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2DEB" w14:textId="02D5F9CB" w:rsidR="00DA652B" w:rsidRDefault="00DA652B" w:rsidP="00FC77FD">
      <w:pPr>
        <w:tabs>
          <w:tab w:val="center" w:pos="46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</w:t>
      </w:r>
    </w:p>
    <w:p w14:paraId="593DAB3E" w14:textId="22B4BB9A" w:rsidR="00DA652B" w:rsidRPr="001911AA" w:rsidRDefault="00DA652B" w:rsidP="00FC77FD">
      <w:pPr>
        <w:tabs>
          <w:tab w:val="center" w:pos="4680"/>
        </w:tabs>
        <w:spacing w:line="480" w:lineRule="auto"/>
        <w:rPr>
          <w:rFonts w:ascii="Times New Roman" w:hAnsi="Times New Roman" w:cs="Times New Roman"/>
          <w:b/>
          <w:bCs/>
        </w:rPr>
      </w:pPr>
      <w:r w:rsidRPr="001911AA">
        <w:rPr>
          <w:rFonts w:ascii="Times New Roman" w:hAnsi="Times New Roman" w:cs="Times New Roman"/>
          <w:b/>
          <w:bCs/>
        </w:rPr>
        <w:t>Statement of Purpose</w:t>
      </w:r>
    </w:p>
    <w:p w14:paraId="7DF48CDB" w14:textId="6D004DBE" w:rsidR="00DA652B" w:rsidRDefault="008F6556" w:rsidP="00FC77FD">
      <w:pPr>
        <w:tabs>
          <w:tab w:val="center" w:pos="4680"/>
        </w:tabs>
        <w:spacing w:line="480" w:lineRule="auto"/>
        <w:rPr>
          <w:rFonts w:ascii="Times New Roman" w:hAnsi="Times New Roman" w:cs="Times New Roman"/>
        </w:rPr>
      </w:pPr>
      <w:r w:rsidRPr="008F6556">
        <w:rPr>
          <w:rFonts w:ascii="Times New Roman" w:hAnsi="Times New Roman" w:cs="Times New Roman"/>
        </w:rPr>
        <w:t xml:space="preserve">Typically, the deployment of </w:t>
      </w:r>
      <w:r w:rsidR="00352EBB">
        <w:rPr>
          <w:rFonts w:ascii="Times New Roman" w:hAnsi="Times New Roman" w:cs="Times New Roman"/>
        </w:rPr>
        <w:t>electric vehicle</w:t>
      </w:r>
      <w:r w:rsidRPr="008F6556">
        <w:rPr>
          <w:rFonts w:ascii="Times New Roman" w:hAnsi="Times New Roman" w:cs="Times New Roman"/>
        </w:rPr>
        <w:t xml:space="preserve"> charging infrastructure in a </w:t>
      </w:r>
      <w:proofErr w:type="gramStart"/>
      <w:r w:rsidRPr="008F6556">
        <w:rPr>
          <w:rFonts w:ascii="Times New Roman" w:hAnsi="Times New Roman" w:cs="Times New Roman"/>
        </w:rPr>
        <w:t>country lags</w:t>
      </w:r>
      <w:proofErr w:type="gramEnd"/>
      <w:r w:rsidRPr="008F6556">
        <w:rPr>
          <w:rFonts w:ascii="Times New Roman" w:hAnsi="Times New Roman" w:cs="Times New Roman"/>
        </w:rPr>
        <w:t xml:space="preserve"> behind the purchase of </w:t>
      </w:r>
      <w:r w:rsidR="00352EBB">
        <w:rPr>
          <w:rFonts w:ascii="Times New Roman" w:hAnsi="Times New Roman" w:cs="Times New Roman"/>
        </w:rPr>
        <w:t>electric vehicle</w:t>
      </w:r>
      <w:r w:rsidRPr="008F6556">
        <w:rPr>
          <w:rFonts w:ascii="Times New Roman" w:hAnsi="Times New Roman" w:cs="Times New Roman"/>
        </w:rPr>
        <w:t>s</w:t>
      </w:r>
      <w:r w:rsidR="004D62BE" w:rsidRPr="00AC5946">
        <w:rPr>
          <w:rStyle w:val="FootnoteReference"/>
        </w:rPr>
        <w:footnoteReference w:id="1"/>
      </w:r>
      <w:r w:rsidRPr="008F655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240BA">
        <w:rPr>
          <w:rFonts w:ascii="Times New Roman" w:hAnsi="Times New Roman" w:cs="Times New Roman"/>
        </w:rPr>
        <w:t xml:space="preserve">The same holds in the United States. This set of choropleth maps shows that as time went by, the </w:t>
      </w:r>
      <w:r w:rsidR="001544B7">
        <w:rPr>
          <w:rFonts w:ascii="Times New Roman" w:hAnsi="Times New Roman" w:cs="Times New Roman"/>
        </w:rPr>
        <w:t>electric vehicle (</w:t>
      </w:r>
      <w:r w:rsidR="007240BA">
        <w:rPr>
          <w:rFonts w:ascii="Times New Roman" w:hAnsi="Times New Roman" w:cs="Times New Roman"/>
        </w:rPr>
        <w:t>EV</w:t>
      </w:r>
      <w:r w:rsidR="001544B7">
        <w:rPr>
          <w:rFonts w:ascii="Times New Roman" w:hAnsi="Times New Roman" w:cs="Times New Roman"/>
        </w:rPr>
        <w:t>)</w:t>
      </w:r>
      <w:r w:rsidR="007240BA">
        <w:rPr>
          <w:rFonts w:ascii="Times New Roman" w:hAnsi="Times New Roman" w:cs="Times New Roman"/>
        </w:rPr>
        <w:t xml:space="preserve"> to </w:t>
      </w:r>
      <w:r w:rsidR="005A1DE5">
        <w:rPr>
          <w:rFonts w:ascii="Times New Roman" w:hAnsi="Times New Roman" w:cs="Times New Roman"/>
        </w:rPr>
        <w:t>c</w:t>
      </w:r>
      <w:r w:rsidR="007240BA">
        <w:rPr>
          <w:rFonts w:ascii="Times New Roman" w:hAnsi="Times New Roman" w:cs="Times New Roman"/>
        </w:rPr>
        <w:t xml:space="preserve">harger </w:t>
      </w:r>
      <w:r w:rsidR="005A1DE5">
        <w:rPr>
          <w:rFonts w:ascii="Times New Roman" w:hAnsi="Times New Roman" w:cs="Times New Roman"/>
        </w:rPr>
        <w:t>r</w:t>
      </w:r>
      <w:r w:rsidR="007240BA">
        <w:rPr>
          <w:rFonts w:ascii="Times New Roman" w:hAnsi="Times New Roman" w:cs="Times New Roman"/>
        </w:rPr>
        <w:t>atios were decreasing during 2018 – 2021.</w:t>
      </w:r>
      <w:r w:rsidR="001544B7">
        <w:rPr>
          <w:rFonts w:ascii="Times New Roman" w:hAnsi="Times New Roman" w:cs="Times New Roman"/>
        </w:rPr>
        <w:t xml:space="preserve"> That indicates more </w:t>
      </w:r>
      <w:r w:rsidR="00A1612C">
        <w:rPr>
          <w:rFonts w:ascii="Times New Roman" w:hAnsi="Times New Roman" w:cs="Times New Roman"/>
        </w:rPr>
        <w:t xml:space="preserve">charger points </w:t>
      </w:r>
      <w:r w:rsidR="00B96627">
        <w:rPr>
          <w:rFonts w:ascii="Times New Roman" w:hAnsi="Times New Roman" w:cs="Times New Roman"/>
        </w:rPr>
        <w:t>were</w:t>
      </w:r>
      <w:r w:rsidR="00A1612C">
        <w:rPr>
          <w:rFonts w:ascii="Times New Roman" w:hAnsi="Times New Roman" w:cs="Times New Roman"/>
        </w:rPr>
        <w:t xml:space="preserve"> built as time </w:t>
      </w:r>
      <w:r w:rsidR="00B96627">
        <w:rPr>
          <w:rFonts w:ascii="Times New Roman" w:hAnsi="Times New Roman" w:cs="Times New Roman"/>
        </w:rPr>
        <w:t>went</w:t>
      </w:r>
      <w:r w:rsidR="00A1612C">
        <w:rPr>
          <w:rFonts w:ascii="Times New Roman" w:hAnsi="Times New Roman" w:cs="Times New Roman"/>
        </w:rPr>
        <w:t xml:space="preserve"> by </w:t>
      </w:r>
      <w:r w:rsidR="003B31CA">
        <w:rPr>
          <w:rFonts w:ascii="Times New Roman" w:hAnsi="Times New Roman" w:cs="Times New Roman"/>
        </w:rPr>
        <w:t>compared</w:t>
      </w:r>
      <w:r w:rsidR="00A1612C">
        <w:rPr>
          <w:rFonts w:ascii="Times New Roman" w:hAnsi="Times New Roman" w:cs="Times New Roman"/>
        </w:rPr>
        <w:t xml:space="preserve"> to the purchase of electric vehicles in the US states.</w:t>
      </w:r>
    </w:p>
    <w:p w14:paraId="27934DB6" w14:textId="1C6FBE54" w:rsidR="00E9703A" w:rsidRDefault="003B31CA" w:rsidP="00FC77FD">
      <w:pPr>
        <w:tabs>
          <w:tab w:val="center" w:pos="46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the deployment of EV charging infrastructure is still insufficient</w:t>
      </w:r>
      <w:r w:rsidR="00637D29">
        <w:rPr>
          <w:rFonts w:ascii="Times New Roman" w:hAnsi="Times New Roman" w:cs="Times New Roman"/>
        </w:rPr>
        <w:t xml:space="preserve"> according to the most recent data. </w:t>
      </w:r>
      <w:r w:rsidR="00692214">
        <w:rPr>
          <w:rFonts w:ascii="Times New Roman" w:hAnsi="Times New Roman" w:cs="Times New Roman"/>
        </w:rPr>
        <w:t>In 2014, t</w:t>
      </w:r>
      <w:r w:rsidR="00B708CD" w:rsidRPr="00B708CD">
        <w:rPr>
          <w:rFonts w:ascii="Times New Roman" w:hAnsi="Times New Roman" w:cs="Times New Roman"/>
        </w:rPr>
        <w:t xml:space="preserve">he Alternative Fuel Infrastructure Directive (AFID) recommended that </w:t>
      </w:r>
      <w:r w:rsidR="00490260">
        <w:rPr>
          <w:rFonts w:ascii="Times New Roman" w:hAnsi="Times New Roman" w:cs="Times New Roman"/>
        </w:rPr>
        <w:t>countries</w:t>
      </w:r>
      <w:r w:rsidR="00B708CD" w:rsidRPr="00B708CD">
        <w:rPr>
          <w:rFonts w:ascii="Times New Roman" w:hAnsi="Times New Roman" w:cs="Times New Roman"/>
        </w:rPr>
        <w:t xml:space="preserve"> reach 10 electric light-duty vehicles (LDVs) per public charger by 2020.</w:t>
      </w:r>
      <w:r w:rsidR="00623E55">
        <w:rPr>
          <w:rFonts w:ascii="Times New Roman" w:hAnsi="Times New Roman" w:cs="Times New Roman"/>
        </w:rPr>
        <w:t xml:space="preserve"> </w:t>
      </w:r>
      <w:r w:rsidR="005D38C3">
        <w:rPr>
          <w:rFonts w:ascii="Times New Roman" w:hAnsi="Times New Roman" w:cs="Times New Roman"/>
        </w:rPr>
        <w:t>This set of maps marks the US states with warm tones (yellow, orange, and dark orange) w</w:t>
      </w:r>
      <w:r w:rsidR="000D5B8C">
        <w:rPr>
          <w:rFonts w:ascii="Times New Roman" w:hAnsi="Times New Roman" w:cs="Times New Roman"/>
        </w:rPr>
        <w:t xml:space="preserve">hile </w:t>
      </w:r>
      <w:r w:rsidR="003638F2">
        <w:rPr>
          <w:rFonts w:ascii="Times New Roman" w:hAnsi="Times New Roman" w:cs="Times New Roman"/>
        </w:rPr>
        <w:t xml:space="preserve">the </w:t>
      </w:r>
      <w:r w:rsidR="005E7420">
        <w:rPr>
          <w:rFonts w:ascii="Times New Roman" w:hAnsi="Times New Roman" w:cs="Times New Roman"/>
        </w:rPr>
        <w:t>EV-to-charger</w:t>
      </w:r>
      <w:r w:rsidR="003638F2">
        <w:rPr>
          <w:rFonts w:ascii="Times New Roman" w:hAnsi="Times New Roman" w:cs="Times New Roman"/>
        </w:rPr>
        <w:t xml:space="preserve"> ratios </w:t>
      </w:r>
      <w:r w:rsidR="005E7420">
        <w:rPr>
          <w:rFonts w:ascii="Times New Roman" w:hAnsi="Times New Roman" w:cs="Times New Roman"/>
        </w:rPr>
        <w:t xml:space="preserve">are </w:t>
      </w:r>
      <w:r w:rsidR="00F114DF">
        <w:rPr>
          <w:rFonts w:ascii="Times New Roman" w:hAnsi="Times New Roman" w:cs="Times New Roman"/>
        </w:rPr>
        <w:t>no less</w:t>
      </w:r>
      <w:r w:rsidR="0016546B">
        <w:rPr>
          <w:rFonts w:ascii="Times New Roman" w:hAnsi="Times New Roman" w:cs="Times New Roman"/>
        </w:rPr>
        <w:t xml:space="preserve"> than 20, </w:t>
      </w:r>
      <w:r w:rsidR="00AF2F54">
        <w:rPr>
          <w:rFonts w:ascii="Times New Roman" w:hAnsi="Times New Roman" w:cs="Times New Roman"/>
        </w:rPr>
        <w:t xml:space="preserve">which is a threshold even higher than the recommendation, </w:t>
      </w:r>
      <w:r w:rsidR="00871E84">
        <w:rPr>
          <w:rFonts w:ascii="Times New Roman" w:hAnsi="Times New Roman" w:cs="Times New Roman"/>
        </w:rPr>
        <w:t>to indicate the US states that are still urgent for EV charging infrastructures.</w:t>
      </w:r>
      <w:r w:rsidR="00E91013">
        <w:rPr>
          <w:rFonts w:ascii="Times New Roman" w:hAnsi="Times New Roman" w:cs="Times New Roman"/>
        </w:rPr>
        <w:t xml:space="preserve"> On the contrary, </w:t>
      </w:r>
      <w:r w:rsidR="00E9703A">
        <w:rPr>
          <w:rFonts w:ascii="Times New Roman" w:hAnsi="Times New Roman" w:cs="Times New Roman"/>
        </w:rPr>
        <w:t xml:space="preserve">the </w:t>
      </w:r>
      <w:r w:rsidR="00E9703A">
        <w:rPr>
          <w:rFonts w:ascii="Times New Roman" w:hAnsi="Times New Roman" w:cs="Times New Roman" w:hint="eastAsia"/>
        </w:rPr>
        <w:t>US</w:t>
      </w:r>
      <w:r w:rsidR="00E9703A">
        <w:rPr>
          <w:rFonts w:ascii="Times New Roman" w:hAnsi="Times New Roman" w:cs="Times New Roman"/>
        </w:rPr>
        <w:t xml:space="preserve"> states marked as green </w:t>
      </w:r>
      <w:r w:rsidR="001576C3">
        <w:rPr>
          <w:rFonts w:ascii="Times New Roman" w:hAnsi="Times New Roman" w:cs="Times New Roman"/>
        </w:rPr>
        <w:t>or</w:t>
      </w:r>
      <w:r w:rsidR="00E9703A">
        <w:rPr>
          <w:rFonts w:ascii="Times New Roman" w:hAnsi="Times New Roman" w:cs="Times New Roman"/>
        </w:rPr>
        <w:t xml:space="preserve"> gray indicate their sufficient </w:t>
      </w:r>
      <w:r w:rsidR="001576C3">
        <w:rPr>
          <w:rFonts w:ascii="Times New Roman" w:hAnsi="Times New Roman" w:cs="Times New Roman"/>
        </w:rPr>
        <w:t xml:space="preserve">or mediocre deployment level of EV charging infrastructures compared to the </w:t>
      </w:r>
      <w:r w:rsidR="00C73216">
        <w:rPr>
          <w:rFonts w:ascii="Times New Roman" w:hAnsi="Times New Roman" w:cs="Times New Roman"/>
        </w:rPr>
        <w:t>number</w:t>
      </w:r>
      <w:r w:rsidR="00B9200F">
        <w:rPr>
          <w:rFonts w:ascii="Times New Roman" w:hAnsi="Times New Roman" w:cs="Times New Roman"/>
        </w:rPr>
        <w:t>s</w:t>
      </w:r>
      <w:r w:rsidR="001576C3">
        <w:rPr>
          <w:rFonts w:ascii="Times New Roman" w:hAnsi="Times New Roman" w:cs="Times New Roman"/>
        </w:rPr>
        <w:t xml:space="preserve"> of registered EVs in the state</w:t>
      </w:r>
      <w:r w:rsidR="00B9200F">
        <w:rPr>
          <w:rFonts w:ascii="Times New Roman" w:hAnsi="Times New Roman" w:cs="Times New Roman"/>
        </w:rPr>
        <w:t>s</w:t>
      </w:r>
      <w:r w:rsidR="001576C3">
        <w:rPr>
          <w:rFonts w:ascii="Times New Roman" w:hAnsi="Times New Roman" w:cs="Times New Roman"/>
        </w:rPr>
        <w:t>.</w:t>
      </w:r>
    </w:p>
    <w:p w14:paraId="2E15AC1D" w14:textId="77777777" w:rsidR="00AC5946" w:rsidRDefault="00AC5946" w:rsidP="00FC77FD">
      <w:pPr>
        <w:tabs>
          <w:tab w:val="center" w:pos="4680"/>
        </w:tabs>
        <w:spacing w:line="480" w:lineRule="auto"/>
        <w:rPr>
          <w:rFonts w:ascii="Times New Roman" w:hAnsi="Times New Roman" w:cs="Times New Roman"/>
        </w:rPr>
      </w:pPr>
    </w:p>
    <w:p w14:paraId="364925D4" w14:textId="744DFEA7" w:rsidR="00AC5946" w:rsidRPr="00E9703A" w:rsidRDefault="00CF6174" w:rsidP="00FC77FD">
      <w:pPr>
        <w:tabs>
          <w:tab w:val="center" w:pos="46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="00AC5946">
        <w:rPr>
          <w:rFonts w:ascii="Times New Roman" w:hAnsi="Times New Roman" w:cs="Times New Roman"/>
        </w:rPr>
        <w:t xml:space="preserve">There is no R code for data visualization since this set of </w:t>
      </w:r>
      <w:r w:rsidR="00AC5946">
        <w:rPr>
          <w:rFonts w:ascii="Times New Roman" w:hAnsi="Times New Roman" w:cs="Times New Roman"/>
        </w:rPr>
        <w:t>choropleth maps</w:t>
      </w:r>
      <w:r w:rsidR="00AC5946">
        <w:rPr>
          <w:rFonts w:ascii="Times New Roman" w:hAnsi="Times New Roman" w:cs="Times New Roman"/>
        </w:rPr>
        <w:t xml:space="preserve"> is created by Tableau.</w:t>
      </w:r>
      <w:r w:rsidR="009456F0">
        <w:rPr>
          <w:rFonts w:ascii="Times New Roman" w:hAnsi="Times New Roman" w:cs="Times New Roman"/>
        </w:rPr>
        <w:t xml:space="preserve"> The R code here only includes </w:t>
      </w:r>
      <w:r w:rsidR="00AD5E31">
        <w:rPr>
          <w:rFonts w:ascii="Times New Roman" w:hAnsi="Times New Roman" w:cs="Times New Roman"/>
        </w:rPr>
        <w:t xml:space="preserve">the </w:t>
      </w:r>
      <w:r w:rsidR="009456F0">
        <w:rPr>
          <w:rFonts w:ascii="Times New Roman" w:hAnsi="Times New Roman" w:cs="Times New Roman"/>
        </w:rPr>
        <w:t>data wrangling process.</w:t>
      </w:r>
    </w:p>
    <w:p w14:paraId="73F5F1F5" w14:textId="4CD7EF36" w:rsidR="003A2F5E" w:rsidRPr="003A2F5E" w:rsidRDefault="003A2F5E" w:rsidP="003A2F5E">
      <w:pPr>
        <w:tabs>
          <w:tab w:val="center" w:pos="4680"/>
        </w:tabs>
        <w:spacing w:line="480" w:lineRule="auto"/>
        <w:rPr>
          <w:rFonts w:ascii="Times New Roman" w:hAnsi="Times New Roman" w:cs="Times New Roman"/>
        </w:rPr>
      </w:pPr>
    </w:p>
    <w:p w14:paraId="2A386435" w14:textId="77777777" w:rsidR="006926A0" w:rsidRPr="00C47553" w:rsidRDefault="006926A0" w:rsidP="00FC77FD">
      <w:pPr>
        <w:tabs>
          <w:tab w:val="center" w:pos="4680"/>
        </w:tabs>
        <w:spacing w:line="480" w:lineRule="auto"/>
        <w:rPr>
          <w:rFonts w:ascii="Times New Roman" w:hAnsi="Times New Roman" w:cs="Times New Roman"/>
        </w:rPr>
      </w:pPr>
    </w:p>
    <w:sectPr w:rsidR="006926A0" w:rsidRPr="00C4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DCB33" w14:textId="77777777" w:rsidR="00F25F1B" w:rsidRDefault="00F25F1B" w:rsidP="004D62BE">
      <w:r>
        <w:separator/>
      </w:r>
    </w:p>
  </w:endnote>
  <w:endnote w:type="continuationSeparator" w:id="0">
    <w:p w14:paraId="51416D03" w14:textId="77777777" w:rsidR="00F25F1B" w:rsidRDefault="00F25F1B" w:rsidP="004D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1104D" w14:textId="77777777" w:rsidR="00F25F1B" w:rsidRDefault="00F25F1B" w:rsidP="004D62BE">
      <w:r>
        <w:separator/>
      </w:r>
    </w:p>
  </w:footnote>
  <w:footnote w:type="continuationSeparator" w:id="0">
    <w:p w14:paraId="20312922" w14:textId="77777777" w:rsidR="00F25F1B" w:rsidRDefault="00F25F1B" w:rsidP="004D62BE">
      <w:r>
        <w:continuationSeparator/>
      </w:r>
    </w:p>
  </w:footnote>
  <w:footnote w:id="1">
    <w:p w14:paraId="2F09B9CB" w14:textId="77777777" w:rsidR="004D62BE" w:rsidRPr="004D62BE" w:rsidRDefault="004D62BE" w:rsidP="004D62BE">
      <w:pPr>
        <w:rPr>
          <w:sz w:val="20"/>
          <w:szCs w:val="20"/>
        </w:rPr>
      </w:pPr>
      <w:r w:rsidRPr="00AC5946">
        <w:rPr>
          <w:rStyle w:val="FootnoteReference"/>
        </w:rPr>
        <w:footnoteRef/>
      </w:r>
      <w:r>
        <w:t xml:space="preserve"> </w:t>
      </w:r>
      <w:r w:rsidRPr="004D62BE">
        <w:rPr>
          <w:sz w:val="20"/>
          <w:szCs w:val="20"/>
        </w:rPr>
        <w:t>IEA. (2022). Global EV Outlook 2022. https://www.iea.org/reports/global-ev-outlook-2022</w:t>
      </w:r>
    </w:p>
    <w:p w14:paraId="44917A7A" w14:textId="232976C4" w:rsidR="004D62BE" w:rsidRDefault="004D62BE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811"/>
    <w:multiLevelType w:val="hybridMultilevel"/>
    <w:tmpl w:val="911EBE76"/>
    <w:lvl w:ilvl="0" w:tplc="9ECEB5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34"/>
    <w:rsid w:val="000D5B8C"/>
    <w:rsid w:val="001544B7"/>
    <w:rsid w:val="001576C3"/>
    <w:rsid w:val="0016546B"/>
    <w:rsid w:val="001911AA"/>
    <w:rsid w:val="001B44F4"/>
    <w:rsid w:val="001E1FEF"/>
    <w:rsid w:val="00267203"/>
    <w:rsid w:val="00345CF7"/>
    <w:rsid w:val="00352EBB"/>
    <w:rsid w:val="003638F2"/>
    <w:rsid w:val="00381DDB"/>
    <w:rsid w:val="003A2F5E"/>
    <w:rsid w:val="003A5450"/>
    <w:rsid w:val="003B31CA"/>
    <w:rsid w:val="003B4CC7"/>
    <w:rsid w:val="00490260"/>
    <w:rsid w:val="004D62BE"/>
    <w:rsid w:val="005765F4"/>
    <w:rsid w:val="005A1DE5"/>
    <w:rsid w:val="005D38C3"/>
    <w:rsid w:val="005E7420"/>
    <w:rsid w:val="005F584C"/>
    <w:rsid w:val="00623E55"/>
    <w:rsid w:val="00637D29"/>
    <w:rsid w:val="00692214"/>
    <w:rsid w:val="006926A0"/>
    <w:rsid w:val="006A5443"/>
    <w:rsid w:val="006C1F8D"/>
    <w:rsid w:val="006C21AF"/>
    <w:rsid w:val="007240BA"/>
    <w:rsid w:val="0082316B"/>
    <w:rsid w:val="00871E84"/>
    <w:rsid w:val="008F6556"/>
    <w:rsid w:val="009456F0"/>
    <w:rsid w:val="00987434"/>
    <w:rsid w:val="009D77D8"/>
    <w:rsid w:val="00A14CD2"/>
    <w:rsid w:val="00A1612C"/>
    <w:rsid w:val="00A336BC"/>
    <w:rsid w:val="00AC5946"/>
    <w:rsid w:val="00AD5E31"/>
    <w:rsid w:val="00AF2F54"/>
    <w:rsid w:val="00B708CD"/>
    <w:rsid w:val="00B9200F"/>
    <w:rsid w:val="00B96627"/>
    <w:rsid w:val="00C47553"/>
    <w:rsid w:val="00C71BAB"/>
    <w:rsid w:val="00C73216"/>
    <w:rsid w:val="00CA710D"/>
    <w:rsid w:val="00CC41A5"/>
    <w:rsid w:val="00CF6174"/>
    <w:rsid w:val="00D053B1"/>
    <w:rsid w:val="00DA652B"/>
    <w:rsid w:val="00DF2F5C"/>
    <w:rsid w:val="00E80F98"/>
    <w:rsid w:val="00E91013"/>
    <w:rsid w:val="00E9703A"/>
    <w:rsid w:val="00F114DF"/>
    <w:rsid w:val="00F25F1B"/>
    <w:rsid w:val="00FC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28A8"/>
  <w15:chartTrackingRefBased/>
  <w15:docId w15:val="{15A1DB3A-D0A3-394F-AF85-68AF67C4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6A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4D62BE"/>
    <w:pPr>
      <w:spacing w:line="480" w:lineRule="auto"/>
      <w:ind w:left="720" w:hanging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62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62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62BE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AC59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852CEE-96C9-ED4D-AEEB-A6C163FCC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xiyu</dc:creator>
  <cp:keywords/>
  <dc:description/>
  <cp:lastModifiedBy>zhang xiyu</cp:lastModifiedBy>
  <cp:revision>59</cp:revision>
  <dcterms:created xsi:type="dcterms:W3CDTF">2023-04-18T23:17:00Z</dcterms:created>
  <dcterms:modified xsi:type="dcterms:W3CDTF">2023-04-19T20:14:00Z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zotero-version="6.0.23"&gt;&lt;session id="14j0mMKw"/&gt;&lt;style id="http://www.zotero.org/styles/apa" locale="en-US" hasBibliography="1" bibliographyStyleHasBeenSet="1"/&gt;&lt;prefs&gt;&lt;pref name="fieldType" value="Field"/&gt;&lt;/prefs&gt;&lt;/data&gt;</vt:lpwstr>
  </property>
</Properties>
</file>