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BDCF" w14:textId="710DCB65" w:rsidR="00B169E9" w:rsidRDefault="002A4C98" w:rsidP="00AA43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2 </w:t>
      </w:r>
    </w:p>
    <w:p w14:paraId="07B410B3" w14:textId="63DC6B1B" w:rsidR="002A4C98" w:rsidRPr="002A4C98" w:rsidRDefault="002A4C98" w:rsidP="00AA43C7">
      <w:pPr>
        <w:spacing w:line="480" w:lineRule="auto"/>
        <w:rPr>
          <w:rFonts w:ascii="Times New Roman" w:hAnsi="Times New Roman" w:cs="Times New Roman" w:hint="eastAsia"/>
          <w:b/>
          <w:bCs/>
        </w:rPr>
      </w:pPr>
      <w:r w:rsidRPr="002A4C98">
        <w:rPr>
          <w:rFonts w:ascii="Times New Roman" w:hAnsi="Times New Roman" w:cs="Times New Roman"/>
          <w:b/>
          <w:bCs/>
        </w:rPr>
        <w:t>Statement of Purpose</w:t>
      </w:r>
    </w:p>
    <w:p w14:paraId="26C58F0B" w14:textId="58B2FD54" w:rsidR="00DC721C" w:rsidRDefault="00DC721C" w:rsidP="00AA43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D760C6">
        <w:rPr>
          <w:rFonts w:ascii="Times New Roman" w:hAnsi="Times New Roman" w:cs="Times New Roman"/>
        </w:rPr>
        <w:t xml:space="preserve">data set is almost identical to the one generated in the previous section, demonstrating the change </w:t>
      </w:r>
      <w:r w:rsidR="003551A8">
        <w:rPr>
          <w:rFonts w:ascii="Times New Roman" w:hAnsi="Times New Roman" w:cs="Times New Roman"/>
        </w:rPr>
        <w:t>in</w:t>
      </w:r>
      <w:r w:rsidR="00D760C6">
        <w:rPr>
          <w:rFonts w:ascii="Times New Roman" w:hAnsi="Times New Roman" w:cs="Times New Roman"/>
        </w:rPr>
        <w:t xml:space="preserve"> </w:t>
      </w:r>
      <w:r w:rsidR="003551A8">
        <w:rPr>
          <w:rFonts w:ascii="Times New Roman" w:hAnsi="Times New Roman" w:cs="Times New Roman"/>
        </w:rPr>
        <w:t xml:space="preserve">electric vehicle (EV) </w:t>
      </w:r>
      <w:r w:rsidR="00D760C6">
        <w:rPr>
          <w:rFonts w:ascii="Times New Roman" w:hAnsi="Times New Roman" w:cs="Times New Roman"/>
        </w:rPr>
        <w:t>to</w:t>
      </w:r>
      <w:r w:rsidR="003551A8">
        <w:rPr>
          <w:rFonts w:ascii="Times New Roman" w:hAnsi="Times New Roman" w:cs="Times New Roman"/>
        </w:rPr>
        <w:t xml:space="preserve"> </w:t>
      </w:r>
      <w:r w:rsidR="00D760C6">
        <w:rPr>
          <w:rFonts w:ascii="Times New Roman" w:hAnsi="Times New Roman" w:cs="Times New Roman"/>
        </w:rPr>
        <w:t xml:space="preserve">charger ratios across U.S. states </w:t>
      </w:r>
      <w:r w:rsidR="00A81A21">
        <w:rPr>
          <w:rFonts w:ascii="Times New Roman" w:hAnsi="Times New Roman" w:cs="Times New Roman"/>
        </w:rPr>
        <w:t>from</w:t>
      </w:r>
      <w:r w:rsidR="00D760C6">
        <w:rPr>
          <w:rFonts w:ascii="Times New Roman" w:hAnsi="Times New Roman" w:cs="Times New Roman"/>
        </w:rPr>
        <w:t xml:space="preserve"> 2018 to 2021</w:t>
      </w:r>
      <w:r w:rsidR="00552E65">
        <w:rPr>
          <w:rFonts w:ascii="Times New Roman" w:hAnsi="Times New Roman" w:cs="Times New Roman"/>
        </w:rPr>
        <w:t>, with only a few adjustment</w:t>
      </w:r>
      <w:r w:rsidR="00BA054C">
        <w:rPr>
          <w:rFonts w:ascii="Times New Roman" w:hAnsi="Times New Roman" w:cs="Times New Roman"/>
        </w:rPr>
        <w:t>s</w:t>
      </w:r>
      <w:r w:rsidR="00552E65">
        <w:rPr>
          <w:rFonts w:ascii="Times New Roman" w:hAnsi="Times New Roman" w:cs="Times New Roman"/>
        </w:rPr>
        <w:t xml:space="preserve"> to fit the graph type better.</w:t>
      </w:r>
    </w:p>
    <w:p w14:paraId="067B8F16" w14:textId="347E5DB1" w:rsidR="00AA43C7" w:rsidRPr="0037476F" w:rsidRDefault="005C351F" w:rsidP="00374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while a </w:t>
      </w:r>
      <w:r w:rsidR="009D3716">
        <w:rPr>
          <w:rFonts w:ascii="Times New Roman" w:hAnsi="Times New Roman" w:cs="Times New Roman"/>
        </w:rPr>
        <w:t xml:space="preserve">set of choropleth maps </w:t>
      </w:r>
      <w:r w:rsidR="00362011">
        <w:rPr>
          <w:rFonts w:ascii="Times New Roman" w:hAnsi="Times New Roman" w:cs="Times New Roman"/>
        </w:rPr>
        <w:t xml:space="preserve">are </w:t>
      </w:r>
      <w:r w:rsidR="009623E6">
        <w:rPr>
          <w:rFonts w:ascii="Times New Roman" w:hAnsi="Times New Roman" w:cs="Times New Roman"/>
        </w:rPr>
        <w:t xml:space="preserve">mainly </w:t>
      </w:r>
      <w:r w:rsidR="00781D94">
        <w:rPr>
          <w:rFonts w:ascii="Times New Roman" w:hAnsi="Times New Roman" w:cs="Times New Roman"/>
        </w:rPr>
        <w:t xml:space="preserve">indicating </w:t>
      </w:r>
      <w:r w:rsidR="00A81A21">
        <w:rPr>
          <w:rFonts w:ascii="Times New Roman" w:hAnsi="Times New Roman" w:cs="Times New Roman"/>
        </w:rPr>
        <w:t xml:space="preserve">to </w:t>
      </w:r>
      <w:r w:rsidR="00781D94">
        <w:rPr>
          <w:rFonts w:ascii="Times New Roman" w:hAnsi="Times New Roman" w:cs="Times New Roman"/>
        </w:rPr>
        <w:t xml:space="preserve">readers </w:t>
      </w:r>
      <w:r w:rsidR="00A961F7">
        <w:rPr>
          <w:rFonts w:ascii="Times New Roman" w:hAnsi="Times New Roman" w:cs="Times New Roman"/>
        </w:rPr>
        <w:t xml:space="preserve">the </w:t>
      </w:r>
      <w:r w:rsidR="0082149F">
        <w:rPr>
          <w:rFonts w:ascii="Times New Roman" w:hAnsi="Times New Roman" w:cs="Times New Roman"/>
        </w:rPr>
        <w:t xml:space="preserve">general trend of the decrease of EV-to-charger ratio across U.S. states, the heat map here focuses </w:t>
      </w:r>
      <w:r w:rsidR="00A81A21">
        <w:rPr>
          <w:rFonts w:ascii="Times New Roman" w:hAnsi="Times New Roman" w:cs="Times New Roman"/>
        </w:rPr>
        <w:t>on</w:t>
      </w:r>
      <w:r w:rsidR="0082149F">
        <w:rPr>
          <w:rFonts w:ascii="Times New Roman" w:hAnsi="Times New Roman" w:cs="Times New Roman"/>
        </w:rPr>
        <w:t xml:space="preserve"> the</w:t>
      </w:r>
      <w:r w:rsidR="002C5229">
        <w:rPr>
          <w:rFonts w:ascii="Times New Roman" w:hAnsi="Times New Roman" w:cs="Times New Roman"/>
        </w:rPr>
        <w:t xml:space="preserve"> spectrum of </w:t>
      </w:r>
      <w:r w:rsidR="00A81A21">
        <w:rPr>
          <w:rFonts w:ascii="Times New Roman" w:hAnsi="Times New Roman" w:cs="Times New Roman"/>
        </w:rPr>
        <w:t xml:space="preserve">different levels of </w:t>
      </w:r>
      <w:r w:rsidR="002C5229">
        <w:rPr>
          <w:rFonts w:ascii="Times New Roman" w:hAnsi="Times New Roman" w:cs="Times New Roman"/>
        </w:rPr>
        <w:t xml:space="preserve">EV charging infrastructure deployment </w:t>
      </w:r>
      <w:r w:rsidR="00A81A21">
        <w:rPr>
          <w:rFonts w:ascii="Times New Roman" w:hAnsi="Times New Roman" w:cs="Times New Roman"/>
        </w:rPr>
        <w:t>across</w:t>
      </w:r>
      <w:r w:rsidR="002C5229">
        <w:rPr>
          <w:rFonts w:ascii="Times New Roman" w:hAnsi="Times New Roman" w:cs="Times New Roman"/>
        </w:rPr>
        <w:t xml:space="preserve"> U.S. states.</w:t>
      </w:r>
      <w:r w:rsidR="00223DA4">
        <w:rPr>
          <w:rFonts w:ascii="Times New Roman" w:hAnsi="Times New Roman" w:cs="Times New Roman"/>
        </w:rPr>
        <w:t xml:space="preserve"> </w:t>
      </w:r>
      <w:r w:rsidR="00C46D93">
        <w:rPr>
          <w:rFonts w:ascii="Times New Roman" w:hAnsi="Times New Roman" w:cs="Times New Roman"/>
        </w:rPr>
        <w:t>On</w:t>
      </w:r>
      <w:r w:rsidR="00223DA4">
        <w:rPr>
          <w:rFonts w:ascii="Times New Roman" w:hAnsi="Times New Roman" w:cs="Times New Roman"/>
        </w:rPr>
        <w:t xml:space="preserve"> the most </w:t>
      </w:r>
      <w:r w:rsidR="00C46D93">
        <w:rPr>
          <w:rFonts w:ascii="Times New Roman" w:hAnsi="Times New Roman" w:cs="Times New Roman"/>
        </w:rPr>
        <w:t>left</w:t>
      </w:r>
      <w:r w:rsidR="00223DA4">
        <w:rPr>
          <w:rFonts w:ascii="Times New Roman" w:hAnsi="Times New Roman" w:cs="Times New Roman"/>
        </w:rPr>
        <w:t xml:space="preserve"> there is New Jersey, with </w:t>
      </w:r>
      <w:r w:rsidR="00C46D93">
        <w:rPr>
          <w:rFonts w:ascii="Times New Roman" w:hAnsi="Times New Roman" w:cs="Times New Roman"/>
        </w:rPr>
        <w:t>the highest EV-to-charger ratio in 2021, while on the most right there is Wyoming</w:t>
      </w:r>
      <w:r w:rsidR="00A42868">
        <w:rPr>
          <w:rFonts w:ascii="Times New Roman" w:hAnsi="Times New Roman" w:cs="Times New Roman"/>
        </w:rPr>
        <w:t xml:space="preserve"> with the lowest ratio</w:t>
      </w:r>
      <w:r w:rsidR="00C46D93">
        <w:rPr>
          <w:rFonts w:ascii="Times New Roman" w:hAnsi="Times New Roman" w:cs="Times New Roman"/>
        </w:rPr>
        <w:t xml:space="preserve">. </w:t>
      </w:r>
      <w:r w:rsidR="003551A8">
        <w:rPr>
          <w:rFonts w:ascii="Times New Roman" w:hAnsi="Times New Roman" w:cs="Times New Roman"/>
        </w:rPr>
        <w:t xml:space="preserve">From this aspect, </w:t>
      </w:r>
      <w:r w:rsidR="006D6739">
        <w:rPr>
          <w:rFonts w:ascii="Times New Roman" w:hAnsi="Times New Roman" w:cs="Times New Roman"/>
        </w:rPr>
        <w:t xml:space="preserve">readers could see that </w:t>
      </w:r>
      <w:r w:rsidR="003551A8">
        <w:rPr>
          <w:rFonts w:ascii="Times New Roman" w:hAnsi="Times New Roman" w:cs="Times New Roman"/>
        </w:rPr>
        <w:t>New Jersey</w:t>
      </w:r>
      <w:r w:rsidR="007B68C5">
        <w:rPr>
          <w:rFonts w:ascii="Times New Roman" w:hAnsi="Times New Roman" w:cs="Times New Roman"/>
        </w:rPr>
        <w:t xml:space="preserve">, Arizona, </w:t>
      </w:r>
      <w:r w:rsidR="007B68C5" w:rsidRPr="007B68C5">
        <w:rPr>
          <w:rFonts w:ascii="Times New Roman" w:hAnsi="Times New Roman" w:cs="Times New Roman"/>
        </w:rPr>
        <w:t>Illinois</w:t>
      </w:r>
      <w:r w:rsidR="007B68C5">
        <w:rPr>
          <w:rFonts w:ascii="Times New Roman" w:hAnsi="Times New Roman" w:cs="Times New Roman"/>
        </w:rPr>
        <w:t xml:space="preserve">, and </w:t>
      </w:r>
      <w:r w:rsidR="007B68C5" w:rsidRPr="007B68C5">
        <w:rPr>
          <w:rFonts w:ascii="Times New Roman" w:hAnsi="Times New Roman" w:cs="Times New Roman"/>
        </w:rPr>
        <w:t>California</w:t>
      </w:r>
      <w:r w:rsidR="003551A8">
        <w:rPr>
          <w:rFonts w:ascii="Times New Roman" w:hAnsi="Times New Roman" w:cs="Times New Roman"/>
        </w:rPr>
        <w:t xml:space="preserve"> </w:t>
      </w:r>
      <w:r w:rsidR="007B68C5">
        <w:rPr>
          <w:rFonts w:ascii="Times New Roman" w:hAnsi="Times New Roman" w:cs="Times New Roman"/>
        </w:rPr>
        <w:t>are among</w:t>
      </w:r>
      <w:r w:rsidR="003551A8">
        <w:rPr>
          <w:rFonts w:ascii="Times New Roman" w:hAnsi="Times New Roman" w:cs="Times New Roman"/>
        </w:rPr>
        <w:t xml:space="preserve"> the state</w:t>
      </w:r>
      <w:r w:rsidR="007B68C5">
        <w:rPr>
          <w:rFonts w:ascii="Times New Roman" w:hAnsi="Times New Roman" w:cs="Times New Roman"/>
        </w:rPr>
        <w:t>s</w:t>
      </w:r>
      <w:r w:rsidR="003551A8">
        <w:rPr>
          <w:rFonts w:ascii="Times New Roman" w:hAnsi="Times New Roman" w:cs="Times New Roman"/>
        </w:rPr>
        <w:t xml:space="preserve"> that need EV charging in</w:t>
      </w:r>
      <w:r w:rsidR="00B634B9">
        <w:rPr>
          <w:rFonts w:ascii="Times New Roman" w:hAnsi="Times New Roman" w:cs="Times New Roman"/>
        </w:rPr>
        <w:t>frastructure the most, while Wyoming</w:t>
      </w:r>
      <w:r w:rsidR="006D6739">
        <w:rPr>
          <w:rFonts w:ascii="Times New Roman" w:hAnsi="Times New Roman" w:cs="Times New Roman"/>
        </w:rPr>
        <w:t>, N</w:t>
      </w:r>
      <w:r w:rsidR="006D6739" w:rsidRPr="006D6739">
        <w:rPr>
          <w:rFonts w:ascii="Times New Roman" w:hAnsi="Times New Roman" w:cs="Times New Roman"/>
        </w:rPr>
        <w:t>orth Dakota</w:t>
      </w:r>
      <w:r w:rsidR="006D6739">
        <w:rPr>
          <w:rFonts w:ascii="Times New Roman" w:hAnsi="Times New Roman" w:cs="Times New Roman"/>
        </w:rPr>
        <w:t xml:space="preserve">, </w:t>
      </w:r>
      <w:r w:rsidR="00E27A49">
        <w:rPr>
          <w:rFonts w:ascii="Times New Roman" w:hAnsi="Times New Roman" w:cs="Times New Roman"/>
        </w:rPr>
        <w:t xml:space="preserve">and </w:t>
      </w:r>
      <w:r w:rsidR="006D6739" w:rsidRPr="006D6739">
        <w:rPr>
          <w:rFonts w:ascii="Times New Roman" w:hAnsi="Times New Roman" w:cs="Times New Roman"/>
        </w:rPr>
        <w:t>Mississippi</w:t>
      </w:r>
      <w:r w:rsidR="006D6739">
        <w:rPr>
          <w:rFonts w:ascii="Times New Roman" w:hAnsi="Times New Roman" w:cs="Times New Roman"/>
        </w:rPr>
        <w:t xml:space="preserve"> are the states that</w:t>
      </w:r>
      <w:r w:rsidR="00B634B9">
        <w:rPr>
          <w:rFonts w:ascii="Times New Roman" w:hAnsi="Times New Roman" w:cs="Times New Roman"/>
        </w:rPr>
        <w:t xml:space="preserve"> </w:t>
      </w:r>
      <w:r w:rsidR="00DC708C">
        <w:rPr>
          <w:rFonts w:ascii="Times New Roman" w:hAnsi="Times New Roman" w:cs="Times New Roman"/>
        </w:rPr>
        <w:t>need th</w:t>
      </w:r>
      <w:r w:rsidR="006D6739">
        <w:rPr>
          <w:rFonts w:ascii="Times New Roman" w:hAnsi="Times New Roman" w:cs="Times New Roman"/>
        </w:rPr>
        <w:t>e</w:t>
      </w:r>
      <w:r w:rsidR="00DC708C">
        <w:rPr>
          <w:rFonts w:ascii="Times New Roman" w:hAnsi="Times New Roman" w:cs="Times New Roman"/>
        </w:rPr>
        <w:t xml:space="preserve"> infrastructure</w:t>
      </w:r>
      <w:r w:rsidR="00B634B9">
        <w:rPr>
          <w:rFonts w:ascii="Times New Roman" w:hAnsi="Times New Roman" w:cs="Times New Roman"/>
        </w:rPr>
        <w:t xml:space="preserve"> the least.</w:t>
      </w:r>
      <w:r w:rsidR="00635647">
        <w:rPr>
          <w:rFonts w:ascii="Times New Roman" w:hAnsi="Times New Roman" w:cs="Times New Roman"/>
        </w:rPr>
        <w:t xml:space="preserve"> </w:t>
      </w:r>
    </w:p>
    <w:sectPr w:rsidR="00AA43C7" w:rsidRPr="0037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C7"/>
    <w:rsid w:val="00024497"/>
    <w:rsid w:val="000A5B81"/>
    <w:rsid w:val="001111A9"/>
    <w:rsid w:val="001D2ACA"/>
    <w:rsid w:val="00223DA4"/>
    <w:rsid w:val="002A4C98"/>
    <w:rsid w:val="002C0E2E"/>
    <w:rsid w:val="002C5229"/>
    <w:rsid w:val="003551A8"/>
    <w:rsid w:val="00362011"/>
    <w:rsid w:val="0037476F"/>
    <w:rsid w:val="003C332A"/>
    <w:rsid w:val="00460E1E"/>
    <w:rsid w:val="00552E65"/>
    <w:rsid w:val="005C351F"/>
    <w:rsid w:val="00635647"/>
    <w:rsid w:val="006D6739"/>
    <w:rsid w:val="00781D94"/>
    <w:rsid w:val="007B68C5"/>
    <w:rsid w:val="0082149F"/>
    <w:rsid w:val="009623E6"/>
    <w:rsid w:val="009D3716"/>
    <w:rsid w:val="00A42868"/>
    <w:rsid w:val="00A81A21"/>
    <w:rsid w:val="00A961F7"/>
    <w:rsid w:val="00AA43C7"/>
    <w:rsid w:val="00B169E9"/>
    <w:rsid w:val="00B634B9"/>
    <w:rsid w:val="00BA054C"/>
    <w:rsid w:val="00BA6E39"/>
    <w:rsid w:val="00C46D93"/>
    <w:rsid w:val="00D16108"/>
    <w:rsid w:val="00D760C6"/>
    <w:rsid w:val="00DC708C"/>
    <w:rsid w:val="00DC721C"/>
    <w:rsid w:val="00E2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A5C1B"/>
  <w15:chartTrackingRefBased/>
  <w15:docId w15:val="{C9F75D09-A943-AC4F-93C2-150BF417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34</cp:revision>
  <dcterms:created xsi:type="dcterms:W3CDTF">2023-04-19T05:54:00Z</dcterms:created>
  <dcterms:modified xsi:type="dcterms:W3CDTF">2023-04-20T03:17:00Z</dcterms:modified>
</cp:coreProperties>
</file>