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179" w:rsidRPr="00F429F7" w:rsidRDefault="00761179" w:rsidP="004F7CB4">
      <w:pPr>
        <w:pStyle w:val="NormalWeb"/>
        <w:shd w:val="clear" w:color="auto" w:fill="FFFFFF"/>
        <w:bidi/>
        <w:spacing w:before="0" w:beforeAutospacing="0" w:after="0" w:afterAutospacing="0"/>
        <w:jc w:val="mediumKashida"/>
        <w:rPr>
          <w:rFonts w:ascii="Arabic Typesetting" w:hAnsi="Arabic Typesetting" w:cs="B Nazanin"/>
          <w:color w:val="353744"/>
          <w:sz w:val="32"/>
          <w:szCs w:val="32"/>
        </w:rPr>
      </w:pPr>
      <w:r w:rsidRPr="00F429F7">
        <w:rPr>
          <w:rFonts w:ascii="Arabic Typesetting" w:hAnsi="Arabic Typesetting" w:cs="B Nazanin"/>
          <w:color w:val="353744"/>
          <w:sz w:val="32"/>
          <w:szCs w:val="32"/>
          <w:rtl/>
          <w:lang w:bidi="fa-IR"/>
        </w:rPr>
        <w:t>ب</w:t>
      </w:r>
      <w:r w:rsidRPr="00F429F7">
        <w:rPr>
          <w:rFonts w:ascii="Arabic Typesetting" w:hAnsi="Arabic Typesetting" w:cs="B Nazanin"/>
          <w:color w:val="353744"/>
          <w:sz w:val="32"/>
          <w:szCs w:val="32"/>
          <w:rtl/>
        </w:rPr>
        <w:t xml:space="preserve">سیج را </w:t>
      </w:r>
      <w:r w:rsidRPr="00F429F7">
        <w:rPr>
          <w:rFonts w:ascii="Arabic Typesetting" w:hAnsi="Arabic Typesetting" w:cs="B Nazanin"/>
          <w:color w:val="353744"/>
          <w:sz w:val="32"/>
          <w:szCs w:val="32"/>
          <w:u w:val="single"/>
          <w:rtl/>
        </w:rPr>
        <w:t>نباید</w:t>
      </w:r>
      <w:r w:rsidRPr="00F429F7">
        <w:rPr>
          <w:rFonts w:ascii="Arabic Typesetting" w:hAnsi="Arabic Typesetting" w:cs="B Nazanin"/>
          <w:color w:val="353744"/>
          <w:sz w:val="32"/>
          <w:szCs w:val="32"/>
          <w:rtl/>
        </w:rPr>
        <w:t xml:space="preserve"> در قالب یک </w:t>
      </w:r>
      <w:r w:rsidRPr="00F429F7">
        <w:rPr>
          <w:rFonts w:ascii="Arabic Typesetting" w:hAnsi="Arabic Typesetting" w:cs="B Nazanin"/>
          <w:b/>
          <w:bCs/>
          <w:color w:val="353744"/>
          <w:sz w:val="32"/>
          <w:szCs w:val="32"/>
          <w:rtl/>
        </w:rPr>
        <w:t>سازمان</w:t>
      </w:r>
      <w:r w:rsidRPr="00F429F7">
        <w:rPr>
          <w:rFonts w:ascii="Arabic Typesetting" w:hAnsi="Arabic Typesetting" w:cs="B Nazanin"/>
          <w:color w:val="353744"/>
          <w:sz w:val="32"/>
          <w:szCs w:val="32"/>
          <w:rtl/>
        </w:rPr>
        <w:t xml:space="preserve"> نگریست بلکه بسیج یک </w:t>
      </w:r>
      <w:r w:rsidRPr="00F429F7">
        <w:rPr>
          <w:rFonts w:ascii="Arabic Typesetting" w:hAnsi="Arabic Typesetting" w:cs="B Nazanin"/>
          <w:b/>
          <w:bCs/>
          <w:color w:val="353744"/>
          <w:sz w:val="32"/>
          <w:szCs w:val="32"/>
          <w:rtl/>
        </w:rPr>
        <w:t>فرهنگ</w:t>
      </w:r>
      <w:r w:rsidRPr="00F429F7">
        <w:rPr>
          <w:rFonts w:ascii="Arabic Typesetting" w:hAnsi="Arabic Typesetting" w:cs="B Nazanin"/>
          <w:color w:val="353744"/>
          <w:sz w:val="32"/>
          <w:szCs w:val="32"/>
          <w:rtl/>
        </w:rPr>
        <w:t xml:space="preserve"> است. بسیج، یادگاری است از امام امت (ره) در دورانی که ابرقدرت های غرب و شرق با هم رقابت داشت</w:t>
      </w:r>
      <w:r w:rsidR="00F429F7">
        <w:rPr>
          <w:rFonts w:ascii="Arabic Typesetting" w:hAnsi="Arabic Typesetting" w:cs="B Nazanin" w:hint="cs"/>
          <w:color w:val="353744"/>
          <w:sz w:val="32"/>
          <w:szCs w:val="32"/>
          <w:rtl/>
        </w:rPr>
        <w:t>ه</w:t>
      </w:r>
      <w:r w:rsidRPr="00F429F7">
        <w:rPr>
          <w:rFonts w:ascii="Arabic Typesetting" w:hAnsi="Arabic Typesetting" w:cs="B Nazanin"/>
          <w:color w:val="353744"/>
          <w:sz w:val="32"/>
          <w:szCs w:val="32"/>
          <w:rtl/>
        </w:rPr>
        <w:t xml:space="preserve"> و هر کدام برای استثمار کشورهای جهان سوم دندان تیز می کردند</w:t>
      </w:r>
      <w:r w:rsidR="004F7CB4">
        <w:rPr>
          <w:rFonts w:ascii="Arabic Typesetting" w:hAnsi="Arabic Typesetting" w:cs="B Nazanin" w:hint="cs"/>
          <w:color w:val="353744"/>
          <w:sz w:val="32"/>
          <w:szCs w:val="32"/>
          <w:rtl/>
        </w:rPr>
        <w:t>. حضرت امام</w:t>
      </w:r>
      <w:r w:rsidRPr="00F429F7">
        <w:rPr>
          <w:rFonts w:ascii="Arabic Typesetting" w:hAnsi="Arabic Typesetting" w:cs="B Nazanin"/>
          <w:color w:val="353744"/>
          <w:sz w:val="32"/>
          <w:szCs w:val="32"/>
          <w:rtl/>
        </w:rPr>
        <w:t xml:space="preserve"> در 5 آذر ماه 1358 دستور تشکیل ارتش 20 میلیونی مستضعفان را صادر کردند</w:t>
      </w:r>
      <w:r w:rsidR="004F7CB4">
        <w:rPr>
          <w:rFonts w:ascii="Arabic Typesetting" w:hAnsi="Arabic Typesetting" w:cs="B Nazanin" w:hint="cs"/>
          <w:color w:val="353744"/>
          <w:sz w:val="32"/>
          <w:szCs w:val="32"/>
          <w:rtl/>
        </w:rPr>
        <w:t>.</w:t>
      </w:r>
      <w:r w:rsidRPr="00F429F7">
        <w:rPr>
          <w:rFonts w:ascii="Arabic Typesetting" w:hAnsi="Arabic Typesetting" w:cs="B Nazanin"/>
          <w:color w:val="353744"/>
          <w:sz w:val="32"/>
          <w:szCs w:val="32"/>
          <w:rtl/>
        </w:rPr>
        <w:t xml:space="preserve"> امروز، مقاومت سوریه و عراق به برکت حضور قهرمانانه مردمان شان می باشدکه با استفاده از الگوی بسیج سازماندهی شده اند.</w:t>
      </w:r>
      <w:r w:rsidR="00B40DAD" w:rsidRPr="00F429F7">
        <w:rPr>
          <w:rFonts w:ascii="Arabic Typesetting" w:hAnsi="Arabic Typesetting" w:cs="B Nazanin" w:hint="cs"/>
          <w:color w:val="353744"/>
          <w:sz w:val="32"/>
          <w:szCs w:val="32"/>
          <w:rtl/>
        </w:rPr>
        <w:t xml:space="preserve"> </w:t>
      </w:r>
      <w:r w:rsidRPr="00F429F7">
        <w:rPr>
          <w:rFonts w:ascii="Arabic Typesetting" w:hAnsi="Arabic Typesetting" w:cs="B Nazanin"/>
          <w:color w:val="353744"/>
          <w:sz w:val="32"/>
          <w:szCs w:val="32"/>
          <w:rtl/>
        </w:rPr>
        <w:t xml:space="preserve">جهان سلطه از نظر سلاح های جنگی و مرگبار چیزی کم ندارد و قادر است نیاز خود را در جنگ های فیزیکی تغذیه کند ولی تنها چیزی که ندارد، حضور ارتشی است در </w:t>
      </w:r>
      <w:r w:rsidR="00992BF9" w:rsidRPr="00F429F7">
        <w:rPr>
          <w:rFonts w:ascii="Arabic Typesetting" w:hAnsi="Arabic Typesetting" w:cs="B Nazanin"/>
          <w:color w:val="353744"/>
          <w:sz w:val="32"/>
          <w:szCs w:val="32"/>
          <w:rtl/>
        </w:rPr>
        <w:t>قامت بسی</w:t>
      </w:r>
      <w:r w:rsidR="00992BF9" w:rsidRPr="00F429F7">
        <w:rPr>
          <w:rFonts w:ascii="Arabic Typesetting" w:hAnsi="Arabic Typesetting" w:cs="B Nazanin" w:hint="cs"/>
          <w:color w:val="353744"/>
          <w:sz w:val="32"/>
          <w:szCs w:val="32"/>
          <w:rtl/>
        </w:rPr>
        <w:t>ج است</w:t>
      </w:r>
      <w:r w:rsidRPr="00F429F7">
        <w:rPr>
          <w:rFonts w:ascii="Arabic Typesetting" w:hAnsi="Arabic Typesetting" w:cs="B Nazanin"/>
          <w:color w:val="353744"/>
          <w:sz w:val="32"/>
          <w:szCs w:val="32"/>
          <w:rtl/>
        </w:rPr>
        <w:t>.</w:t>
      </w:r>
    </w:p>
    <w:p w:rsidR="00761179" w:rsidRPr="00F429F7" w:rsidRDefault="00761179" w:rsidP="004F7CB4">
      <w:pPr>
        <w:pStyle w:val="NormalWeb"/>
        <w:shd w:val="clear" w:color="auto" w:fill="FFFFFF"/>
        <w:bidi/>
        <w:spacing w:before="0" w:beforeAutospacing="0" w:after="0" w:afterAutospacing="0"/>
        <w:jc w:val="highKashida"/>
        <w:rPr>
          <w:rFonts w:ascii="Arabic Typesetting" w:hAnsi="Arabic Typesetting" w:cs="B Nazanin"/>
          <w:color w:val="353744"/>
          <w:sz w:val="32"/>
          <w:szCs w:val="32"/>
          <w:rtl/>
        </w:rPr>
      </w:pPr>
      <w:r w:rsidRPr="00F429F7">
        <w:rPr>
          <w:rFonts w:ascii="Arabic Typesetting" w:hAnsi="Arabic Typesetting" w:cs="B Nazanin"/>
          <w:color w:val="353744"/>
          <w:sz w:val="32"/>
          <w:szCs w:val="32"/>
          <w:rtl/>
        </w:rPr>
        <w:t>در جنگ سوریه و پس از آن حمله تروریست‌های داعش به عراق نقش نیروهای مردمی بسیار قابل توجه است. دولت سوریه با الهام گرفتن از الگوی نیروی مقاومت بسیج در ایران، اقدام به راه‌اندازی ارتشی مردمی به نام “جیش الشعبی” در سوریه کردند که این ابتکار بلافاصله تاثیر خود را در مهار و شکست تروریست‌ها و حامیان منطقه‌ای و فرامنطقه‌ای آنها در این کشور نشان داد. تشکیل ارتش مردمی در سوریه الگوبرداری از بسیج مردمی در جمهوری اسلامی بود. نیروهای دفاعی مردمی سوریه متشکل از گروه‌های مردمی شیعه، سنی، علوی و مسیحی است که با توجه به مناطق مختلف این کشور شکل گرفته‌اند. مردم</w:t>
      </w:r>
      <w:r w:rsidR="004F7CB4">
        <w:rPr>
          <w:rFonts w:ascii="Arabic Typesetting" w:hAnsi="Arabic Typesetting" w:cs="B Nazanin" w:hint="cs"/>
          <w:color w:val="353744"/>
          <w:sz w:val="32"/>
          <w:szCs w:val="32"/>
          <w:rtl/>
        </w:rPr>
        <w:t xml:space="preserve"> این کشور</w:t>
      </w:r>
      <w:r w:rsidRPr="00F429F7">
        <w:rPr>
          <w:rFonts w:ascii="Arabic Typesetting" w:hAnsi="Arabic Typesetting" w:cs="B Nazanin"/>
          <w:color w:val="353744"/>
          <w:sz w:val="32"/>
          <w:szCs w:val="32"/>
          <w:rtl/>
        </w:rPr>
        <w:t xml:space="preserve"> از نیروی بسیج مردمی پشتیبانی می‌کنند و نام آن را «نیروی دفاع مردمی» گذاشته‌اند.</w:t>
      </w:r>
      <w:r w:rsidR="004F7CB4">
        <w:rPr>
          <w:rFonts w:ascii="Arabic Typesetting" w:hAnsi="Arabic Typesetting" w:cs="B Nazanin"/>
          <w:color w:val="353744"/>
          <w:sz w:val="32"/>
          <w:szCs w:val="32"/>
          <w:rtl/>
        </w:rPr>
        <w:t>در عراق نیز</w:t>
      </w:r>
      <w:r w:rsidRPr="00F429F7">
        <w:rPr>
          <w:rFonts w:ascii="Arabic Typesetting" w:hAnsi="Arabic Typesetting" w:cs="B Nazanin"/>
          <w:color w:val="353744"/>
          <w:sz w:val="32"/>
          <w:szCs w:val="32"/>
          <w:rtl/>
        </w:rPr>
        <w:t xml:space="preserve"> </w:t>
      </w:r>
      <w:r w:rsidR="00992BF9" w:rsidRPr="00F429F7">
        <w:rPr>
          <w:rFonts w:ascii="Arabic Typesetting" w:hAnsi="Arabic Typesetting" w:cs="B Nazanin"/>
          <w:color w:val="353744"/>
          <w:sz w:val="32"/>
          <w:szCs w:val="32"/>
          <w:rtl/>
        </w:rPr>
        <w:t>نیروهای بسیج مردمی نقش بسیار مه</w:t>
      </w:r>
      <w:r w:rsidR="00992BF9" w:rsidRPr="00F429F7">
        <w:rPr>
          <w:rFonts w:ascii="Arabic Typesetting" w:hAnsi="Arabic Typesetting" w:cs="B Nazanin" w:hint="cs"/>
          <w:color w:val="353744"/>
          <w:sz w:val="32"/>
          <w:szCs w:val="32"/>
          <w:rtl/>
        </w:rPr>
        <w:t>م</w:t>
      </w:r>
      <w:r w:rsidRPr="00F429F7">
        <w:rPr>
          <w:rFonts w:ascii="Arabic Typesetting" w:hAnsi="Arabic Typesetting" w:cs="B Nazanin"/>
          <w:color w:val="353744"/>
          <w:sz w:val="32"/>
          <w:szCs w:val="32"/>
          <w:rtl/>
        </w:rPr>
        <w:t>ی در جلوگیری از پیشروی تروریست‌ها داشته‌اند.</w:t>
      </w:r>
    </w:p>
    <w:p w:rsidR="00761179" w:rsidRPr="00F429F7" w:rsidRDefault="00761179" w:rsidP="00A24989">
      <w:pPr>
        <w:pStyle w:val="NormalWeb"/>
        <w:shd w:val="clear" w:color="auto" w:fill="FFFFFF"/>
        <w:bidi/>
        <w:spacing w:before="0" w:beforeAutospacing="0" w:after="0" w:afterAutospacing="0"/>
        <w:jc w:val="highKashida"/>
        <w:rPr>
          <w:rFonts w:ascii="Arabic Typesetting" w:hAnsi="Arabic Typesetting" w:cs="B Nazanin"/>
          <w:color w:val="353744"/>
          <w:sz w:val="32"/>
          <w:szCs w:val="32"/>
          <w:rtl/>
        </w:rPr>
      </w:pPr>
      <w:r w:rsidRPr="00F429F7">
        <w:rPr>
          <w:rFonts w:ascii="Arabic Typesetting" w:hAnsi="Arabic Typesetting" w:cs="B Nazanin"/>
          <w:color w:val="353744"/>
          <w:sz w:val="32"/>
          <w:szCs w:val="32"/>
          <w:rtl/>
        </w:rPr>
        <w:t xml:space="preserve">به حقیقت می‌توان گفت، استفاده سوریه و عراق از تجربه تشکیل نیروی مردمی جمهوری اسلامی ایران، که متشکل از نیروهای داوطلب است، نقش موثری در سرکوب شورشیان و تروریست‌ها داشته </w:t>
      </w:r>
      <w:bookmarkStart w:id="0" w:name="_GoBack"/>
      <w:bookmarkEnd w:id="0"/>
      <w:r w:rsidRPr="00F429F7">
        <w:rPr>
          <w:rFonts w:ascii="Arabic Typesetting" w:hAnsi="Arabic Typesetting" w:cs="B Nazanin"/>
          <w:color w:val="353744"/>
          <w:sz w:val="32"/>
          <w:szCs w:val="32"/>
          <w:rtl/>
        </w:rPr>
        <w:t>است.</w:t>
      </w:r>
    </w:p>
    <w:p w:rsidR="00761179" w:rsidRPr="00F429F7" w:rsidRDefault="00761179" w:rsidP="00992BF9">
      <w:pPr>
        <w:pStyle w:val="NormalWeb"/>
        <w:shd w:val="clear" w:color="auto" w:fill="FFFFFF"/>
        <w:bidi/>
        <w:spacing w:before="0" w:beforeAutospacing="0" w:after="0" w:afterAutospacing="0"/>
        <w:jc w:val="highKashida"/>
        <w:rPr>
          <w:rFonts w:ascii="Arabic Typesetting" w:hAnsi="Arabic Typesetting" w:cs="B Nazanin"/>
          <w:color w:val="353744"/>
          <w:sz w:val="32"/>
          <w:szCs w:val="32"/>
          <w:rtl/>
        </w:rPr>
      </w:pPr>
      <w:r w:rsidRPr="00F429F7">
        <w:rPr>
          <w:rFonts w:ascii="Arabic Typesetting" w:hAnsi="Arabic Typesetting" w:cs="B Nazanin"/>
          <w:color w:val="353744"/>
          <w:sz w:val="32"/>
          <w:szCs w:val="32"/>
          <w:rtl/>
        </w:rPr>
        <w:t>دخالت و حضور مردم در قالب تفکر بسیجی در تامین امنیت و مشارکت در حکومت توانسته راه‌گشای درگیری‌های اخیر در سوریه و عراق باشد و با حضور مردم قطعا تروریست‌ها و گروه‌هایی که توسط برخی کشورها و در راستای خواست آمریکا مسلح شده‌اند با شکست مواجه خواهند شد</w:t>
      </w:r>
    </w:p>
    <w:p w:rsidR="003C040C" w:rsidRPr="00F429F7" w:rsidRDefault="003C040C" w:rsidP="00992BF9">
      <w:pPr>
        <w:bidi/>
        <w:spacing w:after="0"/>
        <w:jc w:val="highKashida"/>
        <w:rPr>
          <w:rFonts w:ascii="Arabic Typesetting" w:hAnsi="Arabic Typesetting" w:cs="B Nazanin"/>
          <w:sz w:val="36"/>
          <w:szCs w:val="36"/>
        </w:rPr>
      </w:pPr>
    </w:p>
    <w:sectPr w:rsidR="003C040C" w:rsidRPr="00F42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1E1"/>
    <w:rsid w:val="003C040C"/>
    <w:rsid w:val="004F7CB4"/>
    <w:rsid w:val="00761179"/>
    <w:rsid w:val="00992BF9"/>
    <w:rsid w:val="009B71E1"/>
    <w:rsid w:val="00A24989"/>
    <w:rsid w:val="00B40DAD"/>
    <w:rsid w:val="00F42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A82F6-97C0-4D18-AF9B-CC6D94B2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11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9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dc:creator>
  <cp:keywords/>
  <dc:description/>
  <cp:lastModifiedBy>RAYAN</cp:lastModifiedBy>
  <cp:revision>5</cp:revision>
  <dcterms:created xsi:type="dcterms:W3CDTF">2021-11-14T11:27:00Z</dcterms:created>
  <dcterms:modified xsi:type="dcterms:W3CDTF">2021-11-14T13:54:00Z</dcterms:modified>
</cp:coreProperties>
</file>