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4627" w:rsidRDefault="00034627" w:rsidP="00034627">
      <w:pPr>
        <w:jc w:val="center"/>
        <w:rPr>
          <w:rFonts w:ascii="Bell MT" w:hAnsi="Bell MT"/>
          <w:b/>
          <w:bCs/>
          <w:sz w:val="36"/>
          <w:szCs w:val="36"/>
        </w:rPr>
      </w:pPr>
      <w:r>
        <w:rPr>
          <w:rFonts w:ascii="Bell MT" w:hAnsi="Bell MT"/>
          <w:b/>
          <w:bCs/>
          <w:sz w:val="36"/>
          <w:szCs w:val="36"/>
        </w:rPr>
        <w:t>HOSPITAL MANAGEMENT SYSTEM</w:t>
      </w:r>
    </w:p>
    <w:p w:rsidR="00034627" w:rsidRDefault="00034627" w:rsidP="00034627">
      <w:pPr>
        <w:jc w:val="center"/>
        <w:rPr>
          <w:rFonts w:ascii="Bell MT" w:hAnsi="Bell MT"/>
          <w:b/>
          <w:bCs/>
          <w:sz w:val="36"/>
          <w:szCs w:val="36"/>
        </w:rPr>
      </w:pPr>
      <w:r>
        <w:rPr>
          <w:rFonts w:ascii="Bell MT" w:hAnsi="Bell MT"/>
          <w:b/>
          <w:bCs/>
          <w:sz w:val="36"/>
          <w:szCs w:val="36"/>
        </w:rPr>
        <w:t>PROJECT REPORT</w:t>
      </w:r>
    </w:p>
    <w:p w:rsidR="00034627" w:rsidRDefault="00034627" w:rsidP="00034627">
      <w:pPr>
        <w:jc w:val="center"/>
        <w:rPr>
          <w:rFonts w:ascii="Bell MT" w:hAnsi="Bell MT"/>
          <w:b/>
          <w:sz w:val="36"/>
          <w:szCs w:val="36"/>
          <w:u w:val="single"/>
        </w:rPr>
      </w:pPr>
      <w:r w:rsidRPr="00C94B0D">
        <w:rPr>
          <w:rFonts w:asciiTheme="majorBidi" w:hAnsiTheme="majorBidi" w:cstheme="majorBidi"/>
          <w:noProof/>
          <w:color w:val="000000"/>
          <w:bdr w:val="none" w:sz="0" w:space="0" w:color="auto" w:frame="1"/>
        </w:rPr>
        <w:drawing>
          <wp:inline distT="0" distB="0" distL="0" distR="0" wp14:anchorId="5E826D9C" wp14:editId="4CB3ED36">
            <wp:extent cx="1733550" cy="1518438"/>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40186" cy="1524251"/>
                    </a:xfrm>
                    <a:prstGeom prst="rect">
                      <a:avLst/>
                    </a:prstGeom>
                    <a:noFill/>
                    <a:ln>
                      <a:noFill/>
                    </a:ln>
                  </pic:spPr>
                </pic:pic>
              </a:graphicData>
            </a:graphic>
          </wp:inline>
        </w:drawing>
      </w:r>
    </w:p>
    <w:p w:rsidR="00034627" w:rsidRDefault="00034627" w:rsidP="00034627">
      <w:pPr>
        <w:jc w:val="center"/>
        <w:rPr>
          <w:rFonts w:ascii="Bell MT" w:hAnsi="Bell MT"/>
          <w:b/>
          <w:sz w:val="32"/>
          <w:szCs w:val="32"/>
        </w:rPr>
      </w:pPr>
      <w:r w:rsidRPr="002A2B24">
        <w:rPr>
          <w:rFonts w:ascii="Bell MT" w:hAnsi="Bell MT"/>
          <w:b/>
          <w:sz w:val="32"/>
          <w:szCs w:val="32"/>
        </w:rPr>
        <w:t>Database Management Systems Lab</w:t>
      </w:r>
    </w:p>
    <w:p w:rsidR="00034627" w:rsidRPr="002A2B24" w:rsidRDefault="00034627" w:rsidP="00034627">
      <w:pPr>
        <w:jc w:val="center"/>
        <w:rPr>
          <w:rFonts w:ascii="Bell MT" w:hAnsi="Bell MT"/>
          <w:b/>
          <w:sz w:val="32"/>
          <w:szCs w:val="32"/>
        </w:rPr>
      </w:pPr>
    </w:p>
    <w:p w:rsidR="00034627" w:rsidRDefault="00034627" w:rsidP="00034627">
      <w:pPr>
        <w:jc w:val="center"/>
        <w:rPr>
          <w:rFonts w:ascii="Bell MT" w:hAnsi="Bell MT"/>
          <w:b/>
          <w:sz w:val="32"/>
          <w:szCs w:val="32"/>
        </w:rPr>
      </w:pPr>
      <w:r w:rsidRPr="00A528AC">
        <w:rPr>
          <w:rFonts w:ascii="Bell MT" w:hAnsi="Bell MT"/>
          <w:b/>
          <w:sz w:val="32"/>
          <w:szCs w:val="32"/>
        </w:rPr>
        <w:t xml:space="preserve">Submitted By: </w:t>
      </w:r>
    </w:p>
    <w:p w:rsidR="00034627" w:rsidRPr="008377AD" w:rsidRDefault="00034627" w:rsidP="00034627">
      <w:pPr>
        <w:jc w:val="center"/>
        <w:rPr>
          <w:rFonts w:ascii="Bell MT" w:hAnsi="Bell MT"/>
          <w:sz w:val="36"/>
        </w:rPr>
      </w:pPr>
      <w:r>
        <w:rPr>
          <w:rFonts w:ascii="Bell MT" w:hAnsi="Bell MT"/>
          <w:sz w:val="36"/>
        </w:rPr>
        <w:t>Ayesha Ahmed</w:t>
      </w:r>
      <w:r w:rsidRPr="00E23082">
        <w:rPr>
          <w:rFonts w:ascii="Bell MT" w:hAnsi="Bell MT"/>
          <w:sz w:val="36"/>
        </w:rPr>
        <w:t xml:space="preserve"> (2</w:t>
      </w:r>
      <w:r>
        <w:rPr>
          <w:rFonts w:ascii="Bell MT" w:hAnsi="Bell MT"/>
          <w:sz w:val="36"/>
        </w:rPr>
        <w:t>2</w:t>
      </w:r>
      <w:r w:rsidRPr="00E23082">
        <w:rPr>
          <w:rFonts w:ascii="Bell MT" w:hAnsi="Bell MT"/>
          <w:sz w:val="36"/>
        </w:rPr>
        <w:t>pwcse2</w:t>
      </w:r>
      <w:r>
        <w:rPr>
          <w:rFonts w:ascii="Bell MT" w:hAnsi="Bell MT"/>
          <w:sz w:val="36"/>
        </w:rPr>
        <w:t>150</w:t>
      </w:r>
      <w:r w:rsidRPr="00E23082">
        <w:rPr>
          <w:rFonts w:ascii="Bell MT" w:hAnsi="Bell MT"/>
          <w:sz w:val="36"/>
        </w:rPr>
        <w:t>)</w:t>
      </w:r>
    </w:p>
    <w:p w:rsidR="00034627" w:rsidRPr="00A36B5D" w:rsidRDefault="00034627" w:rsidP="00034627">
      <w:pPr>
        <w:jc w:val="center"/>
        <w:rPr>
          <w:rFonts w:ascii="Bell MT" w:hAnsi="Bell MT"/>
          <w:sz w:val="36"/>
        </w:rPr>
      </w:pPr>
      <w:r>
        <w:rPr>
          <w:rFonts w:ascii="Bell MT" w:hAnsi="Bell MT"/>
          <w:sz w:val="36"/>
        </w:rPr>
        <w:t xml:space="preserve">Shafaq </w:t>
      </w:r>
      <w:proofErr w:type="spellStart"/>
      <w:r>
        <w:rPr>
          <w:rFonts w:ascii="Bell MT" w:hAnsi="Bell MT"/>
          <w:sz w:val="36"/>
        </w:rPr>
        <w:t>Bukhari</w:t>
      </w:r>
      <w:proofErr w:type="spellEnd"/>
      <w:r>
        <w:rPr>
          <w:rFonts w:ascii="Bell MT" w:hAnsi="Bell MT"/>
          <w:sz w:val="36"/>
        </w:rPr>
        <w:t xml:space="preserve"> (22pwcse2154</w:t>
      </w:r>
      <w:r w:rsidRPr="00A36B5D">
        <w:rPr>
          <w:rFonts w:ascii="Bell MT" w:hAnsi="Bell MT"/>
          <w:sz w:val="36"/>
        </w:rPr>
        <w:t>)</w:t>
      </w:r>
    </w:p>
    <w:p w:rsidR="00034627" w:rsidRDefault="00034627" w:rsidP="00034627">
      <w:pPr>
        <w:jc w:val="center"/>
        <w:rPr>
          <w:rFonts w:ascii="Bell MT" w:hAnsi="Bell MT"/>
          <w:sz w:val="44"/>
        </w:rPr>
      </w:pPr>
      <w:r>
        <w:rPr>
          <w:rFonts w:ascii="Bell MT" w:hAnsi="Bell MT"/>
          <w:sz w:val="36"/>
        </w:rPr>
        <w:t>Sana Zahir (22pwcse2151</w:t>
      </w:r>
      <w:r w:rsidRPr="00A36B5D">
        <w:rPr>
          <w:rFonts w:ascii="Bell MT" w:hAnsi="Bell MT"/>
          <w:sz w:val="44"/>
        </w:rPr>
        <w:t>)</w:t>
      </w:r>
    </w:p>
    <w:p w:rsidR="00034627" w:rsidRPr="00A528AC" w:rsidRDefault="00034627" w:rsidP="00034627">
      <w:pPr>
        <w:jc w:val="center"/>
        <w:rPr>
          <w:rFonts w:ascii="Bell MT" w:hAnsi="Bell MT"/>
          <w:b/>
          <w:sz w:val="32"/>
          <w:szCs w:val="32"/>
        </w:rPr>
      </w:pPr>
      <w:r>
        <w:rPr>
          <w:rFonts w:ascii="Bell MT" w:hAnsi="Bell MT"/>
          <w:b/>
          <w:sz w:val="32"/>
          <w:szCs w:val="32"/>
        </w:rPr>
        <w:t>Section</w:t>
      </w:r>
      <w:r w:rsidRPr="00A528AC">
        <w:rPr>
          <w:rFonts w:ascii="Bell MT" w:hAnsi="Bell MT"/>
          <w:b/>
          <w:sz w:val="32"/>
          <w:szCs w:val="32"/>
        </w:rPr>
        <w:t>:</w:t>
      </w:r>
    </w:p>
    <w:p w:rsidR="00034627" w:rsidRDefault="00034627" w:rsidP="00034627">
      <w:pPr>
        <w:jc w:val="center"/>
        <w:rPr>
          <w:rFonts w:ascii="Bell MT" w:hAnsi="Bell MT"/>
          <w:b/>
          <w:sz w:val="28"/>
        </w:rPr>
      </w:pPr>
      <w:r>
        <w:rPr>
          <w:rFonts w:ascii="Bell MT" w:hAnsi="Bell MT"/>
          <w:b/>
          <w:sz w:val="28"/>
        </w:rPr>
        <w:t>C</w:t>
      </w:r>
    </w:p>
    <w:p w:rsidR="00034627" w:rsidRPr="00A36B5D" w:rsidRDefault="00034627" w:rsidP="00034627">
      <w:pPr>
        <w:jc w:val="center"/>
        <w:rPr>
          <w:rFonts w:ascii="Bell MT" w:hAnsi="Bell MT"/>
          <w:b/>
          <w:sz w:val="28"/>
        </w:rPr>
      </w:pPr>
    </w:p>
    <w:p w:rsidR="00034627" w:rsidRPr="00A36B5D" w:rsidRDefault="00034627" w:rsidP="00034627">
      <w:pPr>
        <w:jc w:val="center"/>
        <w:rPr>
          <w:rFonts w:ascii="Bell MT" w:hAnsi="Bell MT"/>
          <w:b/>
          <w:sz w:val="32"/>
        </w:rPr>
      </w:pPr>
      <w:r w:rsidRPr="00A36B5D">
        <w:rPr>
          <w:rFonts w:ascii="Bell MT" w:hAnsi="Bell MT"/>
          <w:b/>
          <w:sz w:val="32"/>
        </w:rPr>
        <w:t>Submitted to:</w:t>
      </w:r>
    </w:p>
    <w:p w:rsidR="00034627" w:rsidRDefault="00034627" w:rsidP="00034627">
      <w:pPr>
        <w:jc w:val="center"/>
        <w:rPr>
          <w:rFonts w:ascii="Bell MT" w:hAnsi="Bell MT" w:cstheme="majorBidi"/>
          <w:bCs/>
          <w:color w:val="000000"/>
          <w:sz w:val="36"/>
          <w:szCs w:val="36"/>
        </w:rPr>
      </w:pPr>
      <w:r w:rsidRPr="00DB645C">
        <w:rPr>
          <w:rFonts w:ascii="Bell MT" w:hAnsi="Bell MT" w:cstheme="majorBidi"/>
          <w:bCs/>
          <w:color w:val="000000"/>
          <w:sz w:val="36"/>
          <w:szCs w:val="36"/>
        </w:rPr>
        <w:t>Mam Sumay</w:t>
      </w:r>
      <w:r>
        <w:rPr>
          <w:rFonts w:ascii="Bell MT" w:hAnsi="Bell MT" w:cstheme="majorBidi"/>
          <w:bCs/>
          <w:color w:val="000000"/>
          <w:sz w:val="36"/>
          <w:szCs w:val="36"/>
        </w:rPr>
        <w:t>y</w:t>
      </w:r>
      <w:r w:rsidRPr="00DB645C">
        <w:rPr>
          <w:rFonts w:ascii="Bell MT" w:hAnsi="Bell MT" w:cstheme="majorBidi"/>
          <w:bCs/>
          <w:color w:val="000000"/>
          <w:sz w:val="36"/>
          <w:szCs w:val="36"/>
        </w:rPr>
        <w:t xml:space="preserve">ea </w:t>
      </w:r>
      <w:proofErr w:type="spellStart"/>
      <w:r w:rsidRPr="00DB645C">
        <w:rPr>
          <w:rFonts w:ascii="Bell MT" w:hAnsi="Bell MT" w:cstheme="majorBidi"/>
          <w:bCs/>
          <w:color w:val="000000"/>
          <w:sz w:val="36"/>
          <w:szCs w:val="36"/>
        </w:rPr>
        <w:t>Salahudin</w:t>
      </w:r>
      <w:proofErr w:type="spellEnd"/>
    </w:p>
    <w:p w:rsidR="00034627" w:rsidRPr="00DB645C" w:rsidRDefault="00034627" w:rsidP="00034627">
      <w:pPr>
        <w:jc w:val="center"/>
        <w:rPr>
          <w:rFonts w:ascii="Bell MT" w:hAnsi="Bell MT"/>
          <w:sz w:val="36"/>
          <w:szCs w:val="36"/>
        </w:rPr>
      </w:pPr>
    </w:p>
    <w:p w:rsidR="00034627" w:rsidRDefault="00034627" w:rsidP="00034627">
      <w:pPr>
        <w:pStyle w:val="NormalWeb"/>
        <w:spacing w:before="0" w:beforeAutospacing="0" w:after="151" w:afterAutospacing="0"/>
        <w:ind w:right="7"/>
        <w:jc w:val="center"/>
        <w:rPr>
          <w:rFonts w:asciiTheme="majorBidi" w:hAnsiTheme="majorBidi" w:cstheme="majorBidi"/>
          <w:b/>
          <w:bCs/>
          <w:color w:val="000000"/>
          <w:sz w:val="32"/>
          <w:szCs w:val="32"/>
        </w:rPr>
      </w:pPr>
      <w:r w:rsidRPr="00C94B0D">
        <w:rPr>
          <w:rFonts w:asciiTheme="majorBidi" w:hAnsiTheme="majorBidi" w:cstheme="majorBidi"/>
          <w:b/>
          <w:bCs/>
          <w:color w:val="000000"/>
          <w:sz w:val="32"/>
          <w:szCs w:val="32"/>
        </w:rPr>
        <w:t>Department of Computer System</w:t>
      </w:r>
      <w:r>
        <w:rPr>
          <w:rFonts w:asciiTheme="majorBidi" w:hAnsiTheme="majorBidi" w:cstheme="majorBidi"/>
          <w:b/>
          <w:bCs/>
          <w:color w:val="000000"/>
          <w:sz w:val="32"/>
          <w:szCs w:val="32"/>
        </w:rPr>
        <w:t>s</w:t>
      </w:r>
      <w:r w:rsidRPr="00C94B0D">
        <w:rPr>
          <w:rFonts w:asciiTheme="majorBidi" w:hAnsiTheme="majorBidi" w:cstheme="majorBidi"/>
          <w:b/>
          <w:bCs/>
          <w:color w:val="000000"/>
          <w:sz w:val="32"/>
          <w:szCs w:val="32"/>
        </w:rPr>
        <w:t xml:space="preserve"> Engineering</w:t>
      </w:r>
    </w:p>
    <w:p w:rsidR="00034627" w:rsidRDefault="00034627" w:rsidP="00034627">
      <w:pPr>
        <w:rPr>
          <w:b/>
          <w:sz w:val="44"/>
        </w:rPr>
      </w:pPr>
      <w:r>
        <w:rPr>
          <w:rFonts w:ascii="Bell MT" w:hAnsi="Bell MT"/>
          <w:b/>
          <w:sz w:val="36"/>
          <w:szCs w:val="36"/>
        </w:rPr>
        <w:t xml:space="preserve">    </w:t>
      </w:r>
      <w:r w:rsidRPr="00A528AC">
        <w:rPr>
          <w:rFonts w:ascii="Bell MT" w:hAnsi="Bell MT"/>
          <w:b/>
          <w:sz w:val="36"/>
          <w:szCs w:val="36"/>
        </w:rPr>
        <w:t>University of engineering and technology, Peshawar</w:t>
      </w:r>
    </w:p>
    <w:p w:rsidR="00034627" w:rsidRDefault="00034627" w:rsidP="00A13ECB">
      <w:pPr>
        <w:rPr>
          <w:b/>
          <w:sz w:val="44"/>
        </w:rPr>
      </w:pPr>
    </w:p>
    <w:p w:rsidR="00A13ECB" w:rsidRDefault="005446FD" w:rsidP="00A13ECB">
      <w:pPr>
        <w:rPr>
          <w:b/>
          <w:sz w:val="44"/>
        </w:rPr>
      </w:pPr>
      <w:bookmarkStart w:id="0" w:name="_GoBack"/>
      <w:bookmarkEnd w:id="0"/>
      <w:r w:rsidRPr="005446FD">
        <w:rPr>
          <w:b/>
          <w:sz w:val="44"/>
        </w:rPr>
        <w:lastRenderedPageBreak/>
        <w:t>Hospital Patient Management System</w:t>
      </w:r>
    </w:p>
    <w:p w:rsidR="005446FD" w:rsidRPr="00A13ECB" w:rsidRDefault="005446FD" w:rsidP="00A13ECB">
      <w:pPr>
        <w:rPr>
          <w:i/>
          <w:sz w:val="52"/>
        </w:rPr>
      </w:pPr>
      <w:r w:rsidRPr="00A13ECB">
        <w:rPr>
          <w:rStyle w:val="Strong"/>
          <w:bCs w:val="0"/>
          <w:i/>
          <w:sz w:val="28"/>
        </w:rPr>
        <w:t>Objective</w:t>
      </w:r>
    </w:p>
    <w:p w:rsidR="00A13ECB" w:rsidRPr="00281977" w:rsidRDefault="005446FD" w:rsidP="00A13ECB">
      <w:pPr>
        <w:pStyle w:val="NormalWeb"/>
        <w:jc w:val="both"/>
      </w:pPr>
      <w:r w:rsidRPr="00281977">
        <w:t xml:space="preserve">The objective of this Hospital Patient Management System (HPMS) is to build a comprehensive, secure, and modular web-based application using </w:t>
      </w:r>
      <w:r w:rsidRPr="00281977">
        <w:rPr>
          <w:rStyle w:val="Strong"/>
        </w:rPr>
        <w:t>Laravel</w:t>
      </w:r>
      <w:r w:rsidRPr="00281977">
        <w:t xml:space="preserve"> to streamline key hospital operations. The system handles patient records, doctor and staff schedules, appointments, billing, test results, prescriptions, room assignments, and departmental organization. It aims to replace traditional manual processes with a unified digital platform, ensuring accuracy</w:t>
      </w:r>
      <w:r w:rsidR="00A13ECB" w:rsidRPr="00281977">
        <w:t>, efficiency, and accessibility.</w:t>
      </w:r>
    </w:p>
    <w:p w:rsidR="00A13ECB" w:rsidRDefault="00A13ECB" w:rsidP="00A13ECB">
      <w:pPr>
        <w:pStyle w:val="NormalWeb"/>
        <w:jc w:val="both"/>
        <w:rPr>
          <w:b/>
          <w:sz w:val="28"/>
        </w:rPr>
      </w:pPr>
      <w:r w:rsidRPr="00A13ECB">
        <w:rPr>
          <w:b/>
          <w:sz w:val="28"/>
        </w:rPr>
        <w:t>Key Goals Achieved</w:t>
      </w:r>
      <w:r>
        <w:rPr>
          <w:b/>
          <w:sz w:val="28"/>
        </w:rPr>
        <w:t>:</w:t>
      </w:r>
    </w:p>
    <w:p w:rsidR="00281977" w:rsidRDefault="00281977" w:rsidP="00281977">
      <w:pPr>
        <w:pStyle w:val="NormalWeb"/>
      </w:pPr>
      <w:r>
        <w:t xml:space="preserve">• </w:t>
      </w:r>
      <w:r w:rsidRPr="00281977">
        <w:t>Designed a modular architecture with clear separation of concerns</w:t>
      </w:r>
      <w:r w:rsidRPr="00281977">
        <w:br/>
        <w:t>• Developed 10+ interconnected modules for core hospital functions</w:t>
      </w:r>
      <w:r w:rsidRPr="00281977">
        <w:br/>
        <w:t>• Implemented relational data models with foreign key constraints</w:t>
      </w:r>
      <w:r w:rsidRPr="00281977">
        <w:br/>
        <w:t>• Designed consistent, responsive interfaces using Blade and Bootstrap</w:t>
      </w:r>
      <w:r w:rsidRPr="00281977">
        <w:br/>
        <w:t>• Deployed and tested the application live on Hostinger Shared Hosting</w:t>
      </w:r>
      <w:r w:rsidRPr="00281977">
        <w:br/>
      </w:r>
    </w:p>
    <w:p w:rsidR="00281977" w:rsidRDefault="00281977" w:rsidP="00281977">
      <w:pPr>
        <w:pStyle w:val="NormalWeb"/>
        <w:rPr>
          <w:b/>
          <w:i/>
          <w:sz w:val="28"/>
        </w:rPr>
      </w:pPr>
      <w:r w:rsidRPr="00281977">
        <w:rPr>
          <w:b/>
          <w:i/>
          <w:sz w:val="28"/>
        </w:rPr>
        <w:t>Technologies Used</w:t>
      </w:r>
      <w:r>
        <w:rPr>
          <w:b/>
          <w:i/>
          <w:sz w:val="28"/>
        </w:rPr>
        <w:t>:</w:t>
      </w:r>
    </w:p>
    <w:tbl>
      <w:tblPr>
        <w:tblStyle w:val="TableGrid"/>
        <w:tblW w:w="0" w:type="auto"/>
        <w:tblLook w:val="04A0" w:firstRow="1" w:lastRow="0" w:firstColumn="1" w:lastColumn="0" w:noHBand="0" w:noVBand="1"/>
      </w:tblPr>
      <w:tblGrid>
        <w:gridCol w:w="4320"/>
        <w:gridCol w:w="4320"/>
      </w:tblGrid>
      <w:tr w:rsidR="00281977" w:rsidTr="00CE0023">
        <w:tc>
          <w:tcPr>
            <w:tcW w:w="4320" w:type="dxa"/>
          </w:tcPr>
          <w:p w:rsidR="00281977" w:rsidRDefault="00281977" w:rsidP="00CE0023">
            <w:r>
              <w:t>Component</w:t>
            </w:r>
          </w:p>
        </w:tc>
        <w:tc>
          <w:tcPr>
            <w:tcW w:w="4320" w:type="dxa"/>
          </w:tcPr>
          <w:p w:rsidR="00281977" w:rsidRDefault="00281977" w:rsidP="00CE0023">
            <w:r>
              <w:t>Technology</w:t>
            </w:r>
          </w:p>
        </w:tc>
      </w:tr>
      <w:tr w:rsidR="00281977" w:rsidTr="00CE0023">
        <w:tc>
          <w:tcPr>
            <w:tcW w:w="4320" w:type="dxa"/>
          </w:tcPr>
          <w:p w:rsidR="00281977" w:rsidRDefault="00281977" w:rsidP="00CE0023">
            <w:r>
              <w:t>Frontend</w:t>
            </w:r>
          </w:p>
        </w:tc>
        <w:tc>
          <w:tcPr>
            <w:tcW w:w="4320" w:type="dxa"/>
          </w:tcPr>
          <w:p w:rsidR="00281977" w:rsidRDefault="00281977" w:rsidP="00CE0023">
            <w:r>
              <w:t>Laravel Blade Templates, Bootstrap 5</w:t>
            </w:r>
          </w:p>
        </w:tc>
      </w:tr>
      <w:tr w:rsidR="00281977" w:rsidTr="00CE0023">
        <w:tc>
          <w:tcPr>
            <w:tcW w:w="4320" w:type="dxa"/>
          </w:tcPr>
          <w:p w:rsidR="00281977" w:rsidRDefault="00281977" w:rsidP="00CE0023">
            <w:r>
              <w:t>Backend</w:t>
            </w:r>
          </w:p>
        </w:tc>
        <w:tc>
          <w:tcPr>
            <w:tcW w:w="4320" w:type="dxa"/>
          </w:tcPr>
          <w:p w:rsidR="00281977" w:rsidRDefault="00281977" w:rsidP="00CE0023">
            <w:r>
              <w:t>Laravel 10, PHP 8+</w:t>
            </w:r>
          </w:p>
        </w:tc>
      </w:tr>
      <w:tr w:rsidR="00281977" w:rsidTr="00CE0023">
        <w:tc>
          <w:tcPr>
            <w:tcW w:w="4320" w:type="dxa"/>
          </w:tcPr>
          <w:p w:rsidR="00281977" w:rsidRDefault="00281977" w:rsidP="00CE0023">
            <w:r>
              <w:t>Database</w:t>
            </w:r>
          </w:p>
        </w:tc>
        <w:tc>
          <w:tcPr>
            <w:tcW w:w="4320" w:type="dxa"/>
          </w:tcPr>
          <w:p w:rsidR="00281977" w:rsidRDefault="00281977" w:rsidP="00CE0023">
            <w:r>
              <w:t>MySQL 8+ with foreign key constraints</w:t>
            </w:r>
          </w:p>
        </w:tc>
      </w:tr>
      <w:tr w:rsidR="00281977" w:rsidTr="00CE0023">
        <w:tc>
          <w:tcPr>
            <w:tcW w:w="4320" w:type="dxa"/>
          </w:tcPr>
          <w:p w:rsidR="00281977" w:rsidRDefault="00281977" w:rsidP="00CE0023">
            <w:r>
              <w:t>Authentication</w:t>
            </w:r>
          </w:p>
        </w:tc>
        <w:tc>
          <w:tcPr>
            <w:tcW w:w="4320" w:type="dxa"/>
          </w:tcPr>
          <w:p w:rsidR="00281977" w:rsidRDefault="00281977" w:rsidP="00CE0023">
            <w:r>
              <w:t>Laravel Auth (Login &amp; Middleware)</w:t>
            </w:r>
          </w:p>
        </w:tc>
      </w:tr>
      <w:tr w:rsidR="00281977" w:rsidTr="00CE0023">
        <w:tc>
          <w:tcPr>
            <w:tcW w:w="4320" w:type="dxa"/>
          </w:tcPr>
          <w:p w:rsidR="00281977" w:rsidRDefault="00281977" w:rsidP="00CE0023">
            <w:r>
              <w:t>Version Control</w:t>
            </w:r>
          </w:p>
        </w:tc>
        <w:tc>
          <w:tcPr>
            <w:tcW w:w="4320" w:type="dxa"/>
          </w:tcPr>
          <w:p w:rsidR="00281977" w:rsidRDefault="00281977" w:rsidP="00CE0023">
            <w:r>
              <w:t>GitHub</w:t>
            </w:r>
          </w:p>
        </w:tc>
      </w:tr>
      <w:tr w:rsidR="00281977" w:rsidTr="00CE0023">
        <w:tc>
          <w:tcPr>
            <w:tcW w:w="4320" w:type="dxa"/>
          </w:tcPr>
          <w:p w:rsidR="00281977" w:rsidRDefault="00281977" w:rsidP="00CE0023">
            <w:r>
              <w:t>Hosting</w:t>
            </w:r>
          </w:p>
        </w:tc>
        <w:tc>
          <w:tcPr>
            <w:tcW w:w="4320" w:type="dxa"/>
          </w:tcPr>
          <w:p w:rsidR="00281977" w:rsidRDefault="00281977" w:rsidP="00CE0023">
            <w:r>
              <w:t>Hostinger Shared Hosting (cPanel, FTP)</w:t>
            </w:r>
          </w:p>
        </w:tc>
      </w:tr>
      <w:tr w:rsidR="00281977" w:rsidTr="00CE0023">
        <w:tc>
          <w:tcPr>
            <w:tcW w:w="4320" w:type="dxa"/>
          </w:tcPr>
          <w:p w:rsidR="00281977" w:rsidRDefault="00281977" w:rsidP="00CE0023">
            <w:r>
              <w:t>Deployment Tools</w:t>
            </w:r>
          </w:p>
        </w:tc>
        <w:tc>
          <w:tcPr>
            <w:tcW w:w="4320" w:type="dxa"/>
          </w:tcPr>
          <w:p w:rsidR="00281977" w:rsidRDefault="00281977" w:rsidP="00CE0023">
            <w:r>
              <w:t>File Manager, phpMyAdmin, .env config</w:t>
            </w:r>
          </w:p>
        </w:tc>
      </w:tr>
      <w:tr w:rsidR="00281977" w:rsidTr="00CE0023">
        <w:tc>
          <w:tcPr>
            <w:tcW w:w="4320" w:type="dxa"/>
          </w:tcPr>
          <w:p w:rsidR="00281977" w:rsidRDefault="00281977" w:rsidP="00CE0023">
            <w:r>
              <w:t>Documentation</w:t>
            </w:r>
          </w:p>
        </w:tc>
        <w:tc>
          <w:tcPr>
            <w:tcW w:w="4320" w:type="dxa"/>
          </w:tcPr>
          <w:p w:rsidR="00281977" w:rsidRDefault="00281977" w:rsidP="00CE0023">
            <w:r>
              <w:t>README.md, Manual.txt, UI Screenshots</w:t>
            </w:r>
          </w:p>
        </w:tc>
      </w:tr>
    </w:tbl>
    <w:p w:rsidR="00281977" w:rsidRDefault="00281977" w:rsidP="00281977">
      <w:pPr>
        <w:pStyle w:val="NormalWeb"/>
        <w:rPr>
          <w:b/>
          <w:i/>
          <w:sz w:val="32"/>
        </w:rPr>
      </w:pPr>
      <w:r>
        <w:rPr>
          <w:b/>
          <w:i/>
          <w:sz w:val="32"/>
        </w:rPr>
        <w:t>System Architecture and component structure:</w:t>
      </w:r>
    </w:p>
    <w:p w:rsidR="00281977" w:rsidRDefault="00281977" w:rsidP="00281977">
      <w:pPr>
        <w:pStyle w:val="NormalWeb"/>
      </w:pPr>
      <w:r w:rsidRPr="00281977">
        <w:rPr>
          <w:b/>
          <w:i/>
        </w:rPr>
        <w:t>Frontend Structure</w:t>
      </w:r>
      <w:r>
        <w:t xml:space="preserve"> (Blade Views)</w:t>
      </w:r>
    </w:p>
    <w:p w:rsidR="00281977" w:rsidRDefault="00281977" w:rsidP="00281977">
      <w:r>
        <w:t xml:space="preserve">• </w:t>
      </w:r>
      <w:r w:rsidRPr="00281977">
        <w:rPr>
          <w:b/>
          <w:i/>
        </w:rPr>
        <w:t>Layout:</w:t>
      </w:r>
      <w:r>
        <w:t xml:space="preserve"> layouts/</w:t>
      </w:r>
      <w:proofErr w:type="spellStart"/>
      <w:r>
        <w:t>app.blade.php</w:t>
      </w:r>
      <w:proofErr w:type="spellEnd"/>
      <w:r>
        <w:t xml:space="preserve"> defines main layout and </w:t>
      </w:r>
      <w:proofErr w:type="spellStart"/>
      <w:r>
        <w:t>navbar</w:t>
      </w:r>
      <w:proofErr w:type="spellEnd"/>
      <w:r>
        <w:br/>
        <w:t xml:space="preserve">• </w:t>
      </w:r>
      <w:r w:rsidRPr="00281977">
        <w:rPr>
          <w:b/>
          <w:i/>
        </w:rPr>
        <w:t>Pages/Views:</w:t>
      </w:r>
      <w:r>
        <w:br/>
        <w:t xml:space="preserve">   patients/</w:t>
      </w:r>
      <w:proofErr w:type="spellStart"/>
      <w:r>
        <w:t>index.blade.php</w:t>
      </w:r>
      <w:proofErr w:type="spellEnd"/>
      <w:r>
        <w:t>, doctors/</w:t>
      </w:r>
      <w:proofErr w:type="spellStart"/>
      <w:r>
        <w:t>index.blade.php</w:t>
      </w:r>
      <w:proofErr w:type="spellEnd"/>
      <w:r>
        <w:t>, etc.</w:t>
      </w:r>
      <w:r>
        <w:br/>
        <w:t xml:space="preserve">  Common views include list, form, and detail pages</w:t>
      </w:r>
      <w:r>
        <w:br/>
        <w:t xml:space="preserve">• </w:t>
      </w:r>
      <w:r w:rsidRPr="00281977">
        <w:rPr>
          <w:b/>
          <w:i/>
        </w:rPr>
        <w:t>UI Components</w:t>
      </w:r>
      <w:r>
        <w:t>: Bootstrap modals, alerts, cards, and tables</w:t>
      </w:r>
      <w:r>
        <w:br/>
        <w:t xml:space="preserve">• </w:t>
      </w:r>
      <w:r w:rsidRPr="00281977">
        <w:rPr>
          <w:b/>
          <w:i/>
        </w:rPr>
        <w:t>Forms</w:t>
      </w:r>
      <w:r>
        <w:t>: Use CSRF tokens, validation messages, and reusable form components</w:t>
      </w:r>
      <w:r>
        <w:br/>
        <w:t>•</w:t>
      </w:r>
      <w:r w:rsidRPr="00281977">
        <w:rPr>
          <w:b/>
          <w:i/>
        </w:rPr>
        <w:t xml:space="preserve"> Navigation: </w:t>
      </w:r>
      <w:r>
        <w:t>Sidebar with links to all modules</w:t>
      </w:r>
      <w:r>
        <w:br/>
        <w:t xml:space="preserve">• </w:t>
      </w:r>
      <w:r w:rsidRPr="00281977">
        <w:rPr>
          <w:b/>
          <w:i/>
        </w:rPr>
        <w:t>Responsive Design</w:t>
      </w:r>
      <w:r>
        <w:t>: Optimized for mobile/tablet view using Bootstrap grid system</w:t>
      </w:r>
    </w:p>
    <w:p w:rsidR="00281977" w:rsidRDefault="00281977" w:rsidP="00281977">
      <w:r>
        <w:lastRenderedPageBreak/>
        <w:br/>
      </w:r>
      <w:r w:rsidRPr="00281977">
        <w:rPr>
          <w:b/>
          <w:i/>
          <w:sz w:val="24"/>
        </w:rPr>
        <w:t>Backend Structure</w:t>
      </w:r>
      <w:r w:rsidRPr="00281977">
        <w:rPr>
          <w:sz w:val="24"/>
        </w:rPr>
        <w:t xml:space="preserve"> </w:t>
      </w:r>
      <w:r>
        <w:t>(Laravel MVC)</w:t>
      </w:r>
    </w:p>
    <w:p w:rsidR="00281977" w:rsidRDefault="00281977" w:rsidP="00281977">
      <w:r>
        <w:br/>
        <w:t xml:space="preserve">• </w:t>
      </w:r>
      <w:r w:rsidRPr="00281977">
        <w:rPr>
          <w:b/>
          <w:i/>
        </w:rPr>
        <w:t>Routes:</w:t>
      </w:r>
      <w:r>
        <w:t xml:space="preserve"> Defined in </w:t>
      </w:r>
      <w:proofErr w:type="spellStart"/>
      <w:r>
        <w:t>web.php</w:t>
      </w:r>
      <w:proofErr w:type="spellEnd"/>
      <w:r>
        <w:t xml:space="preserve"> and grouped by middleware (e.g., </w:t>
      </w:r>
      <w:proofErr w:type="spellStart"/>
      <w:r>
        <w:t>auth</w:t>
      </w:r>
      <w:proofErr w:type="spellEnd"/>
      <w:r>
        <w:t>)</w:t>
      </w:r>
      <w:r>
        <w:br/>
        <w:t xml:space="preserve">• </w:t>
      </w:r>
      <w:r w:rsidRPr="00281977">
        <w:rPr>
          <w:b/>
          <w:i/>
        </w:rPr>
        <w:t>Controllers</w:t>
      </w:r>
      <w:r>
        <w:t xml:space="preserve">: Handle business logic (e.g., </w:t>
      </w:r>
      <w:proofErr w:type="spellStart"/>
      <w:r>
        <w:t>PatientController.php</w:t>
      </w:r>
      <w:proofErr w:type="spellEnd"/>
      <w:r>
        <w:t>)</w:t>
      </w:r>
      <w:r>
        <w:br/>
        <w:t xml:space="preserve">• </w:t>
      </w:r>
      <w:r w:rsidRPr="00281977">
        <w:rPr>
          <w:b/>
          <w:i/>
        </w:rPr>
        <w:t>Models:</w:t>
      </w:r>
      <w:r>
        <w:t xml:space="preserve"> Map entities like Patient, Doctor, Appointment, etc.</w:t>
      </w:r>
      <w:r>
        <w:br/>
        <w:t xml:space="preserve">• </w:t>
      </w:r>
      <w:r w:rsidRPr="00281977">
        <w:rPr>
          <w:b/>
          <w:i/>
        </w:rPr>
        <w:t>Migrations</w:t>
      </w:r>
      <w:r>
        <w:t>: Define database schema with relationships and constraints</w:t>
      </w:r>
      <w:r>
        <w:br/>
      </w:r>
      <w:r w:rsidRPr="00281977">
        <w:rPr>
          <w:b/>
          <w:i/>
        </w:rPr>
        <w:t>• Middleware:</w:t>
      </w:r>
      <w:r>
        <w:t xml:space="preserve"> Used to protect sensitive routes and sessions</w:t>
      </w:r>
      <w:r>
        <w:br/>
      </w:r>
      <w:r>
        <w:br/>
      </w:r>
      <w:r w:rsidRPr="00281977">
        <w:rPr>
          <w:b/>
          <w:i/>
          <w:sz w:val="24"/>
        </w:rPr>
        <w:t>Database Schema</w:t>
      </w:r>
      <w:r>
        <w:br/>
        <w:t>• Normalized structure with defined foreign keys</w:t>
      </w:r>
      <w:r>
        <w:br/>
        <w:t>• Key</w:t>
      </w:r>
      <w:r w:rsidR="00CE0023">
        <w:t xml:space="preserve"> Relationships:</w:t>
      </w:r>
      <w:r w:rsidR="00CE0023">
        <w:br/>
        <w:t xml:space="preserve">  </w:t>
      </w:r>
      <w:r>
        <w:t xml:space="preserve"> appointme</w:t>
      </w:r>
      <w:r w:rsidR="00CE0023">
        <w:t>nts.patient_id → patients.id</w:t>
      </w:r>
      <w:r w:rsidR="00CE0023">
        <w:br/>
        <w:t xml:space="preserve">  </w:t>
      </w:r>
      <w:r>
        <w:t xml:space="preserve"> appoint</w:t>
      </w:r>
      <w:r w:rsidR="00CE0023">
        <w:t>ments.doctor_id → doctors.id</w:t>
      </w:r>
      <w:r w:rsidR="00CE0023">
        <w:br/>
        <w:t xml:space="preserve">  </w:t>
      </w:r>
      <w:r>
        <w:t xml:space="preserve"> schedules.entity_id → doctors.id/</w:t>
      </w:r>
      <w:r w:rsidR="00CE0023">
        <w:t>staff.id (unified schedule)</w:t>
      </w:r>
      <w:r w:rsidR="00CE0023">
        <w:br/>
        <w:t xml:space="preserve">  </w:t>
      </w:r>
      <w:r>
        <w:t>prescriptions.appo</w:t>
      </w:r>
      <w:r w:rsidR="00CE0023">
        <w:t>intment_id → appointments.id</w:t>
      </w:r>
      <w:r w:rsidR="00CE0023">
        <w:br/>
        <w:t xml:space="preserve">  </w:t>
      </w:r>
      <w:r>
        <w:t xml:space="preserve"> billings.patient_id → patients.id</w:t>
      </w:r>
    </w:p>
    <w:p w:rsidR="00CE0023" w:rsidRDefault="00CE0023" w:rsidP="00281977">
      <w:pPr>
        <w:rPr>
          <w:b/>
          <w:i/>
          <w:sz w:val="24"/>
        </w:rPr>
      </w:pPr>
      <w:r w:rsidRPr="00CE0023">
        <w:rPr>
          <w:b/>
          <w:i/>
          <w:sz w:val="24"/>
        </w:rPr>
        <w:t>Authentication and Security:</w:t>
      </w:r>
    </w:p>
    <w:p w:rsidR="00CE0023" w:rsidRDefault="00CE0023" w:rsidP="00CE0023">
      <w:proofErr w:type="spellStart"/>
      <w:r>
        <w:t>Laravel’s</w:t>
      </w:r>
      <w:proofErr w:type="spellEnd"/>
      <w:r>
        <w:t xml:space="preserve"> built-in Authentication system used</w:t>
      </w:r>
      <w:r>
        <w:br/>
        <w:t>• Secure login with session handling and route protection</w:t>
      </w:r>
      <w:r>
        <w:br/>
        <w:t>• Role-based access control planned for future upgrade</w:t>
      </w:r>
    </w:p>
    <w:p w:rsidR="00CE0023" w:rsidRPr="005D6981" w:rsidRDefault="005D6981" w:rsidP="00CE0023">
      <w:pPr>
        <w:rPr>
          <w:b/>
          <w:i/>
        </w:rPr>
      </w:pPr>
      <w:r w:rsidRPr="005D6981">
        <w:rPr>
          <w:b/>
          <w:i/>
        </w:rPr>
        <w:t>Testing and Validation Strategy:</w:t>
      </w:r>
    </w:p>
    <w:p w:rsidR="005D6981" w:rsidRDefault="005D6981" w:rsidP="00CE0023">
      <w:r w:rsidRPr="005D6981">
        <w:rPr>
          <w:b/>
          <w:i/>
        </w:rPr>
        <w:t>Local Testing:</w:t>
      </w:r>
      <w:r>
        <w:t xml:space="preserve"> </w:t>
      </w:r>
      <w:proofErr w:type="spellStart"/>
      <w:r>
        <w:t>Laravel’s</w:t>
      </w:r>
      <w:proofErr w:type="spellEnd"/>
      <w:r>
        <w:t xml:space="preserve"> built-in test server (</w:t>
      </w:r>
      <w:proofErr w:type="spellStart"/>
      <w:r>
        <w:t>php</w:t>
      </w:r>
      <w:proofErr w:type="spellEnd"/>
      <w:r>
        <w:t xml:space="preserve"> artisan serve)</w:t>
      </w:r>
      <w:r>
        <w:br/>
        <w:t xml:space="preserve">• </w:t>
      </w:r>
      <w:r w:rsidRPr="005D6981">
        <w:rPr>
          <w:b/>
          <w:i/>
        </w:rPr>
        <w:t>Form Validation:</w:t>
      </w:r>
      <w:r>
        <w:t xml:space="preserve"> Server-side validation for required fields and correct formats</w:t>
      </w:r>
      <w:r>
        <w:br/>
        <w:t xml:space="preserve">• </w:t>
      </w:r>
      <w:r w:rsidRPr="005D6981">
        <w:rPr>
          <w:b/>
          <w:i/>
        </w:rPr>
        <w:t>Database Checks:</w:t>
      </w:r>
      <w:r>
        <w:t xml:space="preserve"> Foreign key enforcement and cascading deletes</w:t>
      </w:r>
      <w:r>
        <w:br/>
        <w:t xml:space="preserve">• </w:t>
      </w:r>
      <w:r w:rsidRPr="005D6981">
        <w:rPr>
          <w:b/>
          <w:i/>
        </w:rPr>
        <w:t>Edge Cases:</w:t>
      </w:r>
      <w:r>
        <w:br/>
        <w:t xml:space="preserve">  </w:t>
      </w:r>
      <w:r>
        <w:t xml:space="preserve"> Double-bo</w:t>
      </w:r>
      <w:r>
        <w:t>oked appointments → Blocked</w:t>
      </w:r>
      <w:r>
        <w:br/>
        <w:t xml:space="preserve">  </w:t>
      </w:r>
      <w:r>
        <w:t xml:space="preserve">Empty </w:t>
      </w:r>
      <w:r>
        <w:t>patient forms → Error alert</w:t>
      </w:r>
      <w:r>
        <w:br/>
        <w:t xml:space="preserve">  </w:t>
      </w:r>
      <w:r>
        <w:t>Unique doctor email → Enforced in model rules</w:t>
      </w:r>
      <w:r>
        <w:br/>
        <w:t xml:space="preserve">• </w:t>
      </w:r>
      <w:r w:rsidRPr="005D6981">
        <w:rPr>
          <w:b/>
          <w:i/>
        </w:rPr>
        <w:t>Deployment Testing</w:t>
      </w:r>
      <w:r>
        <w:t>: Live system tested post-deployment on Hostinger</w:t>
      </w:r>
    </w:p>
    <w:p w:rsidR="005D6981" w:rsidRPr="005D6981" w:rsidRDefault="005D6981" w:rsidP="00CE0023">
      <w:pPr>
        <w:rPr>
          <w:b/>
          <w:i/>
          <w:sz w:val="24"/>
        </w:rPr>
      </w:pPr>
      <w:r w:rsidRPr="005D6981">
        <w:rPr>
          <w:b/>
          <w:i/>
          <w:sz w:val="24"/>
        </w:rPr>
        <w:t>Deployment Details:</w:t>
      </w:r>
    </w:p>
    <w:p w:rsidR="005D6981" w:rsidRDefault="005D6981" w:rsidP="005D6981">
      <w:r>
        <w:t xml:space="preserve">• </w:t>
      </w:r>
      <w:r w:rsidRPr="005D6981">
        <w:rPr>
          <w:b/>
          <w:i/>
        </w:rPr>
        <w:t xml:space="preserve">Backend Upload: </w:t>
      </w:r>
      <w:r>
        <w:t>Laravel files uploaded via cPanel File Manager</w:t>
      </w:r>
      <w:r>
        <w:br/>
        <w:t xml:space="preserve">• </w:t>
      </w:r>
      <w:r w:rsidRPr="005D6981">
        <w:rPr>
          <w:b/>
          <w:i/>
        </w:rPr>
        <w:t>Database Setup:</w:t>
      </w:r>
      <w:r>
        <w:t xml:space="preserve"> Imported SQL dump via phpMyAdmin</w:t>
      </w:r>
      <w:r>
        <w:br/>
        <w:t xml:space="preserve">• </w:t>
      </w:r>
      <w:r w:rsidRPr="005D6981">
        <w:rPr>
          <w:b/>
          <w:i/>
        </w:rPr>
        <w:t>Environment File:</w:t>
      </w:r>
      <w:r>
        <w:t xml:space="preserve"> .env configured with production DB and APP_URL</w:t>
      </w:r>
      <w:r>
        <w:br/>
        <w:t xml:space="preserve">• </w:t>
      </w:r>
      <w:r w:rsidRPr="005D6981">
        <w:rPr>
          <w:b/>
          <w:i/>
        </w:rPr>
        <w:t>Migrations:</w:t>
      </w:r>
      <w:r>
        <w:t xml:space="preserve"> Executed on server using artisan or manual import</w:t>
      </w:r>
      <w:r>
        <w:br/>
        <w:t xml:space="preserve">• </w:t>
      </w:r>
      <w:r w:rsidRPr="005D6981">
        <w:rPr>
          <w:b/>
          <w:i/>
        </w:rPr>
        <w:t>Routing:</w:t>
      </w:r>
      <w:r>
        <w:t xml:space="preserve"> .</w:t>
      </w:r>
      <w:proofErr w:type="spellStart"/>
      <w:r>
        <w:t>htaccess</w:t>
      </w:r>
      <w:proofErr w:type="spellEnd"/>
      <w:r>
        <w:t xml:space="preserve"> configured for clean URLs</w:t>
      </w:r>
      <w:r>
        <w:br/>
        <w:t xml:space="preserve">• </w:t>
      </w:r>
      <w:r w:rsidRPr="005D6981">
        <w:rPr>
          <w:b/>
          <w:i/>
        </w:rPr>
        <w:t>Live Testing:</w:t>
      </w:r>
      <w:r>
        <w:t xml:space="preserve"> Verified routes, forms, DB integration on live server</w:t>
      </w:r>
    </w:p>
    <w:p w:rsidR="005D6981" w:rsidRDefault="005D6981" w:rsidP="00CE0023">
      <w:pPr>
        <w:rPr>
          <w:b/>
          <w:i/>
        </w:rPr>
      </w:pPr>
    </w:p>
    <w:p w:rsidR="005D6981" w:rsidRDefault="005D6981" w:rsidP="00CE0023">
      <w:pPr>
        <w:rPr>
          <w:b/>
          <w:i/>
          <w:sz w:val="28"/>
        </w:rPr>
      </w:pPr>
      <w:r w:rsidRPr="005D6981">
        <w:rPr>
          <w:b/>
          <w:i/>
          <w:sz w:val="28"/>
        </w:rPr>
        <w:t>Screenshots of website:</w:t>
      </w:r>
    </w:p>
    <w:p w:rsidR="005D6981" w:rsidRDefault="005D6981" w:rsidP="00CE0023">
      <w:pPr>
        <w:rPr>
          <w:b/>
          <w:i/>
          <w:sz w:val="28"/>
        </w:rPr>
      </w:pPr>
      <w:r>
        <w:rPr>
          <w:noProof/>
        </w:rPr>
        <w:lastRenderedPageBreak/>
        <w:drawing>
          <wp:inline distT="0" distB="0" distL="0" distR="0" wp14:anchorId="679F8744" wp14:editId="400EE9BD">
            <wp:extent cx="5943600" cy="2690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90495"/>
                    </a:xfrm>
                    <a:prstGeom prst="rect">
                      <a:avLst/>
                    </a:prstGeom>
                  </pic:spPr>
                </pic:pic>
              </a:graphicData>
            </a:graphic>
          </wp:inline>
        </w:drawing>
      </w:r>
    </w:p>
    <w:p w:rsidR="006D4598" w:rsidRDefault="006D4598" w:rsidP="00CE0023">
      <w:pPr>
        <w:rPr>
          <w:b/>
          <w:i/>
          <w:sz w:val="28"/>
        </w:rPr>
      </w:pPr>
    </w:p>
    <w:p w:rsidR="005D6981" w:rsidRDefault="005D6981" w:rsidP="00CE0023">
      <w:pPr>
        <w:rPr>
          <w:b/>
          <w:i/>
          <w:sz w:val="28"/>
        </w:rPr>
      </w:pPr>
      <w:r>
        <w:rPr>
          <w:noProof/>
        </w:rPr>
        <w:drawing>
          <wp:inline distT="0" distB="0" distL="0" distR="0" wp14:anchorId="3E98B51C" wp14:editId="024F1CFC">
            <wp:extent cx="5943600" cy="3171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71190"/>
                    </a:xfrm>
                    <a:prstGeom prst="rect">
                      <a:avLst/>
                    </a:prstGeom>
                  </pic:spPr>
                </pic:pic>
              </a:graphicData>
            </a:graphic>
          </wp:inline>
        </w:drawing>
      </w:r>
    </w:p>
    <w:p w:rsidR="006D4598" w:rsidRDefault="006D4598" w:rsidP="00CE0023">
      <w:pPr>
        <w:rPr>
          <w:b/>
          <w:i/>
          <w:sz w:val="28"/>
        </w:rPr>
      </w:pPr>
      <w:r>
        <w:rPr>
          <w:noProof/>
        </w:rPr>
        <w:lastRenderedPageBreak/>
        <w:drawing>
          <wp:inline distT="0" distB="0" distL="0" distR="0" wp14:anchorId="2B71ACC4" wp14:editId="6234CAE5">
            <wp:extent cx="5943600" cy="24733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73325"/>
                    </a:xfrm>
                    <a:prstGeom prst="rect">
                      <a:avLst/>
                    </a:prstGeom>
                  </pic:spPr>
                </pic:pic>
              </a:graphicData>
            </a:graphic>
          </wp:inline>
        </w:drawing>
      </w:r>
    </w:p>
    <w:p w:rsidR="006D4598" w:rsidRDefault="006D4598" w:rsidP="00CE0023">
      <w:pPr>
        <w:rPr>
          <w:b/>
          <w:i/>
          <w:sz w:val="28"/>
        </w:rPr>
      </w:pPr>
      <w:r>
        <w:rPr>
          <w:noProof/>
        </w:rPr>
        <w:drawing>
          <wp:inline distT="0" distB="0" distL="0" distR="0" wp14:anchorId="5F76D0A5" wp14:editId="5B6FED71">
            <wp:extent cx="5943600" cy="2425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25065"/>
                    </a:xfrm>
                    <a:prstGeom prst="rect">
                      <a:avLst/>
                    </a:prstGeom>
                  </pic:spPr>
                </pic:pic>
              </a:graphicData>
            </a:graphic>
          </wp:inline>
        </w:drawing>
      </w:r>
    </w:p>
    <w:p w:rsidR="006D4598" w:rsidRDefault="006D4598" w:rsidP="00CE0023">
      <w:pPr>
        <w:rPr>
          <w:b/>
          <w:i/>
          <w:sz w:val="28"/>
        </w:rPr>
      </w:pPr>
      <w:r>
        <w:rPr>
          <w:noProof/>
        </w:rPr>
        <w:drawing>
          <wp:inline distT="0" distB="0" distL="0" distR="0" wp14:anchorId="14D88225" wp14:editId="3BC9F5DE">
            <wp:extent cx="5943600" cy="2486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86025"/>
                    </a:xfrm>
                    <a:prstGeom prst="rect">
                      <a:avLst/>
                    </a:prstGeom>
                  </pic:spPr>
                </pic:pic>
              </a:graphicData>
            </a:graphic>
          </wp:inline>
        </w:drawing>
      </w:r>
    </w:p>
    <w:p w:rsidR="006D4598" w:rsidRDefault="006D4598" w:rsidP="00CE0023">
      <w:pPr>
        <w:rPr>
          <w:b/>
          <w:i/>
          <w:sz w:val="28"/>
        </w:rPr>
      </w:pPr>
      <w:r>
        <w:rPr>
          <w:noProof/>
        </w:rPr>
        <w:lastRenderedPageBreak/>
        <w:drawing>
          <wp:inline distT="0" distB="0" distL="0" distR="0" wp14:anchorId="7DEA8787" wp14:editId="5BD19044">
            <wp:extent cx="5943600" cy="2613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13660"/>
                    </a:xfrm>
                    <a:prstGeom prst="rect">
                      <a:avLst/>
                    </a:prstGeom>
                  </pic:spPr>
                </pic:pic>
              </a:graphicData>
            </a:graphic>
          </wp:inline>
        </w:drawing>
      </w:r>
    </w:p>
    <w:p w:rsidR="006D4598" w:rsidRDefault="006D4598" w:rsidP="00CE0023">
      <w:pPr>
        <w:rPr>
          <w:b/>
          <w:i/>
          <w:sz w:val="28"/>
        </w:rPr>
      </w:pPr>
      <w:r>
        <w:rPr>
          <w:noProof/>
        </w:rPr>
        <w:drawing>
          <wp:inline distT="0" distB="0" distL="0" distR="0" wp14:anchorId="49973F35" wp14:editId="4FF57745">
            <wp:extent cx="5943600" cy="20370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37080"/>
                    </a:xfrm>
                    <a:prstGeom prst="rect">
                      <a:avLst/>
                    </a:prstGeom>
                  </pic:spPr>
                </pic:pic>
              </a:graphicData>
            </a:graphic>
          </wp:inline>
        </w:drawing>
      </w:r>
    </w:p>
    <w:p w:rsidR="006D4598" w:rsidRDefault="006D4598" w:rsidP="00CE0023">
      <w:pPr>
        <w:rPr>
          <w:b/>
          <w:i/>
          <w:sz w:val="28"/>
        </w:rPr>
      </w:pPr>
      <w:r>
        <w:rPr>
          <w:noProof/>
        </w:rPr>
        <w:drawing>
          <wp:inline distT="0" distB="0" distL="0" distR="0" wp14:anchorId="0643AE9A" wp14:editId="2150C3B0">
            <wp:extent cx="5943600" cy="2276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76475"/>
                    </a:xfrm>
                    <a:prstGeom prst="rect">
                      <a:avLst/>
                    </a:prstGeom>
                  </pic:spPr>
                </pic:pic>
              </a:graphicData>
            </a:graphic>
          </wp:inline>
        </w:drawing>
      </w:r>
    </w:p>
    <w:p w:rsidR="006D4598" w:rsidRDefault="006D4598" w:rsidP="00CE0023">
      <w:pPr>
        <w:rPr>
          <w:b/>
          <w:i/>
          <w:sz w:val="28"/>
        </w:rPr>
      </w:pPr>
      <w:r>
        <w:rPr>
          <w:noProof/>
        </w:rPr>
        <w:lastRenderedPageBreak/>
        <w:drawing>
          <wp:inline distT="0" distB="0" distL="0" distR="0" wp14:anchorId="79AC8EC4" wp14:editId="392FCAE8">
            <wp:extent cx="5943600" cy="17849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84985"/>
                    </a:xfrm>
                    <a:prstGeom prst="rect">
                      <a:avLst/>
                    </a:prstGeom>
                  </pic:spPr>
                </pic:pic>
              </a:graphicData>
            </a:graphic>
          </wp:inline>
        </w:drawing>
      </w:r>
    </w:p>
    <w:p w:rsidR="006D4598" w:rsidRDefault="006D4598" w:rsidP="00CE0023">
      <w:pPr>
        <w:rPr>
          <w:b/>
          <w:i/>
          <w:sz w:val="28"/>
        </w:rPr>
      </w:pPr>
      <w:r>
        <w:rPr>
          <w:noProof/>
        </w:rPr>
        <w:drawing>
          <wp:inline distT="0" distB="0" distL="0" distR="0" wp14:anchorId="3D6C6F74" wp14:editId="3E78202C">
            <wp:extent cx="5943600" cy="21012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01215"/>
                    </a:xfrm>
                    <a:prstGeom prst="rect">
                      <a:avLst/>
                    </a:prstGeom>
                  </pic:spPr>
                </pic:pic>
              </a:graphicData>
            </a:graphic>
          </wp:inline>
        </w:drawing>
      </w:r>
    </w:p>
    <w:p w:rsidR="006D4598" w:rsidRDefault="006D4598" w:rsidP="00CE0023">
      <w:pPr>
        <w:rPr>
          <w:b/>
          <w:i/>
          <w:sz w:val="28"/>
        </w:rPr>
      </w:pPr>
      <w:r>
        <w:rPr>
          <w:noProof/>
        </w:rPr>
        <w:drawing>
          <wp:inline distT="0" distB="0" distL="0" distR="0" wp14:anchorId="58E1085F" wp14:editId="72A9759F">
            <wp:extent cx="5943600" cy="2257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57425"/>
                    </a:xfrm>
                    <a:prstGeom prst="rect">
                      <a:avLst/>
                    </a:prstGeom>
                  </pic:spPr>
                </pic:pic>
              </a:graphicData>
            </a:graphic>
          </wp:inline>
        </w:drawing>
      </w:r>
    </w:p>
    <w:p w:rsidR="006D4598" w:rsidRDefault="006D4598" w:rsidP="00CE0023">
      <w:pPr>
        <w:rPr>
          <w:b/>
          <w:i/>
          <w:sz w:val="28"/>
        </w:rPr>
      </w:pPr>
      <w:r>
        <w:rPr>
          <w:noProof/>
        </w:rPr>
        <w:drawing>
          <wp:inline distT="0" distB="0" distL="0" distR="0" wp14:anchorId="1140B2E4" wp14:editId="7C65D0EC">
            <wp:extent cx="5943600" cy="1677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77670"/>
                    </a:xfrm>
                    <a:prstGeom prst="rect">
                      <a:avLst/>
                    </a:prstGeom>
                  </pic:spPr>
                </pic:pic>
              </a:graphicData>
            </a:graphic>
          </wp:inline>
        </w:drawing>
      </w:r>
    </w:p>
    <w:p w:rsidR="006D4598" w:rsidRDefault="006D4598" w:rsidP="00CE0023">
      <w:pPr>
        <w:rPr>
          <w:b/>
          <w:i/>
          <w:sz w:val="28"/>
        </w:rPr>
      </w:pPr>
      <w:r>
        <w:rPr>
          <w:b/>
          <w:i/>
          <w:sz w:val="28"/>
        </w:rPr>
        <w:lastRenderedPageBreak/>
        <w:t>Deployment link:</w:t>
      </w:r>
    </w:p>
    <w:p w:rsidR="006D4598" w:rsidRDefault="006D4598" w:rsidP="00CE0023">
      <w:pPr>
        <w:rPr>
          <w:b/>
          <w:i/>
          <w:sz w:val="28"/>
        </w:rPr>
      </w:pPr>
      <w:hyperlink r:id="rId18" w:history="1">
        <w:r w:rsidRPr="00467161">
          <w:rPr>
            <w:rStyle w:val="Hyperlink"/>
            <w:b/>
            <w:i/>
            <w:sz w:val="28"/>
          </w:rPr>
          <w:t>https://saddlebrown-albatross-802686.h</w:t>
        </w:r>
        <w:r w:rsidRPr="00467161">
          <w:rPr>
            <w:rStyle w:val="Hyperlink"/>
            <w:b/>
            <w:i/>
            <w:sz w:val="28"/>
          </w:rPr>
          <w:t>ostingersite.com/</w:t>
        </w:r>
      </w:hyperlink>
    </w:p>
    <w:p w:rsidR="006D4598" w:rsidRDefault="006D4598" w:rsidP="00CE0023">
      <w:pPr>
        <w:rPr>
          <w:b/>
          <w:i/>
          <w:sz w:val="28"/>
        </w:rPr>
      </w:pPr>
      <w:r>
        <w:rPr>
          <w:b/>
          <w:i/>
          <w:sz w:val="28"/>
        </w:rPr>
        <w:t>Conclusion:</w:t>
      </w:r>
    </w:p>
    <w:p w:rsidR="006D4598" w:rsidRDefault="006D4598" w:rsidP="006D4598">
      <w:r>
        <w:t>The Hospital Patient Management System successfully meets its objective of digitizing core hospital workflows. Built with Laravel and MySQL, the system integrates various hospital operations into a centralized web platform. Through real-world deployment and testing, the project demonstrates production readiness and full-stack web development capability. It also lays a solid foundation for future enhancements such as user roles, email/SMS notifications, and reporting modules.</w:t>
      </w:r>
    </w:p>
    <w:p w:rsidR="006D4598" w:rsidRDefault="006D4598" w:rsidP="00CE0023">
      <w:pPr>
        <w:rPr>
          <w:b/>
          <w:i/>
          <w:sz w:val="28"/>
        </w:rPr>
      </w:pPr>
      <w:r>
        <w:rPr>
          <w:b/>
          <w:i/>
          <w:sz w:val="28"/>
        </w:rPr>
        <w:t>Project Group Detail:</w:t>
      </w:r>
    </w:p>
    <w:p w:rsidR="006D4598" w:rsidRDefault="006D4598" w:rsidP="00CE0023">
      <w:pPr>
        <w:rPr>
          <w:b/>
          <w:i/>
          <w:sz w:val="28"/>
        </w:rPr>
      </w:pPr>
      <w:r>
        <w:t>Group Members</w:t>
      </w:r>
      <w:proofErr w:type="gramStart"/>
      <w:r>
        <w:t>:</w:t>
      </w:r>
      <w:proofErr w:type="gramEnd"/>
      <w:r>
        <w:br/>
        <w:t>[AYESHA AHMED]  Reg No. 22PWCSE2150</w:t>
      </w:r>
      <w:r>
        <w:br/>
        <w:t>[SANA ZAHIR]  Reg No. 22PWCSE2151</w:t>
      </w:r>
      <w:r>
        <w:br/>
        <w:t>[SHAFAQ BUKHARI] Reg No. 22PWCSE2154</w:t>
      </w:r>
      <w:r>
        <w:br/>
      </w:r>
      <w:r>
        <w:br/>
        <w:t>Sup</w:t>
      </w:r>
      <w:r>
        <w:t>ervisor: [</w:t>
      </w:r>
      <w:r w:rsidR="00034627">
        <w:t>Engr. Sumayyea Salahuddin</w:t>
      </w:r>
      <w:r>
        <w:t>]</w:t>
      </w:r>
      <w:r>
        <w:br/>
      </w:r>
    </w:p>
    <w:p w:rsidR="006D4598" w:rsidRPr="005D6981" w:rsidRDefault="006D4598" w:rsidP="00CE0023">
      <w:pPr>
        <w:rPr>
          <w:b/>
          <w:i/>
          <w:sz w:val="28"/>
        </w:rPr>
      </w:pPr>
    </w:p>
    <w:p w:rsidR="00CE0023" w:rsidRPr="00CE0023" w:rsidRDefault="00CE0023" w:rsidP="00281977">
      <w:pPr>
        <w:rPr>
          <w:b/>
          <w:i/>
          <w:sz w:val="24"/>
        </w:rPr>
      </w:pPr>
    </w:p>
    <w:p w:rsidR="00281977" w:rsidRPr="00281977" w:rsidRDefault="00281977" w:rsidP="00281977">
      <w:pPr>
        <w:pStyle w:val="NormalWeb"/>
      </w:pPr>
      <w:r>
        <w:br/>
      </w:r>
    </w:p>
    <w:p w:rsidR="00A13ECB" w:rsidRPr="00A13ECB" w:rsidRDefault="00A13ECB" w:rsidP="00A13ECB">
      <w:pPr>
        <w:pStyle w:val="NormalWeb"/>
        <w:jc w:val="both"/>
        <w:rPr>
          <w:i/>
        </w:rPr>
      </w:pPr>
    </w:p>
    <w:sectPr w:rsidR="00A13ECB" w:rsidRPr="00A13E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F86C97"/>
    <w:multiLevelType w:val="multilevel"/>
    <w:tmpl w:val="476EA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E0167B"/>
    <w:multiLevelType w:val="multilevel"/>
    <w:tmpl w:val="4D7E3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CA54DC"/>
    <w:multiLevelType w:val="multilevel"/>
    <w:tmpl w:val="AAE83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DE7126"/>
    <w:multiLevelType w:val="multilevel"/>
    <w:tmpl w:val="41E8B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27A4E5A"/>
    <w:multiLevelType w:val="multilevel"/>
    <w:tmpl w:val="0E38C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D7B09C3"/>
    <w:multiLevelType w:val="multilevel"/>
    <w:tmpl w:val="5186D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AAB69B9"/>
    <w:multiLevelType w:val="multilevel"/>
    <w:tmpl w:val="555C1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BB128C4"/>
    <w:multiLevelType w:val="multilevel"/>
    <w:tmpl w:val="54B03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BC24927"/>
    <w:multiLevelType w:val="multilevel"/>
    <w:tmpl w:val="35AC8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D7E4DE1"/>
    <w:multiLevelType w:val="multilevel"/>
    <w:tmpl w:val="F022D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7F37634"/>
    <w:multiLevelType w:val="multilevel"/>
    <w:tmpl w:val="03A89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8F46ECE"/>
    <w:multiLevelType w:val="multilevel"/>
    <w:tmpl w:val="43B25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DA45FEF"/>
    <w:multiLevelType w:val="multilevel"/>
    <w:tmpl w:val="39387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2F70A5A"/>
    <w:multiLevelType w:val="multilevel"/>
    <w:tmpl w:val="AFE69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7E23D6F"/>
    <w:multiLevelType w:val="multilevel"/>
    <w:tmpl w:val="F3768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253434F"/>
    <w:multiLevelType w:val="multilevel"/>
    <w:tmpl w:val="D98C8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53C6DAD"/>
    <w:multiLevelType w:val="multilevel"/>
    <w:tmpl w:val="9F201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B236E34"/>
    <w:multiLevelType w:val="multilevel"/>
    <w:tmpl w:val="335E0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3B81D5D"/>
    <w:multiLevelType w:val="multilevel"/>
    <w:tmpl w:val="64300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46E763A"/>
    <w:multiLevelType w:val="multilevel"/>
    <w:tmpl w:val="B45CC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80C33CE"/>
    <w:multiLevelType w:val="multilevel"/>
    <w:tmpl w:val="58309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8D84742"/>
    <w:multiLevelType w:val="multilevel"/>
    <w:tmpl w:val="C1603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C2A3A5F"/>
    <w:multiLevelType w:val="multilevel"/>
    <w:tmpl w:val="29DC4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FA40C97"/>
    <w:multiLevelType w:val="multilevel"/>
    <w:tmpl w:val="5B8EB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23"/>
  </w:num>
  <w:num w:numId="4">
    <w:abstractNumId w:val="17"/>
  </w:num>
  <w:num w:numId="5">
    <w:abstractNumId w:val="0"/>
  </w:num>
  <w:num w:numId="6">
    <w:abstractNumId w:val="13"/>
  </w:num>
  <w:num w:numId="7">
    <w:abstractNumId w:val="6"/>
  </w:num>
  <w:num w:numId="8">
    <w:abstractNumId w:val="9"/>
  </w:num>
  <w:num w:numId="9">
    <w:abstractNumId w:val="18"/>
  </w:num>
  <w:num w:numId="10">
    <w:abstractNumId w:val="5"/>
  </w:num>
  <w:num w:numId="11">
    <w:abstractNumId w:val="16"/>
  </w:num>
  <w:num w:numId="12">
    <w:abstractNumId w:val="20"/>
  </w:num>
  <w:num w:numId="13">
    <w:abstractNumId w:val="21"/>
  </w:num>
  <w:num w:numId="14">
    <w:abstractNumId w:val="8"/>
  </w:num>
  <w:num w:numId="15">
    <w:abstractNumId w:val="12"/>
  </w:num>
  <w:num w:numId="16">
    <w:abstractNumId w:val="7"/>
  </w:num>
  <w:num w:numId="17">
    <w:abstractNumId w:val="3"/>
  </w:num>
  <w:num w:numId="18">
    <w:abstractNumId w:val="4"/>
  </w:num>
  <w:num w:numId="19">
    <w:abstractNumId w:val="15"/>
  </w:num>
  <w:num w:numId="20">
    <w:abstractNumId w:val="11"/>
  </w:num>
  <w:num w:numId="21">
    <w:abstractNumId w:val="14"/>
  </w:num>
  <w:num w:numId="22">
    <w:abstractNumId w:val="22"/>
  </w:num>
  <w:num w:numId="23">
    <w:abstractNumId w:val="19"/>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6FD"/>
    <w:rsid w:val="00034627"/>
    <w:rsid w:val="00281977"/>
    <w:rsid w:val="005446FD"/>
    <w:rsid w:val="005D6981"/>
    <w:rsid w:val="006D4598"/>
    <w:rsid w:val="00A12C56"/>
    <w:rsid w:val="00A13ECB"/>
    <w:rsid w:val="00CE00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D97399-036A-481C-BDE8-53BAC943C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5446F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446F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446F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446F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446FD"/>
    <w:rPr>
      <w:rFonts w:ascii="Times New Roman" w:eastAsia="Times New Roman" w:hAnsi="Times New Roman" w:cs="Times New Roman"/>
      <w:b/>
      <w:bCs/>
      <w:sz w:val="27"/>
      <w:szCs w:val="27"/>
    </w:rPr>
  </w:style>
  <w:style w:type="character" w:styleId="Strong">
    <w:name w:val="Strong"/>
    <w:basedOn w:val="DefaultParagraphFont"/>
    <w:uiPriority w:val="22"/>
    <w:qFormat/>
    <w:rsid w:val="005446FD"/>
    <w:rPr>
      <w:b/>
      <w:bCs/>
    </w:rPr>
  </w:style>
  <w:style w:type="paragraph" w:styleId="NormalWeb">
    <w:name w:val="Normal (Web)"/>
    <w:basedOn w:val="Normal"/>
    <w:uiPriority w:val="99"/>
    <w:unhideWhenUsed/>
    <w:rsid w:val="005446F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446FD"/>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5446FD"/>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A13ECB"/>
    <w:pPr>
      <w:ind w:left="720"/>
      <w:contextualSpacing/>
    </w:pPr>
  </w:style>
  <w:style w:type="table" w:styleId="TableGrid">
    <w:name w:val="Table Grid"/>
    <w:basedOn w:val="TableNormal"/>
    <w:uiPriority w:val="59"/>
    <w:rsid w:val="00281977"/>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D4598"/>
    <w:rPr>
      <w:color w:val="0563C1" w:themeColor="hyperlink"/>
      <w:u w:val="single"/>
    </w:rPr>
  </w:style>
  <w:style w:type="character" w:styleId="FollowedHyperlink">
    <w:name w:val="FollowedHyperlink"/>
    <w:basedOn w:val="DefaultParagraphFont"/>
    <w:uiPriority w:val="99"/>
    <w:semiHidden/>
    <w:unhideWhenUsed/>
    <w:rsid w:val="0003462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7159873">
      <w:bodyDiv w:val="1"/>
      <w:marLeft w:val="0"/>
      <w:marRight w:val="0"/>
      <w:marTop w:val="0"/>
      <w:marBottom w:val="0"/>
      <w:divBdr>
        <w:top w:val="none" w:sz="0" w:space="0" w:color="auto"/>
        <w:left w:val="none" w:sz="0" w:space="0" w:color="auto"/>
        <w:bottom w:val="none" w:sz="0" w:space="0" w:color="auto"/>
        <w:right w:val="none" w:sz="0" w:space="0" w:color="auto"/>
      </w:divBdr>
    </w:div>
    <w:div w:id="526601661">
      <w:bodyDiv w:val="1"/>
      <w:marLeft w:val="0"/>
      <w:marRight w:val="0"/>
      <w:marTop w:val="0"/>
      <w:marBottom w:val="0"/>
      <w:divBdr>
        <w:top w:val="none" w:sz="0" w:space="0" w:color="auto"/>
        <w:left w:val="none" w:sz="0" w:space="0" w:color="auto"/>
        <w:bottom w:val="none" w:sz="0" w:space="0" w:color="auto"/>
        <w:right w:val="none" w:sz="0" w:space="0" w:color="auto"/>
      </w:divBdr>
    </w:div>
    <w:div w:id="710569807">
      <w:bodyDiv w:val="1"/>
      <w:marLeft w:val="0"/>
      <w:marRight w:val="0"/>
      <w:marTop w:val="0"/>
      <w:marBottom w:val="0"/>
      <w:divBdr>
        <w:top w:val="none" w:sz="0" w:space="0" w:color="auto"/>
        <w:left w:val="none" w:sz="0" w:space="0" w:color="auto"/>
        <w:bottom w:val="none" w:sz="0" w:space="0" w:color="auto"/>
        <w:right w:val="none" w:sz="0" w:space="0" w:color="auto"/>
      </w:divBdr>
    </w:div>
    <w:div w:id="848301490">
      <w:bodyDiv w:val="1"/>
      <w:marLeft w:val="0"/>
      <w:marRight w:val="0"/>
      <w:marTop w:val="0"/>
      <w:marBottom w:val="0"/>
      <w:divBdr>
        <w:top w:val="none" w:sz="0" w:space="0" w:color="auto"/>
        <w:left w:val="none" w:sz="0" w:space="0" w:color="auto"/>
        <w:bottom w:val="none" w:sz="0" w:space="0" w:color="auto"/>
        <w:right w:val="none" w:sz="0" w:space="0" w:color="auto"/>
      </w:divBdr>
    </w:div>
    <w:div w:id="854684345">
      <w:bodyDiv w:val="1"/>
      <w:marLeft w:val="0"/>
      <w:marRight w:val="0"/>
      <w:marTop w:val="0"/>
      <w:marBottom w:val="0"/>
      <w:divBdr>
        <w:top w:val="none" w:sz="0" w:space="0" w:color="auto"/>
        <w:left w:val="none" w:sz="0" w:space="0" w:color="auto"/>
        <w:bottom w:val="none" w:sz="0" w:space="0" w:color="auto"/>
        <w:right w:val="none" w:sz="0" w:space="0" w:color="auto"/>
      </w:divBdr>
    </w:div>
    <w:div w:id="885147050">
      <w:bodyDiv w:val="1"/>
      <w:marLeft w:val="0"/>
      <w:marRight w:val="0"/>
      <w:marTop w:val="0"/>
      <w:marBottom w:val="0"/>
      <w:divBdr>
        <w:top w:val="none" w:sz="0" w:space="0" w:color="auto"/>
        <w:left w:val="none" w:sz="0" w:space="0" w:color="auto"/>
        <w:bottom w:val="none" w:sz="0" w:space="0" w:color="auto"/>
        <w:right w:val="none" w:sz="0" w:space="0" w:color="auto"/>
      </w:divBdr>
    </w:div>
    <w:div w:id="1215198065">
      <w:bodyDiv w:val="1"/>
      <w:marLeft w:val="0"/>
      <w:marRight w:val="0"/>
      <w:marTop w:val="0"/>
      <w:marBottom w:val="0"/>
      <w:divBdr>
        <w:top w:val="none" w:sz="0" w:space="0" w:color="auto"/>
        <w:left w:val="none" w:sz="0" w:space="0" w:color="auto"/>
        <w:bottom w:val="none" w:sz="0" w:space="0" w:color="auto"/>
        <w:right w:val="none" w:sz="0" w:space="0" w:color="auto"/>
      </w:divBdr>
    </w:div>
    <w:div w:id="1310088150">
      <w:bodyDiv w:val="1"/>
      <w:marLeft w:val="0"/>
      <w:marRight w:val="0"/>
      <w:marTop w:val="0"/>
      <w:marBottom w:val="0"/>
      <w:divBdr>
        <w:top w:val="none" w:sz="0" w:space="0" w:color="auto"/>
        <w:left w:val="none" w:sz="0" w:space="0" w:color="auto"/>
        <w:bottom w:val="none" w:sz="0" w:space="0" w:color="auto"/>
        <w:right w:val="none" w:sz="0" w:space="0" w:color="auto"/>
      </w:divBdr>
    </w:div>
    <w:div w:id="1374769003">
      <w:bodyDiv w:val="1"/>
      <w:marLeft w:val="0"/>
      <w:marRight w:val="0"/>
      <w:marTop w:val="0"/>
      <w:marBottom w:val="0"/>
      <w:divBdr>
        <w:top w:val="none" w:sz="0" w:space="0" w:color="auto"/>
        <w:left w:val="none" w:sz="0" w:space="0" w:color="auto"/>
        <w:bottom w:val="none" w:sz="0" w:space="0" w:color="auto"/>
        <w:right w:val="none" w:sz="0" w:space="0" w:color="auto"/>
      </w:divBdr>
    </w:div>
    <w:div w:id="1514608046">
      <w:bodyDiv w:val="1"/>
      <w:marLeft w:val="0"/>
      <w:marRight w:val="0"/>
      <w:marTop w:val="0"/>
      <w:marBottom w:val="0"/>
      <w:divBdr>
        <w:top w:val="none" w:sz="0" w:space="0" w:color="auto"/>
        <w:left w:val="none" w:sz="0" w:space="0" w:color="auto"/>
        <w:bottom w:val="none" w:sz="0" w:space="0" w:color="auto"/>
        <w:right w:val="none" w:sz="0" w:space="0" w:color="auto"/>
      </w:divBdr>
    </w:div>
    <w:div w:id="1691877585">
      <w:bodyDiv w:val="1"/>
      <w:marLeft w:val="0"/>
      <w:marRight w:val="0"/>
      <w:marTop w:val="0"/>
      <w:marBottom w:val="0"/>
      <w:divBdr>
        <w:top w:val="none" w:sz="0" w:space="0" w:color="auto"/>
        <w:left w:val="none" w:sz="0" w:space="0" w:color="auto"/>
        <w:bottom w:val="none" w:sz="0" w:space="0" w:color="auto"/>
        <w:right w:val="none" w:sz="0" w:space="0" w:color="auto"/>
      </w:divBdr>
    </w:div>
    <w:div w:id="1765566954">
      <w:bodyDiv w:val="1"/>
      <w:marLeft w:val="0"/>
      <w:marRight w:val="0"/>
      <w:marTop w:val="0"/>
      <w:marBottom w:val="0"/>
      <w:divBdr>
        <w:top w:val="none" w:sz="0" w:space="0" w:color="auto"/>
        <w:left w:val="none" w:sz="0" w:space="0" w:color="auto"/>
        <w:bottom w:val="none" w:sz="0" w:space="0" w:color="auto"/>
        <w:right w:val="none" w:sz="0" w:space="0" w:color="auto"/>
      </w:divBdr>
    </w:div>
    <w:div w:id="1796413655">
      <w:bodyDiv w:val="1"/>
      <w:marLeft w:val="0"/>
      <w:marRight w:val="0"/>
      <w:marTop w:val="0"/>
      <w:marBottom w:val="0"/>
      <w:divBdr>
        <w:top w:val="none" w:sz="0" w:space="0" w:color="auto"/>
        <w:left w:val="none" w:sz="0" w:space="0" w:color="auto"/>
        <w:bottom w:val="none" w:sz="0" w:space="0" w:color="auto"/>
        <w:right w:val="none" w:sz="0" w:space="0" w:color="auto"/>
      </w:divBdr>
    </w:div>
    <w:div w:id="1817455177">
      <w:bodyDiv w:val="1"/>
      <w:marLeft w:val="0"/>
      <w:marRight w:val="0"/>
      <w:marTop w:val="0"/>
      <w:marBottom w:val="0"/>
      <w:divBdr>
        <w:top w:val="none" w:sz="0" w:space="0" w:color="auto"/>
        <w:left w:val="none" w:sz="0" w:space="0" w:color="auto"/>
        <w:bottom w:val="none" w:sz="0" w:space="0" w:color="auto"/>
        <w:right w:val="none" w:sz="0" w:space="0" w:color="auto"/>
      </w:divBdr>
    </w:div>
    <w:div w:id="1836218852">
      <w:bodyDiv w:val="1"/>
      <w:marLeft w:val="0"/>
      <w:marRight w:val="0"/>
      <w:marTop w:val="0"/>
      <w:marBottom w:val="0"/>
      <w:divBdr>
        <w:top w:val="none" w:sz="0" w:space="0" w:color="auto"/>
        <w:left w:val="none" w:sz="0" w:space="0" w:color="auto"/>
        <w:bottom w:val="none" w:sz="0" w:space="0" w:color="auto"/>
        <w:right w:val="none" w:sz="0" w:space="0" w:color="auto"/>
      </w:divBdr>
    </w:div>
    <w:div w:id="1855337507">
      <w:bodyDiv w:val="1"/>
      <w:marLeft w:val="0"/>
      <w:marRight w:val="0"/>
      <w:marTop w:val="0"/>
      <w:marBottom w:val="0"/>
      <w:divBdr>
        <w:top w:val="none" w:sz="0" w:space="0" w:color="auto"/>
        <w:left w:val="none" w:sz="0" w:space="0" w:color="auto"/>
        <w:bottom w:val="none" w:sz="0" w:space="0" w:color="auto"/>
        <w:right w:val="none" w:sz="0" w:space="0" w:color="auto"/>
      </w:divBdr>
    </w:div>
    <w:div w:id="1909148103">
      <w:bodyDiv w:val="1"/>
      <w:marLeft w:val="0"/>
      <w:marRight w:val="0"/>
      <w:marTop w:val="0"/>
      <w:marBottom w:val="0"/>
      <w:divBdr>
        <w:top w:val="none" w:sz="0" w:space="0" w:color="auto"/>
        <w:left w:val="none" w:sz="0" w:space="0" w:color="auto"/>
        <w:bottom w:val="none" w:sz="0" w:space="0" w:color="auto"/>
        <w:right w:val="none" w:sz="0" w:space="0" w:color="auto"/>
      </w:divBdr>
    </w:div>
    <w:div w:id="2110269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saddlebrown-albatross-802686.hostingersite.c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8</Pages>
  <Words>705</Words>
  <Characters>4024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pearl</dc:creator>
  <cp:keywords/>
  <dc:description/>
  <cp:lastModifiedBy>pearl</cp:lastModifiedBy>
  <cp:revision>1</cp:revision>
  <dcterms:created xsi:type="dcterms:W3CDTF">2025-07-08T05:45:00Z</dcterms:created>
  <dcterms:modified xsi:type="dcterms:W3CDTF">2025-07-08T06:53:00Z</dcterms:modified>
</cp:coreProperties>
</file>