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A5F"/>
          <w:sz w:val="44"/>
        </w:rPr>
        <w:t>Quillio Legal Assistant — RND Editor Bug Report</w:t>
      </w:r>
    </w:p>
    <w:p>
      <w:pPr>
        <w:jc w:val="center"/>
      </w:pPr>
      <w:r>
        <w:rPr>
          <w:color w:val="B42318"/>
          <w:sz w:val="28"/>
        </w:rPr>
        <w:t>Fresh editor retest — 18 August 2026</w:t>
      </w:r>
    </w:p>
    <w:p>
      <w:r>
        <w:t>This report records a full retest of the document editor on RND. The editor is currently unusable: the default document page mounts the native Editor SDK, POST /editor/session returns HTTP 503, and every format tested either shows “Request failed with status code 503” or hangs on a spinner. Prior format-quality bugs from 17 August 2026 could not be retested while the editor never loads; they remain listed as blocked.</w:t>
      </w:r>
    </w:p>
    <w:p>
      <w:pPr>
        <w:pStyle w:val="Heading1"/>
      </w:pPr>
      <w:r>
        <w:rPr>
          <w:color w:val="1B3A5F"/>
        </w:rPr>
        <w:t>1. Environment</w:t>
      </w:r>
    </w:p>
    <w:tbl>
      <w:tblPr>
        <w:tblStyle w:val="TableGrid"/>
        <w:tblW w:type="auto" w:w="0"/>
        <w:jc w:val="center"/>
        <w:tblLook w:firstColumn="1" w:firstRow="1" w:lastColumn="0" w:lastRow="0" w:noHBand="0" w:noVBand="1" w:val="04A0"/>
      </w:tblPr>
      <w:tblGrid>
        <w:gridCol w:w="5100"/>
        <w:gridCol w:w="5100"/>
      </w:tblGrid>
      <w:tr>
        <w:tc>
          <w:tcPr>
            <w:tcW w:type="dxa" w:w="3024"/>
            <w:shd w:fill="E8EEF5" w:val="clear"/>
          </w:tcPr>
          <w:p>
            <w:r/>
            <w:r>
              <w:rPr>
                <w:rFonts w:ascii="Calibri" w:hAnsi="Calibri"/>
                <w:b/>
                <w:sz w:val="20"/>
              </w:rPr>
              <w:t>Application</w:t>
            </w:r>
          </w:p>
        </w:tc>
        <w:tc>
          <w:tcPr>
            <w:tcW w:type="dxa" w:w="6624"/>
          </w:tcPr>
          <w:p>
            <w:r/>
            <w:r>
              <w:rPr>
                <w:rFonts w:ascii="Calibri" w:hAnsi="Calibri"/>
                <w:b w:val="0"/>
                <w:sz w:val="20"/>
              </w:rPr>
              <w:t>Quillio Legal Assistant (RND) v10.2.2</w:t>
            </w:r>
          </w:p>
        </w:tc>
      </w:tr>
      <w:tr>
        <w:tc>
          <w:tcPr>
            <w:tcW w:type="dxa" w:w="3024"/>
            <w:shd w:fill="E8EEF5" w:val="clear"/>
          </w:tcPr>
          <w:p>
            <w:r/>
            <w:r>
              <w:rPr>
                <w:rFonts w:ascii="Calibri" w:hAnsi="Calibri"/>
                <w:b/>
                <w:sz w:val="20"/>
              </w:rPr>
              <w:t>URL</w:t>
            </w:r>
          </w:p>
        </w:tc>
        <w:tc>
          <w:tcPr>
            <w:tcW w:type="dxa" w:w="6624"/>
          </w:tcPr>
          <w:p>
            <w:r/>
            <w:r>
              <w:rPr>
                <w:rFonts w:ascii="Calibri" w:hAnsi="Calibri"/>
                <w:b w:val="0"/>
                <w:sz w:val="20"/>
              </w:rPr>
              <w:t>https://app.rnd.legalassistant.au</w:t>
            </w:r>
          </w:p>
        </w:tc>
      </w:tr>
      <w:tr>
        <w:tc>
          <w:tcPr>
            <w:tcW w:type="dxa" w:w="3024"/>
            <w:shd w:fill="E8EEF5" w:val="clear"/>
          </w:tcPr>
          <w:p>
            <w:r/>
            <w:r>
              <w:rPr>
                <w:rFonts w:ascii="Calibri" w:hAnsi="Calibri"/>
                <w:b/>
                <w:sz w:val="20"/>
              </w:rPr>
              <w:t>Editor host</w:t>
            </w:r>
          </w:p>
        </w:tc>
        <w:tc>
          <w:tcPr>
            <w:tcW w:type="dxa" w:w="6624"/>
          </w:tcPr>
          <w:p>
            <w:r/>
            <w:r>
              <w:rPr>
                <w:rFonts w:ascii="Calibri" w:hAnsi="Calibri"/>
                <w:b w:val="0"/>
                <w:sz w:val="20"/>
              </w:rPr>
              <w:t>Native Editor SDK (.quillio-doc-editor) — default /d/{id} route</w:t>
            </w:r>
          </w:p>
        </w:tc>
      </w:tr>
      <w:tr>
        <w:tc>
          <w:tcPr>
            <w:tcW w:type="dxa" w:w="3024"/>
            <w:shd w:fill="E8EEF5" w:val="clear"/>
          </w:tcPr>
          <w:p>
            <w:r/>
            <w:r>
              <w:rPr>
                <w:rFonts w:ascii="Calibri" w:hAnsi="Calibri"/>
                <w:b/>
                <w:sz w:val="20"/>
              </w:rPr>
              <w:t>Editor API</w:t>
            </w:r>
          </w:p>
        </w:tc>
        <w:tc>
          <w:tcPr>
            <w:tcW w:type="dxa" w:w="6624"/>
          </w:tcPr>
          <w:p>
            <w:r/>
            <w:r>
              <w:rPr>
                <w:rFonts w:ascii="Calibri" w:hAnsi="Calibri"/>
                <w:b w:val="0"/>
                <w:sz w:val="20"/>
              </w:rPr>
              <w:t>POST https://api.rnd.legalassistant.au/editor/session → 503</w:t>
            </w:r>
          </w:p>
        </w:tc>
      </w:tr>
      <w:tr>
        <w:tc>
          <w:tcPr>
            <w:tcW w:type="dxa" w:w="3024"/>
            <w:shd w:fill="E8EEF5" w:val="clear"/>
          </w:tcPr>
          <w:p>
            <w:r/>
            <w:r>
              <w:rPr>
                <w:rFonts w:ascii="Calibri" w:hAnsi="Calibri"/>
                <w:b/>
                <w:sz w:val="20"/>
              </w:rPr>
              <w:t>OnlyOffice iframe</w:t>
            </w:r>
          </w:p>
        </w:tc>
        <w:tc>
          <w:tcPr>
            <w:tcW w:type="dxa" w:w="6624"/>
          </w:tcPr>
          <w:p>
            <w:r/>
            <w:r>
              <w:rPr>
                <w:rFonts w:ascii="Calibri" w:hAnsi="Calibri"/>
                <w:b w:val="0"/>
                <w:sz w:val="20"/>
              </w:rPr>
              <w:t>Not mounted (Chatwoot widget iframe only)</w:t>
            </w:r>
          </w:p>
        </w:tc>
      </w:tr>
      <w:tr>
        <w:tc>
          <w:tcPr>
            <w:tcW w:type="dxa" w:w="3024"/>
            <w:shd w:fill="E8EEF5" w:val="clear"/>
          </w:tcPr>
          <w:p>
            <w:r/>
            <w:r>
              <w:rPr>
                <w:rFonts w:ascii="Calibri" w:hAnsi="Calibri"/>
                <w:b/>
                <w:sz w:val="20"/>
              </w:rPr>
              <w:t>Test account</w:t>
            </w:r>
          </w:p>
        </w:tc>
        <w:tc>
          <w:tcPr>
            <w:tcW w:type="dxa" w:w="6624"/>
          </w:tcPr>
          <w:p>
            <w:r/>
            <w:r>
              <w:rPr>
                <w:rFonts w:ascii="Calibri" w:hAnsi="Calibri"/>
                <w:b w:val="0"/>
                <w:sz w:val="20"/>
              </w:rPr>
              <w:t>samuel+4@botprofits.co</w:t>
            </w:r>
          </w:p>
        </w:tc>
      </w:tr>
      <w:tr>
        <w:tc>
          <w:tcPr>
            <w:tcW w:type="dxa" w:w="3024"/>
            <w:shd w:fill="E8EEF5" w:val="clear"/>
          </w:tcPr>
          <w:p>
            <w:r/>
            <w:r>
              <w:rPr>
                <w:rFonts w:ascii="Calibri" w:hAnsi="Calibri"/>
                <w:b/>
                <w:sz w:val="20"/>
              </w:rPr>
              <w:t>Browsers</w:t>
            </w:r>
          </w:p>
        </w:tc>
        <w:tc>
          <w:tcPr>
            <w:tcW w:type="dxa" w:w="6624"/>
          </w:tcPr>
          <w:p>
            <w:r/>
            <w:r>
              <w:rPr>
                <w:rFonts w:ascii="Calibri" w:hAnsi="Calibri"/>
                <w:b w:val="0"/>
                <w:sz w:val="20"/>
              </w:rPr>
              <w:t>Chromium 1600×1000 (Playwright) and maximized Chrome</w:t>
            </w:r>
          </w:p>
        </w:tc>
      </w:tr>
      <w:tr>
        <w:tc>
          <w:tcPr>
            <w:tcW w:type="dxa" w:w="3024"/>
            <w:shd w:fill="E8EEF5" w:val="clear"/>
          </w:tcPr>
          <w:p>
            <w:r/>
            <w:r>
              <w:rPr>
                <w:rFonts w:ascii="Calibri" w:hAnsi="Calibri"/>
                <w:b/>
                <w:sz w:val="20"/>
              </w:rPr>
              <w:t>Retest date</w:t>
            </w:r>
          </w:p>
        </w:tc>
        <w:tc>
          <w:tcPr>
            <w:tcW w:type="dxa" w:w="6624"/>
          </w:tcPr>
          <w:p>
            <w:r/>
            <w:r>
              <w:rPr>
                <w:rFonts w:ascii="Calibri" w:hAnsi="Calibri"/>
                <w:b w:val="0"/>
                <w:sz w:val="20"/>
              </w:rPr>
              <w:t>18 August 2026</w:t>
            </w:r>
          </w:p>
        </w:tc>
      </w:tr>
      <w:tr>
        <w:tc>
          <w:tcPr>
            <w:tcW w:type="dxa" w:w="3024"/>
            <w:shd w:fill="E8EEF5" w:val="clear"/>
          </w:tcPr>
          <w:p>
            <w:r/>
            <w:r>
              <w:rPr>
                <w:rFonts w:ascii="Calibri" w:hAnsi="Calibri"/>
                <w:b/>
                <w:sz w:val="20"/>
              </w:rPr>
              <w:t>Previous reports</w:t>
            </w:r>
          </w:p>
        </w:tc>
        <w:tc>
          <w:tcPr>
            <w:tcW w:type="dxa" w:w="6624"/>
          </w:tcPr>
          <w:p>
            <w:r/>
            <w:r>
              <w:rPr>
                <w:rFonts w:ascii="Calibri" w:hAnsi="Calibri"/>
                <w:b w:val="0"/>
                <w:sz w:val="20"/>
              </w:rPr>
              <w:t>7 Aug (editor), 12 Aug (formats), 17 Aug (Word report)</w:t>
            </w:r>
          </w:p>
        </w:tc>
      </w:tr>
      <w:tr>
        <w:tc>
          <w:tcPr>
            <w:tcW w:type="dxa" w:w="3024"/>
            <w:shd w:fill="E8EEF5" w:val="clear"/>
          </w:tcPr>
          <w:p>
            <w:r/>
            <w:r>
              <w:rPr>
                <w:rFonts w:ascii="Calibri" w:hAnsi="Calibri"/>
                <w:b/>
                <w:sz w:val="20"/>
              </w:rPr>
              <w:t>Scope</w:t>
            </w:r>
          </w:p>
        </w:tc>
        <w:tc>
          <w:tcPr>
            <w:tcW w:type="dxa" w:w="6624"/>
          </w:tcPr>
          <w:p>
            <w:r/>
            <w:r>
              <w:rPr>
                <w:rFonts w:ascii="Calibri" w:hAnsi="Calibri"/>
                <w:b w:val="0"/>
                <w:sz w:val="20"/>
              </w:rPr>
              <w:t>Open/edit documents: DOC, DOCX, PDF, TXT, RTF, CSV, XLSX, PNG, new untitled</w:t>
            </w:r>
          </w:p>
        </w:tc>
      </w:tr>
    </w:tbl>
    <w:p/>
    <w:p>
      <w:pPr>
        <w:pStyle w:val="Heading1"/>
      </w:pPr>
      <w:r>
        <w:rPr>
          <w:color w:val="1B3A5F"/>
        </w:rPr>
        <w:t>2. Executive summary</w:t>
      </w:r>
    </w:p>
    <w:p>
      <w:r>
        <w:t>The 18 August retest did not find a working editor. Opening CSV, DOCX, XLSX, PDF, TXT, legacy DOC, and a newly created Untitled document all fail. Dashboard Import still opens and lists supported types (including .doc/.docx/.txt/.rtf/.pdf/.xls/.xlsx/.csv/.png), so the outage is in the editor session path, not the file library itself.</w:t>
      </w:r>
    </w:p>
    <w:p>
      <w:pPr>
        <w:pStyle w:val="ListBullet"/>
      </w:pPr>
      <w:r>
        <w:t>Critical: editor session API is down (HTTP 503). Header shows “Failed to load”. Canvas shows the 503 text.</w:t>
      </w:r>
    </w:p>
    <w:p>
      <w:pPr>
        <w:pStyle w:val="ListBullet"/>
      </w:pPr>
      <w:r>
        <w:t>Critical: every tested format fails to open. Some fail fast with 503; others hang on a spinner with no timeout.</w:t>
      </w:r>
    </w:p>
    <w:p>
      <w:pPr>
        <w:pStyle w:val="ListBullet"/>
      </w:pPr>
      <w:r>
        <w:t>High: File / Import / Share in the editor chrome cannot be clicked — a full-page overlay intercepts pointer events.</w:t>
      </w:r>
    </w:p>
    <w:p>
      <w:pPr>
        <w:pStyle w:val="ListBullet"/>
      </w:pPr>
      <w:r>
        <w:t>Medium: missing documents show a good “Unable to Load Document” page, but the browser title is “undefined | Quillio”.</w:t>
      </w:r>
    </w:p>
    <w:p>
      <w:pPr>
        <w:pStyle w:val="ListBullet"/>
      </w:pPr>
      <w:r>
        <w:t>Medium: HTTPS /auth/login (no trailing slash) 301-redirects to http://, which can reset the browser connection.</w:t>
      </w:r>
    </w:p>
    <w:p>
      <w:pPr>
        <w:pStyle w:val="ListBullet"/>
      </w:pPr>
      <w:r>
        <w:t>Blocked: 17 August format-quality bugs (DOC upgrade, CSV hashes, XLSX Sheet1-only, PNG placeholder, no Insert link/image/table, typing delay, PPT missing) could not be reproduced or cleared because the canvas never loads.</w:t>
      </w:r>
    </w:p>
    <w:p>
      <w:pPr>
        <w:pStyle w:val="Heading1"/>
      </w:pPr>
      <w:r>
        <w:rPr>
          <w:color w:val="1B3A5F"/>
        </w:rPr>
        <w:t>3. Defect register — 18 August 2026</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1B3A5F" w:val="clear"/>
          </w:tcPr>
          <w:p>
            <w:pPr>
              <w:jc w:val="center"/>
            </w:pPr>
            <w:r/>
            <w:r>
              <w:rPr>
                <w:rFonts w:ascii="Calibri" w:hAnsi="Calibri"/>
                <w:b/>
                <w:color w:val="FFFFFF"/>
                <w:sz w:val="20"/>
              </w:rPr>
              <w:t>ID</w:t>
            </w:r>
          </w:p>
        </w:tc>
        <w:tc>
          <w:tcPr>
            <w:tcW w:type="dxa" w:w="2550"/>
            <w:shd w:fill="1B3A5F" w:val="clear"/>
          </w:tcPr>
          <w:p>
            <w:pPr>
              <w:jc w:val="center"/>
            </w:pPr>
            <w:r/>
            <w:r>
              <w:rPr>
                <w:rFonts w:ascii="Calibri" w:hAnsi="Calibri"/>
                <w:b/>
                <w:color w:val="FFFFFF"/>
                <w:sz w:val="20"/>
              </w:rPr>
              <w:t>Severity</w:t>
            </w:r>
          </w:p>
        </w:tc>
        <w:tc>
          <w:tcPr>
            <w:tcW w:type="dxa" w:w="2550"/>
            <w:shd w:fill="1B3A5F" w:val="clear"/>
          </w:tcPr>
          <w:p>
            <w:pPr>
              <w:jc w:val="center"/>
            </w:pPr>
            <w:r/>
            <w:r>
              <w:rPr>
                <w:rFonts w:ascii="Calibri" w:hAnsi="Calibri"/>
                <w:b/>
                <w:color w:val="FFFFFF"/>
                <w:sz w:val="20"/>
              </w:rPr>
              <w:t>Status</w:t>
            </w:r>
          </w:p>
        </w:tc>
        <w:tc>
          <w:tcPr>
            <w:tcW w:type="dxa" w:w="2550"/>
            <w:shd w:fill="1B3A5F" w:val="clear"/>
          </w:tcPr>
          <w:p>
            <w:pPr>
              <w:jc w:val="center"/>
            </w:pPr>
            <w:r/>
            <w:r>
              <w:rPr>
                <w:rFonts w:ascii="Calibri" w:hAnsi="Calibri"/>
                <w:b/>
                <w:color w:val="FFFFFF"/>
                <w:sz w:val="20"/>
              </w:rPr>
              <w:t>Title</w:t>
            </w:r>
          </w:p>
        </w:tc>
      </w:tr>
      <w:tr>
        <w:tc>
          <w:tcPr>
            <w:tcW w:type="dxa" w:w="2550"/>
          </w:tcPr>
          <w:p>
            <w:r/>
            <w:r>
              <w:rPr>
                <w:rFonts w:ascii="Calibri" w:hAnsi="Calibri"/>
                <w:b/>
                <w:sz w:val="18"/>
              </w:rPr>
              <w:t>BUG-01</w:t>
            </w:r>
          </w:p>
        </w:tc>
        <w:tc>
          <w:tcPr>
            <w:tcW w:type="dxa" w:w="2550"/>
            <w:shd w:fill="F8D7DA" w:val="clear"/>
          </w:tcPr>
          <w:p>
            <w:r/>
            <w:r>
              <w:rPr>
                <w:rFonts w:ascii="Calibri" w:hAnsi="Calibri"/>
                <w:b w:val="0"/>
                <w:sz w:val="18"/>
              </w:rPr>
              <w:t>Critical</w:t>
            </w:r>
          </w:p>
        </w:tc>
        <w:tc>
          <w:tcPr>
            <w:tcW w:type="dxa" w:w="2550"/>
          </w:tcPr>
          <w:p>
            <w:r/>
            <w:r>
              <w:rPr>
                <w:rFonts w:ascii="Calibri" w:hAnsi="Calibri"/>
                <w:b w:val="0"/>
                <w:sz w:val="18"/>
              </w:rPr>
              <w:t>New / still failing</w:t>
            </w:r>
          </w:p>
        </w:tc>
        <w:tc>
          <w:tcPr>
            <w:tcW w:type="dxa" w:w="2550"/>
          </w:tcPr>
          <w:p>
            <w:r/>
            <w:r>
              <w:rPr>
                <w:rFonts w:ascii="Calibri" w:hAnsi="Calibri"/>
                <w:b w:val="0"/>
                <w:sz w:val="18"/>
              </w:rPr>
              <w:t>Editor session API returns 503 — SDK cannot load</w:t>
            </w:r>
          </w:p>
        </w:tc>
      </w:tr>
      <w:tr>
        <w:tc>
          <w:tcPr>
            <w:tcW w:type="dxa" w:w="2550"/>
          </w:tcPr>
          <w:p>
            <w:r/>
            <w:r>
              <w:rPr>
                <w:rFonts w:ascii="Calibri" w:hAnsi="Calibri"/>
                <w:b/>
                <w:sz w:val="18"/>
              </w:rPr>
              <w:t>BUG-02</w:t>
            </w:r>
          </w:p>
        </w:tc>
        <w:tc>
          <w:tcPr>
            <w:tcW w:type="dxa" w:w="2550"/>
            <w:shd w:fill="F8D7DA" w:val="clear"/>
          </w:tcPr>
          <w:p>
            <w:r/>
            <w:r>
              <w:rPr>
                <w:rFonts w:ascii="Calibri" w:hAnsi="Calibri"/>
                <w:b w:val="0"/>
                <w:sz w:val="18"/>
              </w:rPr>
              <w:t>Critical</w:t>
            </w:r>
          </w:p>
        </w:tc>
        <w:tc>
          <w:tcPr>
            <w:tcW w:type="dxa" w:w="2550"/>
          </w:tcPr>
          <w:p>
            <w:r/>
            <w:r>
              <w:rPr>
                <w:rFonts w:ascii="Calibri" w:hAnsi="Calibri"/>
                <w:b w:val="0"/>
                <w:sz w:val="18"/>
              </w:rPr>
              <w:t>New / still failing</w:t>
            </w:r>
          </w:p>
        </w:tc>
        <w:tc>
          <w:tcPr>
            <w:tcW w:type="dxa" w:w="2550"/>
          </w:tcPr>
          <w:p>
            <w:r/>
            <w:r>
              <w:rPr>
                <w:rFonts w:ascii="Calibri" w:hAnsi="Calibri"/>
                <w:b w:val="0"/>
                <w:sz w:val="18"/>
              </w:rPr>
              <w:t>All tested formats fail to open (503 or hang)</w:t>
            </w:r>
          </w:p>
        </w:tc>
      </w:tr>
      <w:tr>
        <w:tc>
          <w:tcPr>
            <w:tcW w:type="dxa" w:w="2550"/>
          </w:tcPr>
          <w:p>
            <w:r/>
            <w:r>
              <w:rPr>
                <w:rFonts w:ascii="Calibri" w:hAnsi="Calibri"/>
                <w:b/>
                <w:sz w:val="18"/>
              </w:rPr>
              <w:t>BUG-03</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New</w:t>
            </w:r>
          </w:p>
        </w:tc>
        <w:tc>
          <w:tcPr>
            <w:tcW w:type="dxa" w:w="2550"/>
          </w:tcPr>
          <w:p>
            <w:r/>
            <w:r>
              <w:rPr>
                <w:rFonts w:ascii="Calibri" w:hAnsi="Calibri"/>
                <w:b w:val="0"/>
                <w:sz w:val="18"/>
              </w:rPr>
              <w:t>Inconsistent failure UX: 503 vs infinite spinner vs blank page</w:t>
            </w:r>
          </w:p>
        </w:tc>
      </w:tr>
      <w:tr>
        <w:tc>
          <w:tcPr>
            <w:tcW w:type="dxa" w:w="2550"/>
          </w:tcPr>
          <w:p>
            <w:r/>
            <w:r>
              <w:rPr>
                <w:rFonts w:ascii="Calibri" w:hAnsi="Calibri"/>
                <w:b/>
                <w:sz w:val="18"/>
              </w:rPr>
              <w:t>BUG-04</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New</w:t>
            </w:r>
          </w:p>
        </w:tc>
        <w:tc>
          <w:tcPr>
            <w:tcW w:type="dxa" w:w="2550"/>
          </w:tcPr>
          <w:p>
            <w:r/>
            <w:r>
              <w:rPr>
                <w:rFonts w:ascii="Calibri" w:hAnsi="Calibri"/>
                <w:b w:val="0"/>
                <w:sz w:val="18"/>
              </w:rPr>
              <w:t>File / Import / Share unclickable — overlay intercepts clicks</w:t>
            </w:r>
          </w:p>
        </w:tc>
      </w:tr>
      <w:tr>
        <w:tc>
          <w:tcPr>
            <w:tcW w:type="dxa" w:w="2550"/>
          </w:tcPr>
          <w:p>
            <w:r/>
            <w:r>
              <w:rPr>
                <w:rFonts w:ascii="Calibri" w:hAnsi="Calibri"/>
                <w:b/>
                <w:sz w:val="18"/>
              </w:rPr>
              <w:t>BUG-05</w:t>
            </w:r>
          </w:p>
        </w:tc>
        <w:tc>
          <w:tcPr>
            <w:tcW w:type="dxa" w:w="2550"/>
            <w:shd w:fill="FFF3CD" w:val="clear"/>
          </w:tcPr>
          <w:p>
            <w:r/>
            <w:r>
              <w:rPr>
                <w:rFonts w:ascii="Calibri" w:hAnsi="Calibri"/>
                <w:b w:val="0"/>
                <w:sz w:val="18"/>
              </w:rPr>
              <w:t>Medium</w:t>
            </w:r>
          </w:p>
        </w:tc>
        <w:tc>
          <w:tcPr>
            <w:tcW w:type="dxa" w:w="2550"/>
          </w:tcPr>
          <w:p>
            <w:r/>
            <w:r>
              <w:rPr>
                <w:rFonts w:ascii="Calibri" w:hAnsi="Calibri"/>
                <w:b w:val="0"/>
                <w:sz w:val="18"/>
              </w:rPr>
              <w:t>New</w:t>
            </w:r>
          </w:p>
        </w:tc>
        <w:tc>
          <w:tcPr>
            <w:tcW w:type="dxa" w:w="2550"/>
          </w:tcPr>
          <w:p>
            <w:r/>
            <w:r>
              <w:rPr>
                <w:rFonts w:ascii="Calibri" w:hAnsi="Calibri"/>
                <w:b w:val="0"/>
                <w:sz w:val="18"/>
              </w:rPr>
              <w:t>Missing document title is “undefined | Quillio”</w:t>
            </w:r>
          </w:p>
        </w:tc>
      </w:tr>
      <w:tr>
        <w:tc>
          <w:tcPr>
            <w:tcW w:type="dxa" w:w="2550"/>
          </w:tcPr>
          <w:p>
            <w:r/>
            <w:r>
              <w:rPr>
                <w:rFonts w:ascii="Calibri" w:hAnsi="Calibri"/>
                <w:b/>
                <w:sz w:val="18"/>
              </w:rPr>
              <w:t>BUG-06</w:t>
            </w:r>
          </w:p>
        </w:tc>
        <w:tc>
          <w:tcPr>
            <w:tcW w:type="dxa" w:w="2550"/>
            <w:shd w:fill="FFF3CD" w:val="clear"/>
          </w:tcPr>
          <w:p>
            <w:r/>
            <w:r>
              <w:rPr>
                <w:rFonts w:ascii="Calibri" w:hAnsi="Calibri"/>
                <w:b w:val="0"/>
                <w:sz w:val="18"/>
              </w:rPr>
              <w:t>Medium</w:t>
            </w:r>
          </w:p>
        </w:tc>
        <w:tc>
          <w:tcPr>
            <w:tcW w:type="dxa" w:w="2550"/>
          </w:tcPr>
          <w:p>
            <w:r/>
            <w:r>
              <w:rPr>
                <w:rFonts w:ascii="Calibri" w:hAnsi="Calibri"/>
                <w:b w:val="0"/>
                <w:sz w:val="18"/>
              </w:rPr>
              <w:t>New</w:t>
            </w:r>
          </w:p>
        </w:tc>
        <w:tc>
          <w:tcPr>
            <w:tcW w:type="dxa" w:w="2550"/>
          </w:tcPr>
          <w:p>
            <w:r/>
            <w:r>
              <w:rPr>
                <w:rFonts w:ascii="Calibri" w:hAnsi="Calibri"/>
                <w:b w:val="0"/>
                <w:sz w:val="18"/>
              </w:rPr>
              <w:t>Login URL without trailing slash redirects HTTPS → HTTP</w:t>
            </w:r>
          </w:p>
        </w:tc>
      </w:tr>
      <w:tr>
        <w:tc>
          <w:tcPr>
            <w:tcW w:type="dxa" w:w="2550"/>
          </w:tcPr>
          <w:p>
            <w:r/>
            <w:r>
              <w:rPr>
                <w:rFonts w:ascii="Calibri" w:hAnsi="Calibri"/>
                <w:b/>
                <w:sz w:val="18"/>
              </w:rPr>
              <w:t>BUG-07</w:t>
            </w:r>
          </w:p>
        </w:tc>
        <w:tc>
          <w:tcPr>
            <w:tcW w:type="dxa" w:w="2550"/>
            <w:shd w:fill="E8F0FE" w:val="clear"/>
          </w:tcPr>
          <w:p>
            <w:r/>
            <w:r>
              <w:rPr>
                <w:rFonts w:ascii="Calibri" w:hAnsi="Calibri"/>
                <w:b w:val="0"/>
                <w:sz w:val="18"/>
              </w:rPr>
              <w:t>Low</w:t>
            </w:r>
          </w:p>
        </w:tc>
        <w:tc>
          <w:tcPr>
            <w:tcW w:type="dxa" w:w="2550"/>
          </w:tcPr>
          <w:p>
            <w:r/>
            <w:r>
              <w:rPr>
                <w:rFonts w:ascii="Calibri" w:hAnsi="Calibri"/>
                <w:b w:val="0"/>
                <w:sz w:val="18"/>
              </w:rPr>
              <w:t>New</w:t>
            </w:r>
          </w:p>
        </w:tc>
        <w:tc>
          <w:tcPr>
            <w:tcW w:type="dxa" w:w="2550"/>
          </w:tcPr>
          <w:p>
            <w:r/>
            <w:r>
              <w:rPr>
                <w:rFonts w:ascii="Calibri" w:hAnsi="Calibri"/>
                <w:b w:val="0"/>
                <w:sz w:val="18"/>
              </w:rPr>
              <w:t>My Files shows “Loading files…” for many seconds on first paint</w:t>
            </w:r>
          </w:p>
        </w:tc>
      </w:tr>
      <w:tr>
        <w:tc>
          <w:tcPr>
            <w:tcW w:type="dxa" w:w="2550"/>
          </w:tcPr>
          <w:p>
            <w:r/>
            <w:r>
              <w:rPr>
                <w:rFonts w:ascii="Calibri" w:hAnsi="Calibri"/>
                <w:b/>
                <w:sz w:val="18"/>
              </w:rPr>
              <w:t>H-01</w:t>
            </w:r>
          </w:p>
        </w:tc>
        <w:tc>
          <w:tcPr>
            <w:tcW w:type="dxa" w:w="2550"/>
            <w:shd w:fill="F8D7DA" w:val="clear"/>
          </w:tcPr>
          <w:p>
            <w:r/>
            <w:r>
              <w:rPr>
                <w:rFonts w:ascii="Calibri" w:hAnsi="Calibri"/>
                <w:b w:val="0"/>
                <w:sz w:val="18"/>
              </w:rPr>
              <w:t>Critical</w:t>
            </w:r>
          </w:p>
        </w:tc>
        <w:tc>
          <w:tcPr>
            <w:tcW w:type="dxa" w:w="2550"/>
          </w:tcPr>
          <w:p>
            <w:r/>
            <w:r>
              <w:rPr>
                <w:rFonts w:ascii="Calibri" w:hAnsi="Calibri"/>
                <w:b w:val="0"/>
                <w:sz w:val="18"/>
              </w:rPr>
              <w:t>Blocked — cannot retest</w:t>
            </w:r>
          </w:p>
        </w:tc>
        <w:tc>
          <w:tcPr>
            <w:tcW w:type="dxa" w:w="2550"/>
          </w:tcPr>
          <w:p>
            <w:r/>
            <w:r>
              <w:rPr>
                <w:rFonts w:ascii="Calibri" w:hAnsi="Calibri"/>
                <w:b w:val="0"/>
                <w:sz w:val="18"/>
              </w:rPr>
              <w:t>Legacy DOC cannot be upgraded (17 Aug)</w:t>
            </w:r>
          </w:p>
        </w:tc>
      </w:tr>
      <w:tr>
        <w:tc>
          <w:tcPr>
            <w:tcW w:type="dxa" w:w="2550"/>
          </w:tcPr>
          <w:p>
            <w:r/>
            <w:r>
              <w:rPr>
                <w:rFonts w:ascii="Calibri" w:hAnsi="Calibri"/>
                <w:b/>
                <w:sz w:val="18"/>
              </w:rPr>
              <w:t>H-02</w:t>
            </w:r>
          </w:p>
        </w:tc>
        <w:tc>
          <w:tcPr>
            <w:tcW w:type="dxa" w:w="2550"/>
            <w:shd w:fill="F8D7DA" w:val="clear"/>
          </w:tcPr>
          <w:p>
            <w:r/>
            <w:r>
              <w:rPr>
                <w:rFonts w:ascii="Calibri" w:hAnsi="Calibri"/>
                <w:b w:val="0"/>
                <w:sz w:val="18"/>
              </w:rPr>
              <w:t>Critical</w:t>
            </w:r>
          </w:p>
        </w:tc>
        <w:tc>
          <w:tcPr>
            <w:tcW w:type="dxa" w:w="2550"/>
          </w:tcPr>
          <w:p>
            <w:r/>
            <w:r>
              <w:rPr>
                <w:rFonts w:ascii="Calibri" w:hAnsi="Calibri"/>
                <w:b w:val="0"/>
                <w:sz w:val="18"/>
              </w:rPr>
              <w:t>Blocked — cannot retest</w:t>
            </w:r>
          </w:p>
        </w:tc>
        <w:tc>
          <w:tcPr>
            <w:tcW w:type="dxa" w:w="2550"/>
          </w:tcPr>
          <w:p>
            <w:r/>
            <w:r>
              <w:rPr>
                <w:rFonts w:ascii="Calibri" w:hAnsi="Calibri"/>
                <w:b w:val="0"/>
                <w:sz w:val="18"/>
              </w:rPr>
              <w:t>PDF / TXT / RTF Editor error (17 Aug)</w:t>
            </w:r>
          </w:p>
        </w:tc>
      </w:tr>
      <w:tr>
        <w:tc>
          <w:tcPr>
            <w:tcW w:type="dxa" w:w="2550"/>
          </w:tcPr>
          <w:p>
            <w:r/>
            <w:r>
              <w:rPr>
                <w:rFonts w:ascii="Calibri" w:hAnsi="Calibri"/>
                <w:b/>
                <w:sz w:val="18"/>
              </w:rPr>
              <w:t>H-03</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Blocked — cannot retest</w:t>
            </w:r>
          </w:p>
        </w:tc>
        <w:tc>
          <w:tcPr>
            <w:tcW w:type="dxa" w:w="2550"/>
          </w:tcPr>
          <w:p>
            <w:r/>
            <w:r>
              <w:rPr>
                <w:rFonts w:ascii="Calibri" w:hAnsi="Calibri"/>
                <w:b w:val="0"/>
                <w:sz w:val="18"/>
              </w:rPr>
              <w:t>~2s typing delay (17 Aug)</w:t>
            </w:r>
          </w:p>
        </w:tc>
      </w:tr>
      <w:tr>
        <w:tc>
          <w:tcPr>
            <w:tcW w:type="dxa" w:w="2550"/>
          </w:tcPr>
          <w:p>
            <w:r/>
            <w:r>
              <w:rPr>
                <w:rFonts w:ascii="Calibri" w:hAnsi="Calibri"/>
                <w:b/>
                <w:sz w:val="18"/>
              </w:rPr>
              <w:t>H-04</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Blocked — cannot retest</w:t>
            </w:r>
          </w:p>
        </w:tc>
        <w:tc>
          <w:tcPr>
            <w:tcW w:type="dxa" w:w="2550"/>
          </w:tcPr>
          <w:p>
            <w:r/>
            <w:r>
              <w:rPr>
                <w:rFonts w:ascii="Calibri" w:hAnsi="Calibri"/>
                <w:b w:val="0"/>
                <w:sz w:val="18"/>
              </w:rPr>
              <w:t>No Insert Link / Image / Table (17 Aug)</w:t>
            </w:r>
          </w:p>
        </w:tc>
      </w:tr>
      <w:tr>
        <w:tc>
          <w:tcPr>
            <w:tcW w:type="dxa" w:w="2550"/>
          </w:tcPr>
          <w:p>
            <w:r/>
            <w:r>
              <w:rPr>
                <w:rFonts w:ascii="Calibri" w:hAnsi="Calibri"/>
                <w:b/>
                <w:sz w:val="18"/>
              </w:rPr>
              <w:t>H-05</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Blocked — cannot retest</w:t>
            </w:r>
          </w:p>
        </w:tc>
        <w:tc>
          <w:tcPr>
            <w:tcW w:type="dxa" w:w="2550"/>
          </w:tcPr>
          <w:p>
            <w:r/>
            <w:r>
              <w:rPr>
                <w:rFonts w:ascii="Calibri" w:hAnsi="Calibri"/>
                <w:b w:val="0"/>
                <w:sz w:val="18"/>
              </w:rPr>
              <w:t>CSV dates ########; headers truncated (17 Aug)</w:t>
            </w:r>
          </w:p>
        </w:tc>
      </w:tr>
      <w:tr>
        <w:tc>
          <w:tcPr>
            <w:tcW w:type="dxa" w:w="2550"/>
          </w:tcPr>
          <w:p>
            <w:r/>
            <w:r>
              <w:rPr>
                <w:rFonts w:ascii="Calibri" w:hAnsi="Calibri"/>
                <w:b/>
                <w:sz w:val="18"/>
              </w:rPr>
              <w:t>H-06</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Blocked — cannot retest</w:t>
            </w:r>
          </w:p>
        </w:tc>
        <w:tc>
          <w:tcPr>
            <w:tcW w:type="dxa" w:w="2550"/>
          </w:tcPr>
          <w:p>
            <w:r/>
            <w:r>
              <w:rPr>
                <w:rFonts w:ascii="Calibri" w:hAnsi="Calibri"/>
                <w:b w:val="0"/>
                <w:sz w:val="18"/>
              </w:rPr>
              <w:t>XLSX opens as blank page with only Sheet1 (17 Aug)</w:t>
            </w:r>
          </w:p>
        </w:tc>
      </w:tr>
      <w:tr>
        <w:tc>
          <w:tcPr>
            <w:tcW w:type="dxa" w:w="2550"/>
          </w:tcPr>
          <w:p>
            <w:r/>
            <w:r>
              <w:rPr>
                <w:rFonts w:ascii="Calibri" w:hAnsi="Calibri"/>
                <w:b/>
                <w:sz w:val="18"/>
              </w:rPr>
              <w:t>H-07</w:t>
            </w:r>
          </w:p>
        </w:tc>
        <w:tc>
          <w:tcPr>
            <w:tcW w:type="dxa" w:w="2550"/>
            <w:shd w:fill="FCE8D5" w:val="clear"/>
          </w:tcPr>
          <w:p>
            <w:r/>
            <w:r>
              <w:rPr>
                <w:rFonts w:ascii="Calibri" w:hAnsi="Calibri"/>
                <w:b w:val="0"/>
                <w:sz w:val="18"/>
              </w:rPr>
              <w:t>High</w:t>
            </w:r>
          </w:p>
        </w:tc>
        <w:tc>
          <w:tcPr>
            <w:tcW w:type="dxa" w:w="2550"/>
          </w:tcPr>
          <w:p>
            <w:r/>
            <w:r>
              <w:rPr>
                <w:rFonts w:ascii="Calibri" w:hAnsi="Calibri"/>
                <w:b w:val="0"/>
                <w:sz w:val="18"/>
              </w:rPr>
              <w:t>Blocked — cannot retest</w:t>
            </w:r>
          </w:p>
        </w:tc>
        <w:tc>
          <w:tcPr>
            <w:tcW w:type="dxa" w:w="2550"/>
          </w:tcPr>
          <w:p>
            <w:r/>
            <w:r>
              <w:rPr>
                <w:rFonts w:ascii="Calibri" w:hAnsi="Calibri"/>
                <w:b w:val="0"/>
                <w:sz w:val="18"/>
              </w:rPr>
              <w:t>PNG renders as placeholder, not the image (17 Aug)</w:t>
            </w:r>
          </w:p>
        </w:tc>
      </w:tr>
      <w:tr>
        <w:tc>
          <w:tcPr>
            <w:tcW w:type="dxa" w:w="2550"/>
          </w:tcPr>
          <w:p>
            <w:r/>
            <w:r>
              <w:rPr>
                <w:rFonts w:ascii="Calibri" w:hAnsi="Calibri"/>
                <w:b/>
                <w:sz w:val="18"/>
              </w:rPr>
              <w:t>H-08</w:t>
            </w:r>
          </w:p>
        </w:tc>
        <w:tc>
          <w:tcPr>
            <w:tcW w:type="dxa" w:w="2550"/>
            <w:shd w:fill="FFF3CD" w:val="clear"/>
          </w:tcPr>
          <w:p>
            <w:r/>
            <w:r>
              <w:rPr>
                <w:rFonts w:ascii="Calibri" w:hAnsi="Calibri"/>
                <w:b w:val="0"/>
                <w:sz w:val="18"/>
              </w:rPr>
              <w:t>Medium</w:t>
            </w:r>
          </w:p>
        </w:tc>
        <w:tc>
          <w:tcPr>
            <w:tcW w:type="dxa" w:w="2550"/>
          </w:tcPr>
          <w:p>
            <w:r/>
            <w:r>
              <w:rPr>
                <w:rFonts w:ascii="Calibri" w:hAnsi="Calibri"/>
                <w:b w:val="0"/>
                <w:sz w:val="18"/>
              </w:rPr>
              <w:t>Blocked — cannot retest</w:t>
            </w:r>
          </w:p>
        </w:tc>
        <w:tc>
          <w:tcPr>
            <w:tcW w:type="dxa" w:w="2550"/>
          </w:tcPr>
          <w:p>
            <w:r/>
            <w:r>
              <w:rPr>
                <w:rFonts w:ascii="Calibri" w:hAnsi="Calibri"/>
                <w:b w:val="0"/>
                <w:sz w:val="18"/>
              </w:rPr>
              <w:t>PPT / PPTX not in Import (17 Aug)</w:t>
            </w:r>
          </w:p>
        </w:tc>
      </w:tr>
      <w:tr>
        <w:tc>
          <w:tcPr>
            <w:tcW w:type="dxa" w:w="2550"/>
          </w:tcPr>
          <w:p>
            <w:r/>
            <w:r>
              <w:rPr>
                <w:rFonts w:ascii="Calibri" w:hAnsi="Calibri"/>
                <w:b/>
                <w:sz w:val="18"/>
              </w:rPr>
              <w:t>H-09</w:t>
            </w:r>
          </w:p>
        </w:tc>
        <w:tc>
          <w:tcPr>
            <w:tcW w:type="dxa" w:w="2550"/>
            <w:shd w:fill="FFF3CD" w:val="clear"/>
          </w:tcPr>
          <w:p>
            <w:r/>
            <w:r>
              <w:rPr>
                <w:rFonts w:ascii="Calibri" w:hAnsi="Calibri"/>
                <w:b w:val="0"/>
                <w:sz w:val="18"/>
              </w:rPr>
              <w:t>Medium</w:t>
            </w:r>
          </w:p>
        </w:tc>
        <w:tc>
          <w:tcPr>
            <w:tcW w:type="dxa" w:w="2550"/>
          </w:tcPr>
          <w:p>
            <w:r/>
            <w:r>
              <w:rPr>
                <w:rFonts w:ascii="Calibri" w:hAnsi="Calibri"/>
                <w:b w:val="0"/>
                <w:sz w:val="18"/>
              </w:rPr>
              <w:t>Blocked — cannot retest</w:t>
            </w:r>
          </w:p>
        </w:tc>
        <w:tc>
          <w:tcPr>
            <w:tcW w:type="dxa" w:w="2550"/>
          </w:tcPr>
          <w:p>
            <w:r/>
            <w:r>
              <w:rPr>
                <w:rFonts w:ascii="Calibri" w:hAnsi="Calibri"/>
                <w:b w:val="0"/>
                <w:sz w:val="18"/>
              </w:rPr>
              <w:t>Uploads remain Queued (17 Aug)</w:t>
            </w:r>
          </w:p>
        </w:tc>
      </w:tr>
      <w:tr>
        <w:tc>
          <w:tcPr>
            <w:tcW w:type="dxa" w:w="2550"/>
          </w:tcPr>
          <w:p>
            <w:r/>
            <w:r>
              <w:rPr>
                <w:rFonts w:ascii="Calibri" w:hAnsi="Calibri"/>
                <w:b/>
                <w:sz w:val="18"/>
              </w:rPr>
              <w:t>H-10</w:t>
            </w:r>
          </w:p>
        </w:tc>
        <w:tc>
          <w:tcPr>
            <w:tcW w:type="dxa" w:w="2550"/>
            <w:shd w:fill="FFF3CD" w:val="clear"/>
          </w:tcPr>
          <w:p>
            <w:r/>
            <w:r>
              <w:rPr>
                <w:rFonts w:ascii="Calibri" w:hAnsi="Calibri"/>
                <w:b w:val="0"/>
                <w:sz w:val="18"/>
              </w:rPr>
              <w:t>Medium</w:t>
            </w:r>
          </w:p>
        </w:tc>
        <w:tc>
          <w:tcPr>
            <w:tcW w:type="dxa" w:w="2550"/>
          </w:tcPr>
          <w:p>
            <w:r/>
            <w:r>
              <w:rPr>
                <w:rFonts w:ascii="Calibri" w:hAnsi="Calibri"/>
                <w:b w:val="0"/>
                <w:sz w:val="18"/>
              </w:rPr>
              <w:t>Blocked — cannot retest</w:t>
            </w:r>
          </w:p>
        </w:tc>
        <w:tc>
          <w:tcPr>
            <w:tcW w:type="dxa" w:w="2550"/>
          </w:tcPr>
          <w:p>
            <w:r/>
            <w:r>
              <w:rPr>
                <w:rFonts w:ascii="Calibri" w:hAnsi="Calibri"/>
                <w:b w:val="0"/>
                <w:sz w:val="18"/>
              </w:rPr>
              <w:t>Failed documents show Not saved (17 Aug)</w:t>
            </w:r>
          </w:p>
        </w:tc>
      </w:tr>
    </w:tbl>
    <w:p/>
    <w:p>
      <w:pPr>
        <w:pStyle w:val="Heading1"/>
      </w:pPr>
      <w:r>
        <w:rPr>
          <w:color w:val="1B3A5F"/>
        </w:rPr>
        <w:t>4. Format matrix — this retest</w:t>
      </w:r>
    </w:p>
    <w:p>
      <w:r>
        <w:t>Each row is a live open of /d/{id} after login. Wait was 14–25 seconds. No OnlyOffice iframe appeared. SDK host means .quillio-doc-editor was in the DOM.</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B3A5F" w:val="clear"/>
          </w:tcPr>
          <w:p>
            <w:pPr>
              <w:jc w:val="center"/>
            </w:pPr>
            <w:r/>
            <w:r>
              <w:rPr>
                <w:rFonts w:ascii="Calibri" w:hAnsi="Calibri"/>
                <w:b/>
                <w:color w:val="FFFFFF"/>
                <w:sz w:val="18"/>
              </w:rPr>
              <w:t>Format</w:t>
            </w:r>
          </w:p>
        </w:tc>
        <w:tc>
          <w:tcPr>
            <w:tcW w:type="dxa" w:w="2550"/>
            <w:shd w:fill="1B3A5F" w:val="clear"/>
          </w:tcPr>
          <w:p>
            <w:pPr>
              <w:jc w:val="center"/>
            </w:pPr>
            <w:r/>
            <w:r>
              <w:rPr>
                <w:rFonts w:ascii="Calibri" w:hAnsi="Calibri"/>
                <w:b/>
                <w:color w:val="FFFFFF"/>
                <w:sz w:val="18"/>
              </w:rPr>
              <w:t>Sample</w:t>
            </w:r>
          </w:p>
        </w:tc>
        <w:tc>
          <w:tcPr>
            <w:tcW w:type="dxa" w:w="2550"/>
            <w:shd w:fill="1B3A5F" w:val="clear"/>
          </w:tcPr>
          <w:p>
            <w:pPr>
              <w:jc w:val="center"/>
            </w:pPr>
            <w:r/>
            <w:r>
              <w:rPr>
                <w:rFonts w:ascii="Calibri" w:hAnsi="Calibri"/>
                <w:b/>
                <w:color w:val="FFFFFF"/>
                <w:sz w:val="18"/>
              </w:rPr>
              <w:t>Result after wait</w:t>
            </w:r>
          </w:p>
        </w:tc>
        <w:tc>
          <w:tcPr>
            <w:tcW w:type="dxa" w:w="2550"/>
            <w:shd w:fill="1B3A5F" w:val="clear"/>
          </w:tcPr>
          <w:p>
            <w:pPr>
              <w:jc w:val="center"/>
            </w:pPr>
            <w:r/>
            <w:r>
              <w:rPr>
                <w:rFonts w:ascii="Calibri" w:hAnsi="Calibri"/>
                <w:b/>
                <w:color w:val="FFFFFF"/>
                <w:sz w:val="18"/>
              </w:rPr>
              <w:t>Notes</w:t>
            </w:r>
          </w:p>
        </w:tc>
      </w:tr>
      <w:tr>
        <w:tc>
          <w:tcPr>
            <w:tcW w:type="dxa" w:w="2550"/>
          </w:tcPr>
          <w:p>
            <w:r/>
            <w:r>
              <w:rPr>
                <w:rFonts w:ascii="Calibri" w:hAnsi="Calibri"/>
                <w:b w:val="0"/>
                <w:sz w:val="16"/>
              </w:rPr>
              <w:t>CSV</w:t>
            </w:r>
          </w:p>
        </w:tc>
        <w:tc>
          <w:tcPr>
            <w:tcW w:type="dxa" w:w="2550"/>
          </w:tcPr>
          <w:p>
            <w:r/>
            <w:r>
              <w:rPr>
                <w:rFonts w:ascii="Calibri" w:hAnsi="Calibri"/>
                <w:b w:val="0"/>
                <w:sz w:val="16"/>
              </w:rPr>
              <w:t>QA-FORMAT-20260716-235000.csv</w:t>
            </w:r>
          </w:p>
        </w:tc>
        <w:tc>
          <w:tcPr>
            <w:tcW w:type="dxa" w:w="2550"/>
            <w:shd w:fill="F8D7DA" w:val="clear"/>
          </w:tcPr>
          <w:p>
            <w:r/>
            <w:r>
              <w:rPr>
                <w:rFonts w:ascii="Calibri" w:hAnsi="Calibri"/>
                <w:b w:val="0"/>
                <w:sz w:val="16"/>
              </w:rPr>
              <w:t>503 + Failed to load</w:t>
            </w:r>
          </w:p>
        </w:tc>
        <w:tc>
          <w:tcPr>
            <w:tcW w:type="dxa" w:w="2550"/>
          </w:tcPr>
          <w:p>
            <w:r/>
            <w:r>
              <w:rPr>
                <w:rFonts w:ascii="Calibri" w:hAnsi="Calibri"/>
                <w:b w:val="0"/>
                <w:sz w:val="16"/>
              </w:rPr>
              <w:t>SDK host present; POST /editor/session 503</w:t>
            </w:r>
          </w:p>
        </w:tc>
      </w:tr>
      <w:tr>
        <w:tc>
          <w:tcPr>
            <w:tcW w:type="dxa" w:w="2550"/>
          </w:tcPr>
          <w:p>
            <w:r/>
            <w:r>
              <w:rPr>
                <w:rFonts w:ascii="Calibri" w:hAnsi="Calibri"/>
                <w:b w:val="0"/>
                <w:sz w:val="16"/>
              </w:rPr>
              <w:t>XLSX</w:t>
            </w:r>
          </w:p>
        </w:tc>
        <w:tc>
          <w:tcPr>
            <w:tcW w:type="dxa" w:w="2550"/>
          </w:tcPr>
          <w:p>
            <w:r/>
            <w:r>
              <w:rPr>
                <w:rFonts w:ascii="Calibri" w:hAnsi="Calibri"/>
                <w:b w:val="0"/>
                <w:sz w:val="16"/>
              </w:rPr>
              <w:t>QA-FORMAT-20260716-235000.xlsx</w:t>
            </w:r>
          </w:p>
        </w:tc>
        <w:tc>
          <w:tcPr>
            <w:tcW w:type="dxa" w:w="2550"/>
            <w:shd w:fill="F8D7DA" w:val="clear"/>
          </w:tcPr>
          <w:p>
            <w:r/>
            <w:r>
              <w:rPr>
                <w:rFonts w:ascii="Calibri" w:hAnsi="Calibri"/>
                <w:b w:val="0"/>
                <w:sz w:val="16"/>
              </w:rPr>
              <w:t>Spinner ~14s, then 503 by 25s</w:t>
            </w:r>
          </w:p>
        </w:tc>
        <w:tc>
          <w:tcPr>
            <w:tcW w:type="dxa" w:w="2550"/>
          </w:tcPr>
          <w:p>
            <w:r/>
            <w:r>
              <w:rPr>
                <w:rFonts w:ascii="Calibri" w:hAnsi="Calibri"/>
                <w:b w:val="0"/>
                <w:sz w:val="16"/>
              </w:rPr>
              <w:t>Same 503 once SDK mounts</w:t>
            </w:r>
          </w:p>
        </w:tc>
      </w:tr>
      <w:tr>
        <w:tc>
          <w:tcPr>
            <w:tcW w:type="dxa" w:w="2550"/>
          </w:tcPr>
          <w:p>
            <w:r/>
            <w:r>
              <w:rPr>
                <w:rFonts w:ascii="Calibri" w:hAnsi="Calibri"/>
                <w:b w:val="0"/>
                <w:sz w:val="16"/>
              </w:rPr>
              <w:t>DOCX</w:t>
            </w:r>
          </w:p>
        </w:tc>
        <w:tc>
          <w:tcPr>
            <w:tcW w:type="dxa" w:w="2550"/>
          </w:tcPr>
          <w:p>
            <w:r/>
            <w:r>
              <w:rPr>
                <w:rFonts w:ascii="Calibri" w:hAnsi="Calibri"/>
                <w:b w:val="0"/>
                <w:sz w:val="16"/>
              </w:rPr>
              <w:t>Word File.docx</w:t>
            </w:r>
          </w:p>
        </w:tc>
        <w:tc>
          <w:tcPr>
            <w:tcW w:type="dxa" w:w="2550"/>
            <w:shd w:fill="F8D7DA" w:val="clear"/>
          </w:tcPr>
          <w:p>
            <w:r/>
            <w:r>
              <w:rPr>
                <w:rFonts w:ascii="Calibri" w:hAnsi="Calibri"/>
                <w:b w:val="0"/>
                <w:sz w:val="16"/>
              </w:rPr>
              <w:t>503 + Failed to load</w:t>
            </w:r>
          </w:p>
        </w:tc>
        <w:tc>
          <w:tcPr>
            <w:tcW w:type="dxa" w:w="2550"/>
          </w:tcPr>
          <w:p>
            <w:r/>
            <w:r>
              <w:rPr>
                <w:rFonts w:ascii="Calibri" w:hAnsi="Calibri"/>
                <w:b w:val="0"/>
                <w:sz w:val="16"/>
              </w:rPr>
              <w:t>Also QA-FORMAT .docx → 503</w:t>
            </w:r>
          </w:p>
        </w:tc>
      </w:tr>
      <w:tr>
        <w:tc>
          <w:tcPr>
            <w:tcW w:type="dxa" w:w="2550"/>
          </w:tcPr>
          <w:p>
            <w:r/>
            <w:r>
              <w:rPr>
                <w:rFonts w:ascii="Calibri" w:hAnsi="Calibri"/>
                <w:b w:val="0"/>
                <w:sz w:val="16"/>
              </w:rPr>
              <w:t>PDF</w:t>
            </w:r>
          </w:p>
        </w:tc>
        <w:tc>
          <w:tcPr>
            <w:tcW w:type="dxa" w:w="2550"/>
          </w:tcPr>
          <w:p>
            <w:r/>
            <w:r>
              <w:rPr>
                <w:rFonts w:ascii="Calibri" w:hAnsi="Calibri"/>
                <w:b w:val="0"/>
                <w:sz w:val="16"/>
              </w:rPr>
              <w:t>2024 Annual Conference Delegates List (1).pdf</w:t>
            </w:r>
          </w:p>
        </w:tc>
        <w:tc>
          <w:tcPr>
            <w:tcW w:type="dxa" w:w="2550"/>
            <w:shd w:fill="F8D7DA" w:val="clear"/>
          </w:tcPr>
          <w:p>
            <w:r/>
            <w:r>
              <w:rPr>
                <w:rFonts w:ascii="Calibri" w:hAnsi="Calibri"/>
                <w:b w:val="0"/>
                <w:sz w:val="16"/>
              </w:rPr>
              <w:t>503 after ~22s</w:t>
            </w:r>
          </w:p>
        </w:tc>
        <w:tc>
          <w:tcPr>
            <w:tcW w:type="dxa" w:w="2550"/>
          </w:tcPr>
          <w:p>
            <w:r/>
            <w:r>
              <w:rPr>
                <w:rFonts w:ascii="Calibri" w:hAnsi="Calibri"/>
                <w:b w:val="0"/>
                <w:sz w:val="16"/>
              </w:rPr>
              <w:t>Earlier wait showed spinner only</w:t>
            </w:r>
          </w:p>
        </w:tc>
      </w:tr>
      <w:tr>
        <w:tc>
          <w:tcPr>
            <w:tcW w:type="dxa" w:w="2550"/>
          </w:tcPr>
          <w:p>
            <w:r/>
            <w:r>
              <w:rPr>
                <w:rFonts w:ascii="Calibri" w:hAnsi="Calibri"/>
                <w:b w:val="0"/>
                <w:sz w:val="16"/>
              </w:rPr>
              <w:t>TXT</w:t>
            </w:r>
          </w:p>
        </w:tc>
        <w:tc>
          <w:tcPr>
            <w:tcW w:type="dxa" w:w="2550"/>
          </w:tcPr>
          <w:p>
            <w:r/>
            <w:r>
              <w:rPr>
                <w:rFonts w:ascii="Calibri" w:hAnsi="Calibri"/>
                <w:b w:val="0"/>
                <w:sz w:val="16"/>
              </w:rPr>
              <w:t>sample.txt</w:t>
            </w:r>
          </w:p>
        </w:tc>
        <w:tc>
          <w:tcPr>
            <w:tcW w:type="dxa" w:w="2550"/>
            <w:shd w:fill="F8D7DA" w:val="clear"/>
          </w:tcPr>
          <w:p>
            <w:r/>
            <w:r>
              <w:rPr>
                <w:rFonts w:ascii="Calibri" w:hAnsi="Calibri"/>
                <w:b w:val="0"/>
                <w:sz w:val="16"/>
              </w:rPr>
              <w:t>503 + Failed to load</w:t>
            </w:r>
          </w:p>
        </w:tc>
        <w:tc>
          <w:tcPr>
            <w:tcW w:type="dxa" w:w="2550"/>
          </w:tcPr>
          <w:p>
            <w:r/>
            <w:r>
              <w:rPr>
                <w:rFonts w:ascii="Calibri" w:hAnsi="Calibri"/>
                <w:b w:val="0"/>
                <w:sz w:val="16"/>
              </w:rPr>
              <w:t>IAS_16.txt still spinner at 22s (no error)</w:t>
            </w:r>
          </w:p>
        </w:tc>
      </w:tr>
      <w:tr>
        <w:tc>
          <w:tcPr>
            <w:tcW w:type="dxa" w:w="2550"/>
          </w:tcPr>
          <w:p>
            <w:r/>
            <w:r>
              <w:rPr>
                <w:rFonts w:ascii="Calibri" w:hAnsi="Calibri"/>
                <w:b w:val="0"/>
                <w:sz w:val="16"/>
              </w:rPr>
              <w:t>DOC</w:t>
            </w:r>
          </w:p>
        </w:tc>
        <w:tc>
          <w:tcPr>
            <w:tcW w:type="dxa" w:w="2550"/>
          </w:tcPr>
          <w:p>
            <w:r/>
            <w:r>
              <w:rPr>
                <w:rFonts w:ascii="Calibri" w:hAnsi="Calibri"/>
                <w:b w:val="0"/>
                <w:sz w:val="16"/>
              </w:rPr>
              <w:t>354-Traders .doc</w:t>
            </w:r>
          </w:p>
        </w:tc>
        <w:tc>
          <w:tcPr>
            <w:tcW w:type="dxa" w:w="2550"/>
            <w:shd w:fill="FCE8D5" w:val="clear"/>
          </w:tcPr>
          <w:p>
            <w:r/>
            <w:r>
              <w:rPr>
                <w:rFonts w:ascii="Calibri" w:hAnsi="Calibri"/>
                <w:b w:val="0"/>
                <w:sz w:val="16"/>
              </w:rPr>
              <w:t>Full-page spinner 20s+</w:t>
            </w:r>
          </w:p>
        </w:tc>
        <w:tc>
          <w:tcPr>
            <w:tcW w:type="dxa" w:w="2550"/>
          </w:tcPr>
          <w:p>
            <w:r/>
            <w:r>
              <w:rPr>
                <w:rFonts w:ascii="Calibri" w:hAnsi="Calibri"/>
                <w:b w:val="0"/>
                <w:sz w:val="16"/>
              </w:rPr>
              <w:t>No editor chrome / no 503 message</w:t>
            </w:r>
          </w:p>
        </w:tc>
      </w:tr>
      <w:tr>
        <w:tc>
          <w:tcPr>
            <w:tcW w:type="dxa" w:w="2550"/>
          </w:tcPr>
          <w:p>
            <w:r/>
            <w:r>
              <w:rPr>
                <w:rFonts w:ascii="Calibri" w:hAnsi="Calibri"/>
                <w:b w:val="0"/>
                <w:sz w:val="16"/>
              </w:rPr>
              <w:t>RTF</w:t>
            </w:r>
          </w:p>
        </w:tc>
        <w:tc>
          <w:tcPr>
            <w:tcW w:type="dxa" w:w="2550"/>
          </w:tcPr>
          <w:p>
            <w:r/>
            <w:r>
              <w:rPr>
                <w:rFonts w:ascii="Calibri" w:hAnsi="Calibri"/>
                <w:b w:val="0"/>
                <w:sz w:val="16"/>
              </w:rPr>
              <w:t>sample.rtf (17–18 Aug Chrome)</w:t>
            </w:r>
          </w:p>
        </w:tc>
        <w:tc>
          <w:tcPr>
            <w:tcW w:type="dxa" w:w="2550"/>
            <w:shd w:fill="F8D7DA" w:val="clear"/>
          </w:tcPr>
          <w:p>
            <w:r/>
            <w:r>
              <w:rPr>
                <w:rFonts w:ascii="Calibri" w:hAnsi="Calibri"/>
                <w:b w:val="0"/>
                <w:sz w:val="16"/>
              </w:rPr>
              <w:t>503 on prior 18 Aug Chrome pass</w:t>
            </w:r>
          </w:p>
        </w:tc>
        <w:tc>
          <w:tcPr>
            <w:tcW w:type="dxa" w:w="2550"/>
          </w:tcPr>
          <w:p>
            <w:r/>
            <w:r>
              <w:rPr>
                <w:rFonts w:ascii="Calibri" w:hAnsi="Calibri"/>
                <w:b w:val="0"/>
                <w:sz w:val="16"/>
              </w:rPr>
              <w:t>Same session outage as other formats</w:t>
            </w:r>
          </w:p>
        </w:tc>
      </w:tr>
      <w:tr>
        <w:tc>
          <w:tcPr>
            <w:tcW w:type="dxa" w:w="2550"/>
          </w:tcPr>
          <w:p>
            <w:r/>
            <w:r>
              <w:rPr>
                <w:rFonts w:ascii="Calibri" w:hAnsi="Calibri"/>
                <w:b w:val="0"/>
                <w:sz w:val="16"/>
              </w:rPr>
              <w:t>New untitled</w:t>
            </w:r>
          </w:p>
        </w:tc>
        <w:tc>
          <w:tcPr>
            <w:tcW w:type="dxa" w:w="2550"/>
          </w:tcPr>
          <w:p>
            <w:r/>
            <w:r>
              <w:rPr>
                <w:rFonts w:ascii="Calibri" w:hAnsi="Calibri"/>
                <w:b w:val="0"/>
                <w:sz w:val="16"/>
              </w:rPr>
              <w:t>Untitled document (12)</w:t>
            </w:r>
          </w:p>
        </w:tc>
        <w:tc>
          <w:tcPr>
            <w:tcW w:type="dxa" w:w="2550"/>
            <w:shd w:fill="F8D7DA" w:val="clear"/>
          </w:tcPr>
          <w:p>
            <w:r/>
            <w:r>
              <w:rPr>
                <w:rFonts w:ascii="Calibri" w:hAnsi="Calibri"/>
                <w:b w:val="0"/>
                <w:sz w:val="16"/>
              </w:rPr>
              <w:t>503 + Failed to load</w:t>
            </w:r>
          </w:p>
        </w:tc>
        <w:tc>
          <w:tcPr>
            <w:tcW w:type="dxa" w:w="2550"/>
          </w:tcPr>
          <w:p>
            <w:r/>
            <w:r>
              <w:rPr>
                <w:rFonts w:ascii="Calibri" w:hAnsi="Calibri"/>
                <w:b w:val="0"/>
                <w:sz w:val="16"/>
              </w:rPr>
              <w:t>Create works; opening the new file fails</w:t>
            </w:r>
          </w:p>
        </w:tc>
      </w:tr>
      <w:tr>
        <w:tc>
          <w:tcPr>
            <w:tcW w:type="dxa" w:w="2550"/>
          </w:tcPr>
          <w:p>
            <w:r/>
            <w:r>
              <w:rPr>
                <w:rFonts w:ascii="Calibri" w:hAnsi="Calibri"/>
                <w:b w:val="0"/>
                <w:sz w:val="16"/>
              </w:rPr>
              <w:t>Invalid id</w:t>
            </w:r>
          </w:p>
        </w:tc>
        <w:tc>
          <w:tcPr>
            <w:tcW w:type="dxa" w:w="2550"/>
          </w:tcPr>
          <w:p>
            <w:r/>
            <w:r>
              <w:rPr>
                <w:rFonts w:ascii="Calibri" w:hAnsi="Calibri"/>
                <w:b w:val="0"/>
                <w:sz w:val="16"/>
              </w:rPr>
              <w:t>000000000000000000000000</w:t>
            </w:r>
          </w:p>
        </w:tc>
        <w:tc>
          <w:tcPr>
            <w:tcW w:type="dxa" w:w="2550"/>
            <w:shd w:fill="D4EDDA" w:val="clear"/>
          </w:tcPr>
          <w:p>
            <w:r/>
            <w:r>
              <w:rPr>
                <w:rFonts w:ascii="Calibri" w:hAnsi="Calibri"/>
                <w:b w:val="0"/>
                <w:sz w:val="16"/>
              </w:rPr>
              <w:t>Unable to Load Document</w:t>
            </w:r>
          </w:p>
        </w:tc>
        <w:tc>
          <w:tcPr>
            <w:tcW w:type="dxa" w:w="2550"/>
          </w:tcPr>
          <w:p>
            <w:r/>
            <w:r>
              <w:rPr>
                <w:rFonts w:ascii="Calibri" w:hAnsi="Calibri"/>
                <w:b w:val="0"/>
                <w:sz w:val="16"/>
              </w:rPr>
              <w:t>Correct empty state; title is undefined</w:t>
            </w:r>
          </w:p>
        </w:tc>
      </w:tr>
      <w:tr>
        <w:tc>
          <w:tcPr>
            <w:tcW w:type="dxa" w:w="2550"/>
          </w:tcPr>
          <w:p>
            <w:r/>
            <w:r>
              <w:rPr>
                <w:rFonts w:ascii="Calibri" w:hAnsi="Calibri"/>
                <w:b w:val="0"/>
                <w:sz w:val="16"/>
              </w:rPr>
              <w:t>PNG / PPT</w:t>
            </w:r>
          </w:p>
        </w:tc>
        <w:tc>
          <w:tcPr>
            <w:tcW w:type="dxa" w:w="2550"/>
          </w:tcPr>
          <w:p>
            <w:r/>
            <w:r>
              <w:rPr>
                <w:rFonts w:ascii="Calibri" w:hAnsi="Calibri"/>
                <w:b w:val="0"/>
                <w:sz w:val="16"/>
              </w:rPr>
              <w:t>Library / Import list</w:t>
            </w:r>
          </w:p>
        </w:tc>
        <w:tc>
          <w:tcPr>
            <w:tcW w:type="dxa" w:w="2550"/>
            <w:shd w:fill="FFF3CD" w:val="clear"/>
          </w:tcPr>
          <w:p>
            <w:r/>
            <w:r>
              <w:rPr>
                <w:rFonts w:ascii="Calibri" w:hAnsi="Calibri"/>
                <w:b w:val="0"/>
                <w:sz w:val="16"/>
              </w:rPr>
              <w:t>Not opened in editor</w:t>
            </w:r>
          </w:p>
        </w:tc>
        <w:tc>
          <w:tcPr>
            <w:tcW w:type="dxa" w:w="2550"/>
          </w:tcPr>
          <w:p>
            <w:r/>
            <w:r>
              <w:rPr>
                <w:rFonts w:ascii="Calibri" w:hAnsi="Calibri"/>
                <w:b w:val="0"/>
                <w:sz w:val="16"/>
              </w:rPr>
              <w:t>Editor never loaded; Import still lists PNG, not PPT</w:t>
            </w:r>
          </w:p>
        </w:tc>
      </w:tr>
    </w:tbl>
    <w:p/>
    <w:p>
      <w:pPr>
        <w:pStyle w:val="Heading1"/>
      </w:pPr>
      <w:r>
        <w:rPr>
          <w:color w:val="1B3A5F"/>
        </w:rPr>
        <w:t>5. Defects found on 18 August 2026</w:t>
      </w:r>
    </w:p>
    <w:p>
      <w:pPr>
        <w:pStyle w:val="Heading2"/>
      </w:pPr>
      <w:r>
        <w:rPr>
          <w:color w:val="1B3A5F"/>
        </w:rPr>
        <w:t>BUG-01  ·  Editor session API returns 503 — SDK cannot load</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Critical</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 still failing (18 Aug 2026)</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Editor SDK session</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v10.2.2 — app.rnd.legalassistant.au</w:t>
            </w:r>
          </w:p>
        </w:tc>
      </w:tr>
    </w:tbl>
    <w:p/>
    <w:p>
      <w:r>
        <w:t>Description</w:t>
        <w:br/>
        <w:t>The default document route /d/{id} mounts the native Editor SDK, not the previous OnlyOffice iframe. The SDK requests a session from POST https://api.rnd.legalassistant.au/editor/session. That call returns HTTP 503 Service Unavailable. The editor canvas shows “Request failed with status code 503” and the header shows “Failed to load”. No document body is rendered. This blocks all editing, review, and Amelia apply-edit flows that depend on a live editor.</w:t>
      </w:r>
    </w:p>
    <w:p>
      <w:r>
        <w:rPr>
          <w:b/>
          <w:color w:val="1B3A5F"/>
          <w:sz w:val="24"/>
        </w:rPr>
        <w:t>Steps to reproduce</w:t>
      </w:r>
    </w:p>
    <w:p>
      <w:r>
        <w:t>1.  Log in to https://app.rnd.legalassistant.au/auth/login/ (trailing slash required; see BUG-06).</w:t>
      </w:r>
    </w:p>
    <w:p>
      <w:r>
        <w:t>2.  Open any library document, for example QA-FORMAT-20260716-235000.csv at /d/6a71d6d2e436a371f0d8eff8.</w:t>
      </w:r>
    </w:p>
    <w:p>
      <w:r>
        <w:t>3.  Wait until the editor canvas stops showing “Loading editor…” / “Preparing editor…”.</w:t>
      </w:r>
    </w:p>
    <w:p>
      <w:r>
        <w:t>4.  Inspect the header status and the canvas error. In DevTools Network, filter editor/session.</w:t>
      </w:r>
    </w:p>
    <w:p>
      <w:r>
        <w:rPr>
          <w:b/>
          <w:color w:val="B42318"/>
          <w:sz w:val="24"/>
        </w:rPr>
        <w:t>Actual result</w:t>
      </w:r>
    </w:p>
    <w:p>
      <w:r>
        <w:t>POST /editor/session returns 503. Canvas: “Request failed with status code 503”. Header: “Failed to load”. Only iframe on the page is the Chatwoot widget. SDK host .quillio-doc-editor is present.</w:t>
      </w:r>
    </w:p>
    <w:p>
      <w:r>
        <w:rPr>
          <w:b/>
          <w:color w:val="1F7A4D"/>
          <w:sz w:val="24"/>
        </w:rPr>
        <w:t>Expected result</w:t>
      </w:r>
    </w:p>
    <w:p>
      <w:r>
        <w:t>POST /editor/session returns 200 with a valid session (including expires_at). The document content renders in the editor, ready to edit and save.</w:t>
      </w:r>
    </w:p>
    <w:p>
      <w:r>
        <w:rPr>
          <w:b/>
          <w:color w:val="1B3A5F"/>
          <w:sz w:val="24"/>
        </w:rPr>
        <w:t>Screenshot</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csv_503.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4A5568"/>
          <w:sz w:val="18"/>
        </w:rPr>
        <w:t>Figure 1. QA-FORMAT CSV — Failed to load and HTTP 503 in the editor canvas</w:t>
      </w:r>
    </w:p>
    <w:p/>
    <w:p>
      <w:pPr>
        <w:pStyle w:val="Heading2"/>
      </w:pPr>
      <w:r>
        <w:rPr>
          <w:color w:val="1B3A5F"/>
        </w:rPr>
        <w:t>BUG-02  ·  All tested formats fail to open (503 or hang)</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Critical</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 still failing (18 Aug 2026)</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file formats</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v10.2.2 — Chrome / Chromium</w:t>
            </w:r>
          </w:p>
        </w:tc>
      </w:tr>
    </w:tbl>
    <w:p/>
    <w:p>
      <w:r>
        <w:t>Description</w:t>
        <w:br/>
        <w:t>The 503 session outage is not limited to one file type. CSV, DOCX, XLSX, PDF, TXT, a newly created Untitled document, and (on the earlier 18 Aug Chrome pass) RTF all fail to show content. Creating a new document from the library succeeds, but opening that new document hits the same 503. Dashboard Import still lists .doc, .docx, .txt, .rtf, .pdf, .xls, .xlsx, .csv, .png (and media types) as supported, so users are told these files can be edited while the editor cannot open any of them.</w:t>
      </w:r>
    </w:p>
    <w:p>
      <w:r>
        <w:rPr>
          <w:b/>
          <w:color w:val="1B3A5F"/>
          <w:sz w:val="24"/>
        </w:rPr>
        <w:t>Steps to reproduce</w:t>
      </w:r>
    </w:p>
    <w:p>
      <w:r>
        <w:t>1.  Log in and open each of: a CSV, DOCX, XLSX, PDF, TXT, and a new Untitled document.</w:t>
      </w:r>
    </w:p>
    <w:p>
      <w:r>
        <w:t>2.  Also open a legacy .doc (354-Traders) and wait at least 20 seconds.</w:t>
      </w:r>
    </w:p>
    <w:p>
      <w:r>
        <w:t>3.  From the dashboard, click Import and read the supported-format list.</w:t>
      </w:r>
    </w:p>
    <w:p>
      <w:r>
        <w:rPr>
          <w:b/>
          <w:color w:val="B42318"/>
          <w:sz w:val="24"/>
        </w:rPr>
        <w:t>Actual result</w:t>
      </w:r>
    </w:p>
    <w:p>
      <w:r>
        <w:t>CSV, DOCX, XLSX, PDF, sample.txt, and Untitled document (12) show 503 / Failed to load. Legacy .doc and some TXT/untitled ids hang on a spinner with no content. Import dialog still claims those formats are supported.</w:t>
      </w:r>
    </w:p>
    <w:p>
      <w:r>
        <w:rPr>
          <w:b/>
          <w:color w:val="1F7A4D"/>
          <w:sz w:val="24"/>
        </w:rPr>
        <w:t>Expected result</w:t>
      </w:r>
    </w:p>
    <w:p>
      <w:r>
        <w:t>Each supported format opens with readable content. Unsupported formats should be rejected at Import with a clear message, not listed as supported.</w:t>
      </w:r>
    </w:p>
    <w:p>
      <w:r>
        <w:rPr>
          <w:b/>
          <w:color w:val="1B3A5F"/>
          <w:sz w:val="24"/>
        </w:rPr>
        <w:t>Screenshot</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docx_503.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4A5568"/>
          <w:sz w:val="18"/>
        </w:rPr>
        <w:t>Figure 2. Word File.docx — Failed to load / 503</w:t>
      </w:r>
    </w:p>
    <w:p/>
    <w:p>
      <w:r>
        <w:rPr>
          <w:b/>
          <w:color w:val="1B3A5F"/>
          <w:sz w:val="24"/>
        </w:rPr>
        <w:t>Screenshot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xlsx_503.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4A5568"/>
          <w:sz w:val="18"/>
        </w:rPr>
        <w:t>Figure 3. QA-FORMAT XLSX — Failed to load / 503 after waiting 25 seconds</w:t>
      </w:r>
    </w:p>
    <w:p/>
    <w:p>
      <w:r>
        <w:rPr>
          <w:b/>
          <w:color w:val="1B3A5F"/>
          <w:sz w:val="24"/>
        </w:rPr>
        <w:t>Screenshot</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pdf_503.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4A5568"/>
          <w:sz w:val="18"/>
        </w:rPr>
        <w:t>Figure 4. PDF — Failed to load / 503</w:t>
      </w:r>
    </w:p>
    <w:p/>
    <w:p>
      <w:r>
        <w:rPr>
          <w:b/>
          <w:color w:val="1B3A5F"/>
          <w:sz w:val="24"/>
        </w:rPr>
        <w:t>Screenshot</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txt_503.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4A5568"/>
          <w:sz w:val="18"/>
        </w:rPr>
        <w:t>Figure 5. sample.txt — 503 in the editor canvas</w:t>
      </w:r>
    </w:p>
    <w:p/>
    <w:p>
      <w:r>
        <w:rPr>
          <w:b/>
          <w:color w:val="1B3A5F"/>
          <w:sz w:val="24"/>
        </w:rPr>
        <w:t>Screenshot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new_doc_503.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4A5568"/>
          <w:sz w:val="18"/>
        </w:rPr>
        <w:t>Figure 6. Newly created Untitled document (12) — same 503</w:t>
      </w:r>
    </w:p>
    <w:p/>
    <w:p>
      <w:r>
        <w:rPr>
          <w:b/>
          <w:color w:val="1B3A5F"/>
          <w:sz w:val="24"/>
        </w:rPr>
        <w:t>Screenshot</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import_ok.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4A5568"/>
          <w:sz w:val="18"/>
        </w:rPr>
        <w:t>Figure 7. Dashboard Import still lists DOC/DOCX/TXT/RTF/PDF/XLS/XLSX/CSV/PNG as supported</w:t>
      </w:r>
    </w:p>
    <w:p/>
    <w:p>
      <w:pPr>
        <w:pStyle w:val="Heading2"/>
      </w:pPr>
      <w:r>
        <w:rPr>
          <w:color w:val="1B3A5F"/>
        </w:rPr>
        <w:t>BUG-03  ·  Inconsistent failure UX: 503 vs infinite spinner vs blank page</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(18 Aug 2026)</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error handling</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v10.2.2</w:t>
            </w:r>
          </w:p>
        </w:tc>
      </w:tr>
    </w:tbl>
    <w:p/>
    <w:p>
      <w:r>
        <w:t>Description</w:t>
        <w:br/>
        <w:t>When the session API is down, the UI does not fail in one way. Some documents mount the SDK and show 503 within ~14 seconds. XLSX stayed on a large orange spinner for ~14 seconds and only showed 503 after ~25 seconds. IAS_16.txt and some Untitled documents stayed on a near-invisible spinner with no error after 22 seconds. The 354-Traders .doc URL showed a full-page blue spinner with no File/Import chrome at all after 20 seconds. Users cannot tell whether to wait, retry, or give up.</w:t>
      </w:r>
    </w:p>
    <w:p>
      <w:r>
        <w:rPr>
          <w:b/>
          <w:color w:val="1B3A5F"/>
          <w:sz w:val="24"/>
        </w:rPr>
        <w:t>Steps to reproduce</w:t>
      </w:r>
    </w:p>
    <w:p>
      <w:r>
        <w:t>1.  Open QA-FORMAT CSV — observe 503 around 14s.</w:t>
      </w:r>
    </w:p>
    <w:p>
      <w:r>
        <w:t>2.  Open QA-FORMAT XLSX — observe spinner at 14s, 503 at 25s.</w:t>
      </w:r>
    </w:p>
    <w:p>
      <w:r>
        <w:t>3.  Open 354-Traders .doc (/d/66d88ffe99cb12d8945851d5) and wait 20 seconds.</w:t>
      </w:r>
    </w:p>
    <w:p>
      <w:r>
        <w:t>4.  Open IAS_16.txt and wait 22 seconds.</w:t>
      </w:r>
    </w:p>
    <w:p>
      <w:r>
        <w:rPr>
          <w:b/>
          <w:color w:val="B42318"/>
          <w:sz w:val="24"/>
        </w:rPr>
        <w:t>Actual result</w:t>
      </w:r>
    </w:p>
    <w:p>
      <w:r>
        <w:t>Same backend failure produces 503, a long spinner then 503, a tiny stuck spinner, or a full-page spinner with no editor chrome. There is no timeout message.</w:t>
      </w:r>
    </w:p>
    <w:p>
      <w:r>
        <w:rPr>
          <w:b/>
          <w:color w:val="1F7A4D"/>
          <w:sz w:val="24"/>
        </w:rPr>
        <w:t>Expected result</w:t>
      </w:r>
    </w:p>
    <w:p>
      <w:r>
        <w:t>After a bounded wait (for example 10 seconds), every failure shows the same actionable error: session unavailable, Retry, and Go to Dashboard. Spinners must not run indefinitely.</w:t>
      </w:r>
    </w:p>
    <w:p>
      <w:r>
        <w:rPr>
          <w:b/>
          <w:color w:val="1B3A5F"/>
          <w:sz w:val="24"/>
        </w:rPr>
        <w:t>Screenshot</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xlsx_spinner.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4A5568"/>
          <w:sz w:val="18"/>
        </w:rPr>
        <w:t>Figure 8. XLSX at ~14 seconds — large spinner, no error yet</w:t>
      </w:r>
    </w:p>
    <w:p/>
    <w:p>
      <w:r>
        <w:rPr>
          <w:b/>
          <w:color w:val="1B3A5F"/>
          <w:sz w:val="24"/>
        </w:rPr>
        <w:t>Screenshot</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traders_hang.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4A5568"/>
          <w:sz w:val="18"/>
        </w:rPr>
        <w:t>Figure 9. 354-Traders .doc at 20 seconds — full-page spinner, no editor chrome</w:t>
      </w:r>
    </w:p>
    <w:p/>
    <w:p>
      <w:r>
        <w:rPr>
          <w:b/>
          <w:color w:val="1B3A5F"/>
          <w:sz w:val="24"/>
        </w:rPr>
        <w:t>Screenshot</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txt_hang.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4A5568"/>
          <w:sz w:val="18"/>
        </w:rPr>
        <w:t>Figure 10. IAS_16.txt at 22 seconds — blank canvas, no 503 message</w:t>
      </w:r>
    </w:p>
    <w:p/>
    <w:p>
      <w:pPr>
        <w:pStyle w:val="Heading2"/>
      </w:pPr>
      <w:r>
        <w:rPr>
          <w:color w:val="1B3A5F"/>
        </w:rPr>
        <w:t>BUG-04  ·  File / Import / Share unclickable — overlay intercepts clicks</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(18 Aug 2026)</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chrome</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v10.2.2</w:t>
            </w:r>
          </w:p>
        </w:tc>
      </w:tr>
    </w:tbl>
    <w:p/>
    <w:p>
      <w:r>
        <w:t>Description</w:t>
        <w:br/>
        <w:t>On a failed editor page the File, Import, and Share controls are visible but not clickable. Playwright reports that &lt;div class="layout-container-custom"&gt; intercepts pointer events. Users cannot open File (export/trash), Import, or Share to recover from the failed session. Import from the dashboard still works; the break is specific to the editor header.</w:t>
      </w:r>
    </w:p>
    <w:p>
      <w:r>
        <w:rPr>
          <w:b/>
          <w:color w:val="1B3A5F"/>
          <w:sz w:val="24"/>
        </w:rPr>
        <w:t>Steps to reproduce</w:t>
      </w:r>
    </w:p>
    <w:p>
      <w:r>
        <w:t>1.  Open a document that shows 503 (for example the QA-FORMAT CSV).</w:t>
      </w:r>
    </w:p>
    <w:p>
      <w:r>
        <w:t>2.  Click File, then Import, then Share in the editor header.</w:t>
      </w:r>
    </w:p>
    <w:p>
      <w:r>
        <w:rPr>
          <w:b/>
          <w:color w:val="B42318"/>
          <w:sz w:val="24"/>
        </w:rPr>
        <w:t>Actual result</w:t>
      </w:r>
    </w:p>
    <w:p>
      <w:r>
        <w:t>Clicks never reach the buttons. Locator timeout: layout-container-custom intercepts pointer events. No File menu, Import dialog, or Share dialog opens from the editor header.</w:t>
      </w:r>
    </w:p>
    <w:p>
      <w:r>
        <w:rPr>
          <w:b/>
          <w:color w:val="1F7A4D"/>
          <w:sz w:val="24"/>
        </w:rPr>
        <w:t>Expected result</w:t>
      </w:r>
    </w:p>
    <w:p>
      <w:r>
        <w:t>File, Import, and Share remain usable even when the canvas has failed, so the user can leave, re-import, or share without being trapped on a dead editor.</w:t>
      </w:r>
    </w:p>
    <w:p>
      <w:r>
        <w:rPr>
          <w:b/>
          <w:color w:val="1B3A5F"/>
          <w:sz w:val="24"/>
        </w:rPr>
        <w:t>Screenshot</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csv_503.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4A5568"/>
          <w:sz w:val="18"/>
        </w:rPr>
        <w:t>Figure 11. Editor header File / Import / Share remain visible during 503 — clicks are intercepted by the layout overlay</w:t>
      </w:r>
    </w:p>
    <w:p/>
    <w:p>
      <w:pPr>
        <w:pStyle w:val="Heading2"/>
      </w:pPr>
      <w:r>
        <w:rPr>
          <w:color w:val="1B3A5F"/>
        </w:rPr>
        <w:t>BUG-05  ·  Missing document title is “undefined | Quillio”</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Medium</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(18 Aug 2026) — empty-state copy is otherwise good</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missing document</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v10.2.2</w:t>
            </w:r>
          </w:p>
        </w:tc>
      </w:tr>
    </w:tbl>
    <w:p/>
    <w:p>
      <w:r>
        <w:t>Description</w:t>
        <w:br/>
        <w:t>Opening /d/000000000000000000000000 correctly shows “Unable to Load Document” / “This document could not be found.” with Try Again and Go to Dashboard. That empty state is the right pattern. The browser tab title is “undefined | Quillio”, which leaks an unresolved title into the UI.</w:t>
      </w:r>
    </w:p>
    <w:p>
      <w:r>
        <w:rPr>
          <w:b/>
          <w:color w:val="1B3A5F"/>
          <w:sz w:val="24"/>
        </w:rPr>
        <w:t>Steps to reproduce</w:t>
      </w:r>
    </w:p>
    <w:p>
      <w:r>
        <w:t>1.  While logged in, open https://app.rnd.legalassistant.au/d/000000000000000000000000.</w:t>
      </w:r>
    </w:p>
    <w:p>
      <w:r>
        <w:t>2.  Read the canvas message and the browser tab title.</w:t>
      </w:r>
    </w:p>
    <w:p>
      <w:r>
        <w:rPr>
          <w:b/>
          <w:color w:val="B42318"/>
          <w:sz w:val="24"/>
        </w:rPr>
        <w:t>Actual result</w:t>
      </w:r>
    </w:p>
    <w:p>
      <w:r>
        <w:t>Canvas: Unable to Load Document / This document could not be found. Tab title: “undefined | Quillio”.</w:t>
      </w:r>
    </w:p>
    <w:p>
      <w:r>
        <w:rPr>
          <w:b/>
          <w:color w:val="1F7A4D"/>
          <w:sz w:val="24"/>
        </w:rPr>
        <w:t>Expected result</w:t>
      </w:r>
    </w:p>
    <w:p>
      <w:r>
        <w:t>Canvas stays as the not-found empty state. Tab title should be “Document not found | Quillio” (or similar), never the string undefined.</w:t>
      </w:r>
    </w:p>
    <w:p>
      <w:r>
        <w:rPr>
          <w:b/>
          <w:color w:val="1B3A5F"/>
          <w:sz w:val="24"/>
        </w:rPr>
        <w:t>Screenshot</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invalid.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4A5568"/>
          <w:sz w:val="18"/>
        </w:rPr>
        <w:t>Figure 12. Invalid document id — correct empty state (title bug is in the browser tab: undefined | Quillio)</w:t>
      </w:r>
    </w:p>
    <w:p/>
    <w:p>
      <w:pPr>
        <w:pStyle w:val="Heading2"/>
      </w:pPr>
      <w:r>
        <w:rPr>
          <w:color w:val="1B3A5F"/>
        </w:rPr>
        <w:t>BUG-06  ·  Login URL without trailing slash redirects HTTPS → HTTP</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Medium</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(18 Aug 2026)</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Auth / hosting</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https://app.rnd.legalassistant.au/auth/login</w:t>
            </w:r>
          </w:p>
        </w:tc>
      </w:tr>
    </w:tbl>
    <w:p/>
    <w:p>
      <w:r>
        <w:t>Description</w:t>
        <w:br/>
        <w:t>GET https://app.rnd.legalassistant.au/auth/login (no trailing slash) returns HTTP 301 Location: http://app.rnd.legalassistant.au/auth/login/ (scheme downgraded to HTTP). HTTP then 308-redirects back to HTTPS. Chromium can fail this hop with net::ERR_CONNECTION_RESET. The URL with a trailing slash returns 200 immediately. Users and bookmarks that omit the slash can fail to reach login.</w:t>
      </w:r>
    </w:p>
    <w:p>
      <w:r>
        <w:rPr>
          <w:b/>
          <w:color w:val="1B3A5F"/>
          <w:sz w:val="24"/>
        </w:rPr>
        <w:t>Steps to reproduce</w:t>
      </w:r>
    </w:p>
    <w:p>
      <w:r>
        <w:t>1.  Request https://app.rnd.legalassistant.au/auth/login without a trailing slash (curl -I or open in a fresh browser).</w:t>
      </w:r>
    </w:p>
    <w:p>
      <w:r>
        <w:t>2.  Compare with https://app.rnd.legalassistant.au/auth/login/ (slash).</w:t>
      </w:r>
    </w:p>
    <w:p>
      <w:r>
        <w:rPr>
          <w:b/>
          <w:color w:val="B42318"/>
          <w:sz w:val="24"/>
        </w:rPr>
        <w:t>Actual result</w:t>
      </w:r>
    </w:p>
    <w:p>
      <w:r>
        <w:t>No-slash URL 301s to an http:// Location. Playwright Chromium raised net::ERR_CONNECTION_RESET until the slash URL was used.</w:t>
      </w:r>
    </w:p>
    <w:p>
      <w:r>
        <w:rPr>
          <w:b/>
          <w:color w:val="1F7A4D"/>
          <w:sz w:val="24"/>
        </w:rPr>
        <w:t>Expected result</w:t>
      </w:r>
    </w:p>
    <w:p>
      <w:r>
        <w:t>Both /auth/login and /auth/login/ stay on HTTPS (301/308 to the canonical HTTPS URL). Never redirect HTTPS to HTTP.</w:t>
      </w:r>
    </w:p>
    <w:p>
      <w:r>
        <w:t>Evidence (curl): HTTPS /auth/login → 301 Location: http://app.rnd.legalassistant.au/auth/login/ ; HTTPS /auth/login/ → 200. HTTP /auth/login → 308 back to HTTPS.</w:t>
      </w:r>
    </w:p>
    <w:p>
      <w:pPr>
        <w:pStyle w:val="Heading2"/>
      </w:pPr>
      <w:r>
        <w:rPr>
          <w:color w:val="1B3A5F"/>
        </w:rPr>
        <w:t>BUG-07  ·  My Files shows “Loading files…” for many seconds on first paint</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Low</w:t>
            </w:r>
          </w:p>
        </w:tc>
      </w:tr>
      <w:tr>
        <w:tc>
          <w:tcPr>
            <w:tcW w:type="dxa" w:w="5100"/>
            <w:shd w:fill="F4F6F9" w:val="clear"/>
          </w:tcPr>
          <w:p>
            <w:r/>
            <w:r>
              <w:rPr>
                <w:rFonts w:ascii="Calibri" w:hAnsi="Calibri"/>
                <w:b/>
                <w:sz w:val="20"/>
              </w:rPr>
              <w:t>Status</w:t>
            </w:r>
          </w:p>
        </w:tc>
        <w:tc>
          <w:tcPr>
            <w:tcW w:type="dxa" w:w="5100"/>
          </w:tcPr>
          <w:p>
            <w:r/>
            <w:r>
              <w:rPr>
                <w:rFonts w:ascii="Calibri" w:hAnsi="Calibri"/>
                <w:b w:val="0"/>
                <w:sz w:val="20"/>
              </w:rPr>
              <w:t>New (18 Aug 2026) — list does appear if the user waits</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Dashboard / file list</w:t>
            </w:r>
          </w:p>
        </w:tc>
      </w:tr>
      <w:tr>
        <w:tc>
          <w:tcPr>
            <w:tcW w:type="dxa" w:w="5100"/>
            <w:shd w:fill="F4F6F9" w:val="clear"/>
          </w:tcPr>
          <w:p>
            <w:r/>
            <w:r>
              <w:rPr>
                <w:rFonts w:ascii="Calibri" w:hAnsi="Calibri"/>
                <w:b/>
                <w:sz w:val="20"/>
              </w:rPr>
              <w:t>Environment</w:t>
            </w:r>
          </w:p>
        </w:tc>
        <w:tc>
          <w:tcPr>
            <w:tcW w:type="dxa" w:w="5100"/>
          </w:tcPr>
          <w:p>
            <w:r/>
            <w:r>
              <w:rPr>
                <w:rFonts w:ascii="Calibri" w:hAnsi="Calibri"/>
                <w:b w:val="0"/>
                <w:sz w:val="20"/>
              </w:rPr>
              <w:t>RND dashboard</w:t>
            </w:r>
          </w:p>
        </w:tc>
      </w:tr>
    </w:tbl>
    <w:p/>
    <w:p>
      <w:r>
        <w:t>Description</w:t>
        <w:br/>
        <w:t>Immediately after login, My Files shows a spinner and “Loading files…”. A 4-second wait still showed that empty state. After ~25 seconds the Discussions/My Files list populated (including QA-FORMAT .docx). This is not a permanent hang, but first paint looks broken and testers (and users) click away thinking the library failed.</w:t>
      </w:r>
    </w:p>
    <w:p>
      <w:r>
        <w:rPr>
          <w:b/>
          <w:color w:val="1B3A5F"/>
          <w:sz w:val="24"/>
        </w:rPr>
        <w:t>Steps to reproduce</w:t>
      </w:r>
    </w:p>
    <w:p>
      <w:r>
        <w:t>1.  Log in and stay on the home dashboard.</w:t>
      </w:r>
    </w:p>
    <w:p>
      <w:r>
        <w:t>2.  Click My Files within the first few seconds.</w:t>
      </w:r>
    </w:p>
    <w:p>
      <w:r>
        <w:t>3.  Wait until the list appears; note elapsed time.</w:t>
      </w:r>
    </w:p>
    <w:p>
      <w:r>
        <w:rPr>
          <w:b/>
          <w:color w:val="B42318"/>
          <w:sz w:val="24"/>
        </w:rPr>
        <w:t>Actual result</w:t>
      </w:r>
    </w:p>
    <w:p>
      <w:r>
        <w:t>My Files shows “Loading files…” with an empty pane for several seconds (still empty at ~4s). List is present by ~25s.</w:t>
      </w:r>
    </w:p>
    <w:p>
      <w:r>
        <w:rPr>
          <w:b/>
          <w:color w:val="1F7A4D"/>
          <w:sz w:val="24"/>
        </w:rPr>
        <w:t>Expected result</w:t>
      </w:r>
    </w:p>
    <w:p>
      <w:r>
        <w:t>The file list should render within a couple of seconds, or show a skeleton with a clear timeout/retry rather than an unbounded spinner.</w:t>
      </w:r>
    </w:p>
    <w:p>
      <w:r>
        <w:rPr>
          <w:b/>
          <w:color w:val="1B3A5F"/>
          <w:sz w:val="24"/>
        </w:rPr>
        <w:t>Screenshot</w:t>
      </w:r>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files_loading.png"/>
                    <pic:cNvPicPr/>
                  </pic:nvPicPr>
                  <pic:blipFill>
                    <a:blip r:embed="rId20"/>
                    <a:stretch>
                      <a:fillRect/>
                    </a:stretch>
                  </pic:blipFill>
                  <pic:spPr>
                    <a:xfrm>
                      <a:off x="0" y="0"/>
                      <a:ext cx="5760720" cy="3600450"/>
                    </a:xfrm>
                    <a:prstGeom prst="rect"/>
                  </pic:spPr>
                </pic:pic>
              </a:graphicData>
            </a:graphic>
          </wp:inline>
        </w:drawing>
      </w:r>
    </w:p>
    <w:p>
      <w:pPr>
        <w:jc w:val="center"/>
      </w:pPr>
      <w:r>
        <w:rPr>
          <w:i/>
          <w:color w:val="4A5568"/>
          <w:sz w:val="18"/>
        </w:rPr>
        <w:t>Figure 13. My Files — Loading files… empty pane shortly after login</w:t>
      </w:r>
    </w:p>
    <w:p/>
    <w:p>
      <w:pPr>
        <w:pStyle w:val="Heading1"/>
      </w:pPr>
      <w:r>
        <w:rPr>
          <w:color w:val="1B3A5F"/>
        </w:rPr>
        <w:t>6. Prior format bugs (17 August) — blocked, not retested</w:t>
      </w:r>
    </w:p>
    <w:p>
      <w:r>
        <w:t>These defects were still failing on 17 August when the OnlyOffice iframe editor loaded. On 18 August the native SDK is the default and the session API is 503, so the canvas never shows document content. They are carried forward as open until a working editor exists to retest them. Screenshots below are from the 17 August report.</w:t>
      </w:r>
    </w:p>
    <w:p>
      <w:pPr>
        <w:pStyle w:val="Heading2"/>
      </w:pPr>
      <w:r>
        <w:rPr>
          <w:color w:val="1B3A5F"/>
        </w:rPr>
        <w:t>H-01  Legacy / large DOC cannot be upgraded</w:t>
      </w:r>
    </w:p>
    <w:p>
      <w:r>
        <w:t>1-MB-DOC.doc: “This document could not be upgraded for the editor.” Retry becomes permanent failure. Header Not saved.</w:t>
      </w:r>
    </w:p>
    <w:p>
      <w:r>
        <w:rPr>
          <w:b/>
          <w:color w:val="1B3A5F"/>
          <w:sz w:val="24"/>
        </w:rPr>
        <w:t>Screenshot</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hist_doc.png"/>
                    <pic:cNvPicPr/>
                  </pic:nvPicPr>
                  <pic:blipFill>
                    <a:blip r:embed="rId21"/>
                    <a:stretch>
                      <a:fillRect/>
                    </a:stretch>
                  </pic:blipFill>
                  <pic:spPr>
                    <a:xfrm>
                      <a:off x="0" y="0"/>
                      <a:ext cx="5760720" cy="3600450"/>
                    </a:xfrm>
                    <a:prstGeom prst="rect"/>
                  </pic:spPr>
                </pic:pic>
              </a:graphicData>
            </a:graphic>
          </wp:inline>
        </w:drawing>
      </w:r>
    </w:p>
    <w:p>
      <w:pPr>
        <w:jc w:val="center"/>
      </w:pPr>
      <w:r>
        <w:rPr>
          <w:i/>
          <w:color w:val="4A5568"/>
          <w:sz w:val="18"/>
        </w:rPr>
        <w:t>Figure (17 Aug). H-01  Legacy / large DOC cannot be upgraded</w:t>
      </w:r>
    </w:p>
    <w:p/>
    <w:p>
      <w:pPr>
        <w:pStyle w:val="Heading2"/>
      </w:pPr>
      <w:r>
        <w:rPr>
          <w:color w:val="1B3A5F"/>
        </w:rPr>
        <w:t>H-02  PDF / TXT / RTF Editor error</w:t>
      </w:r>
    </w:p>
    <w:p>
      <w:r>
        <w:t>Supported formats fail with generic Editor error after Preparing editor… Header Not saved.</w:t>
      </w:r>
    </w:p>
    <w:p>
      <w:r>
        <w:rPr>
          <w:b/>
          <w:color w:val="1B3A5F"/>
          <w:sz w:val="24"/>
        </w:rPr>
        <w:t>Screenshot</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hist_pdf.png"/>
                    <pic:cNvPicPr/>
                  </pic:nvPicPr>
                  <pic:blipFill>
                    <a:blip r:embed="rId22"/>
                    <a:stretch>
                      <a:fillRect/>
                    </a:stretch>
                  </pic:blipFill>
                  <pic:spPr>
                    <a:xfrm>
                      <a:off x="0" y="0"/>
                      <a:ext cx="5760720" cy="3600450"/>
                    </a:xfrm>
                    <a:prstGeom prst="rect"/>
                  </pic:spPr>
                </pic:pic>
              </a:graphicData>
            </a:graphic>
          </wp:inline>
        </w:drawing>
      </w:r>
    </w:p>
    <w:p>
      <w:pPr>
        <w:jc w:val="center"/>
      </w:pPr>
      <w:r>
        <w:rPr>
          <w:i/>
          <w:color w:val="4A5568"/>
          <w:sz w:val="18"/>
        </w:rPr>
        <w:t>Figure (17 Aug). H-02  PDF / TXT / RTF Editor error</w:t>
      </w:r>
    </w:p>
    <w:p/>
    <w:p>
      <w:pPr>
        <w:pStyle w:val="Heading2"/>
      </w:pPr>
      <w:r>
        <w:rPr>
          <w:color w:val="1B3A5F"/>
        </w:rPr>
        <w:t>H-03 / H-04  Typing delay and missing Insert Link/Image/Table</w:t>
      </w:r>
    </w:p>
    <w:p>
      <w:r>
        <w:t>On a working DOCX, typed text appeared ~2 seconds late. Toolbar had formatting only — no insert link, image, or table. Right-click was AI-only.</w:t>
      </w:r>
    </w:p>
    <w:p>
      <w:r>
        <w:rPr>
          <w:b/>
          <w:color w:val="1B3A5F"/>
          <w:sz w:val="24"/>
        </w:rPr>
        <w:t>Screenshot</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hist_txt.png"/>
                    <pic:cNvPicPr/>
                  </pic:nvPicPr>
                  <pic:blipFill>
                    <a:blip r:embed="rId23"/>
                    <a:stretch>
                      <a:fillRect/>
                    </a:stretch>
                  </pic:blipFill>
                  <pic:spPr>
                    <a:xfrm>
                      <a:off x="0" y="0"/>
                      <a:ext cx="5760720" cy="3600450"/>
                    </a:xfrm>
                    <a:prstGeom prst="rect"/>
                  </pic:spPr>
                </pic:pic>
              </a:graphicData>
            </a:graphic>
          </wp:inline>
        </w:drawing>
      </w:r>
    </w:p>
    <w:p>
      <w:pPr>
        <w:jc w:val="center"/>
      </w:pPr>
      <w:r>
        <w:rPr>
          <w:i/>
          <w:color w:val="4A5568"/>
          <w:sz w:val="18"/>
        </w:rPr>
        <w:t>Figure (17 Aug). H-03 / H-04  Typing delay and missing Insert Link/Image/Table</w:t>
      </w:r>
    </w:p>
    <w:p/>
    <w:p>
      <w:pPr>
        <w:pStyle w:val="Heading2"/>
      </w:pPr>
      <w:r>
        <w:rPr>
          <w:color w:val="1B3A5F"/>
        </w:rPr>
        <w:t>H-05  CSV Date Filed as ######## ; truncated headers</w:t>
      </w:r>
    </w:p>
    <w:p>
      <w:r>
        <w:t>sample.csv opened as a narrow Word table. Dates unreadable; headers clipped (Case Numb, Client Nam).</w:t>
      </w:r>
    </w:p>
    <w:p>
      <w:r>
        <w:rPr>
          <w:b/>
          <w:color w:val="1B3A5F"/>
          <w:sz w:val="24"/>
        </w:rPr>
        <w:t>Screenshot</w:t>
      </w:r>
    </w:p>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hist_csv.png"/>
                    <pic:cNvPicPr/>
                  </pic:nvPicPr>
                  <pic:blipFill>
                    <a:blip r:embed="rId24"/>
                    <a:stretch>
                      <a:fillRect/>
                    </a:stretch>
                  </pic:blipFill>
                  <pic:spPr>
                    <a:xfrm>
                      <a:off x="0" y="0"/>
                      <a:ext cx="5760720" cy="3600450"/>
                    </a:xfrm>
                    <a:prstGeom prst="rect"/>
                  </pic:spPr>
                </pic:pic>
              </a:graphicData>
            </a:graphic>
          </wp:inline>
        </w:drawing>
      </w:r>
    </w:p>
    <w:p>
      <w:pPr>
        <w:jc w:val="center"/>
      </w:pPr>
      <w:r>
        <w:rPr>
          <w:i/>
          <w:color w:val="4A5568"/>
          <w:sz w:val="18"/>
        </w:rPr>
        <w:t>Figure (17 Aug). H-05  CSV Date Filed as ######## ; truncated headers</w:t>
      </w:r>
    </w:p>
    <w:p/>
    <w:p>
      <w:pPr>
        <w:pStyle w:val="Heading2"/>
      </w:pPr>
      <w:r>
        <w:rPr>
          <w:color w:val="1B3A5F"/>
        </w:rPr>
        <w:t>H-06  XLSX as blank Word page with only Sheet1</w:t>
      </w:r>
    </w:p>
    <w:p>
      <w:r>
        <w:t>QA-FORMAT xlsx converted to an empty page containing the sheet name only — no grid or cell values.</w:t>
      </w:r>
    </w:p>
    <w:p>
      <w:r>
        <w:rPr>
          <w:b/>
          <w:color w:val="1B3A5F"/>
          <w:sz w:val="24"/>
        </w:rPr>
        <w:t>Screenshot</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hist_xlsx.png"/>
                    <pic:cNvPicPr/>
                  </pic:nvPicPr>
                  <pic:blipFill>
                    <a:blip r:embed="rId25"/>
                    <a:stretch>
                      <a:fillRect/>
                    </a:stretch>
                  </pic:blipFill>
                  <pic:spPr>
                    <a:xfrm>
                      <a:off x="0" y="0"/>
                      <a:ext cx="5760720" cy="3600450"/>
                    </a:xfrm>
                    <a:prstGeom prst="rect"/>
                  </pic:spPr>
                </pic:pic>
              </a:graphicData>
            </a:graphic>
          </wp:inline>
        </w:drawing>
      </w:r>
    </w:p>
    <w:p>
      <w:pPr>
        <w:jc w:val="center"/>
      </w:pPr>
      <w:r>
        <w:rPr>
          <w:i/>
          <w:color w:val="4A5568"/>
          <w:sz w:val="18"/>
        </w:rPr>
        <w:t>Figure (17 Aug). H-06  XLSX as blank Word page with only Sheet1</w:t>
      </w:r>
    </w:p>
    <w:p/>
    <w:p>
      <w:pPr>
        <w:pStyle w:val="Heading2"/>
      </w:pPr>
      <w:r>
        <w:rPr>
          <w:color w:val="1B3A5F"/>
        </w:rPr>
        <w:t>H-07  PNG placeholder instead of the image</w:t>
      </w:r>
    </w:p>
    <w:p>
      <w:r>
        <w:t>PNG finished loading (no longer hung on Preparing) but showed a tiny placeholder icon, not the file.</w:t>
      </w:r>
    </w:p>
    <w:p>
      <w:r>
        <w:rPr>
          <w:b/>
          <w:color w:val="1B3A5F"/>
          <w:sz w:val="24"/>
        </w:rPr>
        <w:t>Screenshot</w:t>
      </w:r>
    </w:p>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hist_png.png"/>
                    <pic:cNvPicPr/>
                  </pic:nvPicPr>
                  <pic:blipFill>
                    <a:blip r:embed="rId26"/>
                    <a:stretch>
                      <a:fillRect/>
                    </a:stretch>
                  </pic:blipFill>
                  <pic:spPr>
                    <a:xfrm>
                      <a:off x="0" y="0"/>
                      <a:ext cx="5760720" cy="3600450"/>
                    </a:xfrm>
                    <a:prstGeom prst="rect"/>
                  </pic:spPr>
                </pic:pic>
              </a:graphicData>
            </a:graphic>
          </wp:inline>
        </w:drawing>
      </w:r>
    </w:p>
    <w:p>
      <w:pPr>
        <w:jc w:val="center"/>
      </w:pPr>
      <w:r>
        <w:rPr>
          <w:i/>
          <w:color w:val="4A5568"/>
          <w:sz w:val="18"/>
        </w:rPr>
        <w:t>Figure (17 Aug). H-07  PNG placeholder instead of the image</w:t>
      </w:r>
    </w:p>
    <w:p/>
    <w:p>
      <w:pPr>
        <w:pStyle w:val="Heading2"/>
      </w:pPr>
      <w:r>
        <w:rPr>
          <w:color w:val="1B3A5F"/>
        </w:rPr>
        <w:t>H-08  PPT / PPTX not in Import</w:t>
      </w:r>
    </w:p>
    <w:p>
      <w:r>
        <w:t>Import lists many types but not .ppt/.pptx. Picking a pptx via All Files was rejected.</w:t>
      </w:r>
    </w:p>
    <w:p>
      <w:r>
        <w:rPr>
          <w:b/>
          <w:color w:val="1B3A5F"/>
          <w:sz w:val="24"/>
        </w:rPr>
        <w:t>Screenshot</w:t>
      </w:r>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hist_ppt.png"/>
                    <pic:cNvPicPr/>
                  </pic:nvPicPr>
                  <pic:blipFill>
                    <a:blip r:embed="rId27"/>
                    <a:stretch>
                      <a:fillRect/>
                    </a:stretch>
                  </pic:blipFill>
                  <pic:spPr>
                    <a:xfrm>
                      <a:off x="0" y="0"/>
                      <a:ext cx="5760720" cy="3600450"/>
                    </a:xfrm>
                    <a:prstGeom prst="rect"/>
                  </pic:spPr>
                </pic:pic>
              </a:graphicData>
            </a:graphic>
          </wp:inline>
        </w:drawing>
      </w:r>
    </w:p>
    <w:p>
      <w:pPr>
        <w:jc w:val="center"/>
      </w:pPr>
      <w:r>
        <w:rPr>
          <w:i/>
          <w:color w:val="4A5568"/>
          <w:sz w:val="18"/>
        </w:rPr>
        <w:t>Figure (17 Aug). H-08  PPT / PPTX not in Import</w:t>
      </w:r>
    </w:p>
    <w:p/>
    <w:p>
      <w:pPr>
        <w:pStyle w:val="Heading1"/>
      </w:pPr>
      <w:r>
        <w:rPr>
          <w:color w:val="1B3A5F"/>
        </w:rPr>
        <w:t>7. What still works</w:t>
      </w:r>
    </w:p>
    <w:p>
      <w:pPr>
        <w:pStyle w:val="ListBullet"/>
      </w:pPr>
      <w:r>
        <w:t>Login with email/password on /auth/login/ succeeds.</w:t>
      </w:r>
    </w:p>
    <w:p>
      <w:pPr>
        <w:pStyle w:val="ListBullet"/>
      </w:pPr>
      <w:r>
        <w:t>Dashboard, Amelia, and Compass chrome load.</w:t>
      </w:r>
    </w:p>
    <w:p>
      <w:pPr>
        <w:pStyle w:val="ListBullet"/>
      </w:pPr>
      <w:r>
        <w:t>Import Material dialog opens from the dashboard and lists supported types.</w:t>
      </w:r>
    </w:p>
    <w:p>
      <w:pPr>
        <w:pStyle w:val="ListBullet"/>
      </w:pPr>
      <w:r>
        <w:t>Missing document id shows Unable to Load Document with Try Again and Go to Dashboard (aside from the undefined title).</w:t>
      </w:r>
    </w:p>
    <w:p>
      <w:pPr>
        <w:pStyle w:val="ListBullet"/>
      </w:pPr>
      <w:r>
        <w:t>Creating a new untitled document in the library succeeds (opening it then fails — BUG-02).</w:t>
      </w:r>
    </w:p>
    <w:p>
      <w:pPr>
        <w:pStyle w:val="Heading1"/>
      </w:pPr>
      <w:r>
        <w:rPr>
          <w:color w:val="1B3A5F"/>
        </w:rPr>
        <w:t>8. Recommended next checks (after session 503 is fixed)</w:t>
      </w:r>
    </w:p>
    <w:p>
      <w:pPr>
        <w:pStyle w:val="ListBullet"/>
      </w:pPr>
      <w:r>
        <w:t>Retest BUG-01/02/03/04 first: session 200, every format opens, spinner times out, File/Import/Share clickable.</w:t>
      </w:r>
    </w:p>
    <w:p>
      <w:pPr>
        <w:pStyle w:val="ListBullet"/>
      </w:pPr>
      <w:r>
        <w:t>Retest 17 August format bugs (H-01–H-10) on the same fixtures: 1-MB-DOC.doc, sample.txt/rtf/csv, QA-FORMAT xlsx/png/docx, PPT import.</w:t>
      </w:r>
    </w:p>
    <w:p>
      <w:pPr>
        <w:pStyle w:val="ListBullet"/>
      </w:pPr>
      <w:r>
        <w:t>SDK apply-edit stub and view-only mode always mounting as edit were found in prior SDK QA / shipped JS; retest only after a document actually loads.</w:t>
      </w:r>
    </w:p>
    <w:p>
      <w:pPr>
        <w:pStyle w:val="ListBullet"/>
      </w:pPr>
      <w:r>
        <w:t>Confirm /auth/login without a trailing slash stays on HTTPS (BUG-06).</w:t>
      </w:r>
    </w:p>
    <w:p>
      <w:r>
        <w:rPr>
          <w:i/>
          <w:color w:val="4A5568"/>
          <w:sz w:val="18"/>
        </w:rPr>
        <w:t>Report generated 18 August 2026 from live RND testing (Playwright Chromium + Chrome). This is a QA report, not a product code change.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