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112"/>
        </w:rPr>
        <w:t>Argus</w:t>
      </w:r>
    </w:p>
    <w:p>
      <w:pPr>
        <w:jc w:val="center"/>
      </w:pPr>
      <w:r>
        <w:rPr>
          <w:i/>
          <w:sz w:val="64"/>
        </w:rPr>
        <w:t>A Human Verification and Digital Trust Platform</w:t>
      </w:r>
    </w:p>
    <w:p>
      <w:pPr>
        <w:jc w:val="center"/>
      </w:pPr>
      <w:r>
        <w:rPr>
          <w:b/>
          <w:sz w:val="56"/>
        </w:rPr>
        <w:t>TECHNICAL DESIGN DOCUMENT (TDD)</w:t>
      </w:r>
    </w:p>
    <w:p/>
    <w:p/>
    <w:p>
      <w:pPr>
        <w:jc w:val="center"/>
      </w:pPr>
      <w:r>
        <w:t>Project Type: Student Group Project (SGP)</w:t>
      </w:r>
    </w:p>
    <w:p>
      <w:pPr>
        <w:jc w:val="center"/>
      </w:pPr>
      <w:r>
        <w:t>Duration: 4 Months</w:t>
      </w:r>
    </w:p>
    <w:p>
      <w:pPr>
        <w:jc w:val="center"/>
      </w:pPr>
      <w:r>
        <w:t>Domain: Multidisciplinary</w:t>
      </w:r>
    </w:p>
    <w:p/>
    <w:p/>
    <w:p>
      <w:pPr>
        <w:jc w:val="center"/>
      </w:pPr>
      <w:r>
        <w:t>Focus Areas: Cybersecurity, Artificial Intelligence, Computer Vision, Cloud Computing, Web Technologies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(Generated automatically in PDF)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Architecture Style</w:t>
      </w:r>
    </w:p>
    <w:p>
      <w:r>
        <w:t>Argus employs a Modular Monolithic Architecture with Layered Design Pattern. This approach provides:</w:t>
      </w:r>
    </w:p>
    <w:p>
      <w:pPr>
        <w:pStyle w:val="ListBullet"/>
      </w:pPr>
      <w:r>
        <w:t>Clear separation of concerns across application layers</w:t>
      </w:r>
    </w:p>
    <w:p>
      <w:pPr>
        <w:pStyle w:val="ListBullet"/>
      </w:pPr>
      <w:r>
        <w:t>Modular component design enabling independent testing and maintenance</w:t>
      </w:r>
    </w:p>
    <w:p>
      <w:pPr>
        <w:pStyle w:val="ListBullet"/>
      </w:pPr>
      <w:r>
        <w:t>Monolithic deployment simplifying initial development and deployment</w:t>
      </w:r>
    </w:p>
    <w:p>
      <w:pPr>
        <w:pStyle w:val="ListBullet"/>
      </w:pPr>
      <w:r>
        <w:t>Foundation for future microservices migration if needed</w:t>
      </w:r>
    </w:p>
    <w:p>
      <w:pPr>
        <w:pStyle w:val="Heading2"/>
      </w:pPr>
      <w:r>
        <w:t>1.2 Architecture Paradigm</w:t>
      </w:r>
    </w:p>
    <w:p>
      <w:r>
        <w:t>Event-Driven Verification Pipeline: The system processes verification workflows as discrete events flowing through specialized processing stages.</w:t>
      </w:r>
    </w:p>
    <w:p>
      <w:pPr>
        <w:pStyle w:val="ListBullet"/>
      </w:pPr>
      <w:r>
        <w:t>Event: Verification initiated by user or application</w:t>
      </w:r>
    </w:p>
    <w:p>
      <w:pPr>
        <w:pStyle w:val="ListBullet"/>
      </w:pPr>
      <w:r>
        <w:t>Processing stages: Physiological analysis → Behavioral analysis → Challenge validation → Scoring</w:t>
      </w:r>
    </w:p>
    <w:p>
      <w:pPr>
        <w:pStyle w:val="ListBullet"/>
      </w:pPr>
      <w:r>
        <w:t>Output: Confidence score and verification result</w:t>
      </w:r>
    </w:p>
    <w:p>
      <w:pPr>
        <w:pStyle w:val="Heading1"/>
      </w:pPr>
      <w:r>
        <w:t>2. System Components</w:t>
      </w:r>
    </w:p>
    <w:p>
      <w:pPr>
        <w:pStyle w:val="Heading2"/>
      </w:pPr>
      <w:r>
        <w:t>2.1 Presentation Layer</w:t>
      </w:r>
    </w:p>
    <w:p>
      <w:r>
        <w:t>React-based frontend with TypeScript providing:</w:t>
      </w:r>
    </w:p>
    <w:p>
      <w:pPr>
        <w:pStyle w:val="ListBullet"/>
      </w:pPr>
      <w:r>
        <w:t>Verification interface with real-time video stream</w:t>
      </w:r>
    </w:p>
    <w:p>
      <w:pPr>
        <w:pStyle w:val="ListBullet"/>
      </w:pPr>
      <w:r>
        <w:t>Management dashboard for verification history and analytics</w:t>
      </w:r>
    </w:p>
    <w:p>
      <w:pPr>
        <w:pStyle w:val="ListBullet"/>
      </w:pPr>
      <w:r>
        <w:t>Administrative panel for policy configuration</w:t>
      </w:r>
    </w:p>
    <w:p>
      <w:pPr>
        <w:pStyle w:val="ListBullet"/>
      </w:pPr>
      <w:r>
        <w:t>Responsive design for modern web browsers</w:t>
      </w:r>
    </w:p>
    <w:p>
      <w:pPr>
        <w:pStyle w:val="Heading2"/>
      </w:pPr>
      <w:r>
        <w:t>2.2 API Gateway Layer</w:t>
      </w:r>
    </w:p>
    <w:p>
      <w:r>
        <w:t>Spring Boot REST API providing:</w:t>
      </w:r>
    </w:p>
    <w:p>
      <w:pPr>
        <w:pStyle w:val="ListBullet"/>
      </w:pPr>
      <w:r>
        <w:t>JWT authentication and authorization</w:t>
      </w:r>
    </w:p>
    <w:p>
      <w:pPr>
        <w:pStyle w:val="ListBullet"/>
      </w:pPr>
      <w:r>
        <w:t>Rate limiting and request validation</w:t>
      </w:r>
    </w:p>
    <w:p>
      <w:pPr>
        <w:pStyle w:val="ListBullet"/>
      </w:pPr>
      <w:r>
        <w:t>Comprehensive error handling and logging</w:t>
      </w:r>
    </w:p>
    <w:p>
      <w:pPr>
        <w:pStyle w:val="ListBullet"/>
      </w:pPr>
      <w:r>
        <w:t>CORS and security headers configuration</w:t>
      </w:r>
    </w:p>
    <w:p>
      <w:pPr>
        <w:pStyle w:val="Heading2"/>
      </w:pPr>
      <w:r>
        <w:t>2.3 Business Logic Layer</w:t>
      </w:r>
    </w:p>
    <w:p>
      <w:r>
        <w:t>Core verification services:</w:t>
      </w:r>
    </w:p>
    <w:p>
      <w:pPr>
        <w:pStyle w:val="ListBullet"/>
      </w:pPr>
      <w:r>
        <w:t>Verification Orchestrator: Workflow coordination</w:t>
      </w:r>
    </w:p>
    <w:p>
      <w:pPr>
        <w:pStyle w:val="ListBullet"/>
      </w:pPr>
      <w:r>
        <w:t>Signal Processing: MediaPipe and OpenCV integration for physiological analysis</w:t>
      </w:r>
    </w:p>
    <w:p>
      <w:pPr>
        <w:pStyle w:val="ListBullet"/>
      </w:pPr>
      <w:r>
        <w:t>Behavioral Analysis: Attention and engagement tracking</w:t>
      </w:r>
    </w:p>
    <w:p>
      <w:pPr>
        <w:pStyle w:val="ListBullet"/>
      </w:pPr>
      <w:r>
        <w:t>Challenge Service: Dynamic challenge generation and validation</w:t>
      </w:r>
    </w:p>
    <w:p>
      <w:pPr>
        <w:pStyle w:val="ListBullet"/>
      </w:pPr>
      <w:r>
        <w:t>AI Confidence Engine: Weighted scoring algorithm</w:t>
      </w:r>
    </w:p>
    <w:p>
      <w:pPr>
        <w:pStyle w:val="Heading2"/>
      </w:pPr>
      <w:r>
        <w:t>2.4 Data Access Layer</w:t>
      </w:r>
    </w:p>
    <w:p>
      <w:r>
        <w:t>Repository pattern implementation:</w:t>
      </w:r>
    </w:p>
    <w:p>
      <w:pPr>
        <w:pStyle w:val="ListBullet"/>
      </w:pPr>
      <w:r>
        <w:t>Verification Repository: Verification records management</w:t>
      </w:r>
    </w:p>
    <w:p>
      <w:pPr>
        <w:pStyle w:val="ListBullet"/>
      </w:pPr>
      <w:r>
        <w:t>Audit Log Repository: Compliance and audit trail</w:t>
      </w:r>
    </w:p>
    <w:p>
      <w:pPr>
        <w:pStyle w:val="ListBullet"/>
      </w:pPr>
      <w:r>
        <w:t>Policy Repository: Configuration management</w:t>
      </w:r>
    </w:p>
    <w:p>
      <w:pPr>
        <w:pStyle w:val="ListBullet"/>
      </w:pPr>
      <w:r>
        <w:t>Certificate Repository: Verification certificate storage</w:t>
      </w:r>
    </w:p>
    <w:p>
      <w:pPr>
        <w:pStyle w:val="Heading2"/>
      </w:pPr>
      <w:r>
        <w:t>2.5 Data Persistence Layer</w:t>
      </w:r>
    </w:p>
    <w:p>
      <w:r>
        <w:t>Cloud infrastructure:</w:t>
      </w:r>
    </w:p>
    <w:p>
      <w:pPr>
        <w:pStyle w:val="ListBullet"/>
      </w:pPr>
      <w:r>
        <w:t>PostgreSQL: Primary relational database</w:t>
      </w:r>
    </w:p>
    <w:p>
      <w:pPr>
        <w:pStyle w:val="ListBullet"/>
      </w:pPr>
      <w:r>
        <w:t>Google Cloud KMS: Encryption key management</w:t>
      </w:r>
    </w:p>
    <w:p>
      <w:pPr>
        <w:pStyle w:val="ListBullet"/>
      </w:pPr>
      <w:r>
        <w:t>Google Cloud Storage: Certificate and backup storage</w:t>
      </w:r>
    </w:p>
    <w:p>
      <w:pPr>
        <w:pStyle w:val="Heading1"/>
      </w:pPr>
      <w:r>
        <w:t>3. Database Design</w:t>
      </w:r>
    </w:p>
    <w:p>
      <w:pPr>
        <w:pStyle w:val="Heading2"/>
      </w:pPr>
      <w:r>
        <w:t>3.1 Key Entities</w:t>
      </w:r>
    </w:p>
    <w:p>
      <w:pPr>
        <w:pStyle w:val="Heading3"/>
      </w:pPr>
      <w:r>
        <w:t>3.1.1 Verification</w:t>
      </w:r>
    </w:p>
    <w:p>
      <w:r>
        <w:t>Stores all verification attempts with:</w:t>
      </w:r>
    </w:p>
    <w:p>
      <w:pPr>
        <w:pStyle w:val="ListBullet"/>
      </w:pPr>
      <w:r>
        <w:t>Unique verification ID (UUID)</w:t>
      </w:r>
    </w:p>
    <w:p>
      <w:pPr>
        <w:pStyle w:val="ListBullet"/>
      </w:pPr>
      <w:r>
        <w:t>User identifier and operation type</w:t>
      </w:r>
    </w:p>
    <w:p>
      <w:pPr>
        <w:pStyle w:val="ListBullet"/>
      </w:pPr>
      <w:r>
        <w:t>Status tracking (INITIATED, IN_PROGRESS, COMPLETED, FAILED)</w:t>
      </w:r>
    </w:p>
    <w:p>
      <w:pPr>
        <w:pStyle w:val="ListBullet"/>
      </w:pPr>
      <w:r>
        <w:t>Confidence score and component scores (JSONB)</w:t>
      </w:r>
    </w:p>
    <w:p>
      <w:pPr>
        <w:pStyle w:val="ListBullet"/>
      </w:pPr>
      <w:r>
        <w:t>Timestamps and certificate reference</w:t>
      </w:r>
    </w:p>
    <w:p>
      <w:pPr>
        <w:pStyle w:val="ListBullet"/>
      </w:pPr>
      <w:r>
        <w:t>Flexible metadata storage</w:t>
      </w:r>
    </w:p>
    <w:p>
      <w:pPr>
        <w:pStyle w:val="Heading3"/>
      </w:pPr>
      <w:r>
        <w:t>3.1.2 AuditLog</w:t>
      </w:r>
    </w:p>
    <w:p>
      <w:r>
        <w:t>Immutable audit trail containing:</w:t>
      </w:r>
    </w:p>
    <w:p>
      <w:pPr>
        <w:pStyle w:val="ListBullet"/>
      </w:pPr>
      <w:r>
        <w:t>Event type classification</w:t>
      </w:r>
    </w:p>
    <w:p>
      <w:pPr>
        <w:pStyle w:val="ListBullet"/>
      </w:pPr>
      <w:r>
        <w:t>User and resource identification</w:t>
      </w:r>
    </w:p>
    <w:p>
      <w:pPr>
        <w:pStyle w:val="ListBullet"/>
      </w:pPr>
      <w:r>
        <w:t>Action details and metadata</w:t>
      </w:r>
    </w:p>
    <w:p>
      <w:pPr>
        <w:pStyle w:val="ListBullet"/>
      </w:pPr>
      <w:r>
        <w:t>Timestamp and IP address tracking</w:t>
      </w:r>
    </w:p>
    <w:p>
      <w:pPr>
        <w:pStyle w:val="ListBullet"/>
      </w:pPr>
      <w:r>
        <w:t>Immutability flag for compliance</w:t>
      </w:r>
    </w:p>
    <w:p>
      <w:pPr>
        <w:pStyle w:val="Heading3"/>
      </w:pPr>
      <w:r>
        <w:t>3.1.3 VerificationCertificate</w:t>
      </w:r>
    </w:p>
    <w:p>
      <w:r>
        <w:t>Cryptographic proof of verification:</w:t>
      </w:r>
    </w:p>
    <w:p>
      <w:pPr>
        <w:pStyle w:val="ListBullet"/>
      </w:pPr>
      <w:r>
        <w:t>Certificate data in JSON format</w:t>
      </w:r>
    </w:p>
    <w:p>
      <w:pPr>
        <w:pStyle w:val="ListBullet"/>
      </w:pPr>
      <w:r>
        <w:t>SHA-256 signature for authenticity</w:t>
      </w:r>
    </w:p>
    <w:p>
      <w:pPr>
        <w:pStyle w:val="ListBullet"/>
      </w:pPr>
      <w:r>
        <w:t>Public key for third-party validation</w:t>
      </w:r>
    </w:p>
    <w:p>
      <w:pPr>
        <w:pStyle w:val="ListBullet"/>
      </w:pPr>
      <w:r>
        <w:t>Issue and expiration timestamps</w:t>
      </w:r>
    </w:p>
    <w:p>
      <w:pPr>
        <w:pStyle w:val="ListBullet"/>
      </w:pPr>
      <w:r>
        <w:t>Revocation flag support</w:t>
      </w:r>
    </w:p>
    <w:p>
      <w:pPr>
        <w:pStyle w:val="Heading3"/>
      </w:pPr>
      <w:r>
        <w:t>3.1.4 Policy</w:t>
      </w:r>
    </w:p>
    <w:p>
      <w:r>
        <w:t>Organization-specific verification policies:</w:t>
      </w:r>
    </w:p>
    <w:p>
      <w:pPr>
        <w:pStyle w:val="ListBullet"/>
      </w:pPr>
      <w:r>
        <w:t>Policy name and organization association</w:t>
      </w:r>
    </w:p>
    <w:p>
      <w:pPr>
        <w:pStyle w:val="ListBullet"/>
      </w:pPr>
      <w:r>
        <w:t>Confidence threshold configuration</w:t>
      </w:r>
    </w:p>
    <w:p>
      <w:pPr>
        <w:pStyle w:val="ListBullet"/>
      </w:pPr>
      <w:r>
        <w:t>Challenge types and maximum duration</w:t>
      </w:r>
    </w:p>
    <w:p>
      <w:pPr>
        <w:pStyle w:val="ListBullet"/>
      </w:pPr>
      <w:r>
        <w:t>Active/inactive status toggle</w:t>
      </w:r>
    </w:p>
    <w:p>
      <w:pPr>
        <w:pStyle w:val="ListBullet"/>
      </w:pPr>
      <w:r>
        <w:t>Creation and modification tracking</w:t>
      </w:r>
    </w:p>
    <w:p>
      <w:pPr>
        <w:pStyle w:val="Heading1"/>
      </w:pPr>
      <w:r>
        <w:t>4. API Design</w:t>
      </w:r>
    </w:p>
    <w:p>
      <w:pPr>
        <w:pStyle w:val="Heading2"/>
      </w:pPr>
      <w:r>
        <w:t>4.1 Core Endpoints</w:t>
      </w:r>
    </w:p>
    <w:p>
      <w:r>
        <w:t>POST /api/v1/verify</w:t>
      </w:r>
    </w:p>
    <w:p>
      <w:r>
        <w:t>Initiate verification workflow. Request includes userId, operationType, metadata. Response includes verificationId and redirectUrl.</w:t>
      </w:r>
    </w:p>
    <w:p/>
    <w:p>
      <w:r>
        <w:t>GET /api/v1/verify/{verificationId}</w:t>
      </w:r>
    </w:p>
    <w:p>
      <w:r>
        <w:t>Retrieve verification status and results including status, confidenceScore, and componentScores.</w:t>
      </w:r>
    </w:p>
    <w:p/>
    <w:p>
      <w:r>
        <w:t>GET /api/v1/verify/{verificationId}/certificate</w:t>
      </w:r>
    </w:p>
    <w:p>
      <w:r>
        <w:t>Retrieve signed verification certificate with certificate data, signature, and public key.</w:t>
      </w:r>
    </w:p>
    <w:p/>
    <w:p>
      <w:r>
        <w:t>POST /api/v1/challenges/{verificationId}</w:t>
      </w:r>
    </w:p>
    <w:p>
      <w:r>
        <w:t>Submit challenge response for validation. Request includes challengeId, response, and timestamp.</w:t>
      </w:r>
    </w:p>
    <w:p/>
    <w:p>
      <w:r>
        <w:t>POST /api/v1/admin/policies</w:t>
      </w:r>
    </w:p>
    <w:p>
      <w:r>
        <w:t>Create or update verification policies (requires ADMIN role).</w:t>
      </w:r>
    </w:p>
    <w:p/>
    <w:p>
      <w:r>
        <w:t>GET /api/v1/admin/audit-logs</w:t>
      </w:r>
    </w:p>
    <w:p>
      <w:r>
        <w:t>Query audit logs with filtering by date range, userId, status, limit (requires AUDIT role).</w:t>
      </w:r>
    </w:p>
    <w:p>
      <w:pPr>
        <w:pStyle w:val="Heading2"/>
      </w:pPr>
      <w:r>
        <w:t>4.2 Error Response Format</w:t>
      </w:r>
    </w:p>
    <w:p>
      <w:r>
        <w:t>All errors follow consistent format including:</w:t>
      </w:r>
    </w:p>
    <w:p>
      <w:pPr>
        <w:pStyle w:val="ListBullet"/>
      </w:pPr>
      <w:r>
        <w:t>HTTP status code (400, 401, 403, 404, 500, etc.)</w:t>
      </w:r>
    </w:p>
    <w:p>
      <w:pPr>
        <w:pStyle w:val="ListBullet"/>
      </w:pPr>
      <w:r>
        <w:t>Error code for programmatic handling</w:t>
      </w:r>
    </w:p>
    <w:p>
      <w:pPr>
        <w:pStyle w:val="ListBullet"/>
      </w:pPr>
      <w:r>
        <w:t>User-friendly error message</w:t>
      </w:r>
    </w:p>
    <w:p>
      <w:pPr>
        <w:pStyle w:val="ListBullet"/>
      </w:pPr>
      <w:r>
        <w:t>Details object with additional context</w:t>
      </w:r>
    </w:p>
    <w:p>
      <w:pPr>
        <w:pStyle w:val="ListBullet"/>
      </w:pPr>
      <w:r>
        <w:t>Request ID for logging and debugging</w:t>
      </w:r>
    </w:p>
    <w:p>
      <w:pPr>
        <w:pStyle w:val="ListBullet"/>
      </w:pPr>
      <w:r>
        <w:t>Timestamp of error occurrence</w:t>
      </w:r>
    </w:p>
    <w:p>
      <w:pPr>
        <w:pStyle w:val="Heading1"/>
      </w:pPr>
      <w:r>
        <w:t>5. Security Design</w:t>
      </w:r>
    </w:p>
    <w:p>
      <w:pPr>
        <w:pStyle w:val="Heading2"/>
      </w:pPr>
      <w:r>
        <w:t>5.1 Authentication</w:t>
      </w:r>
    </w:p>
    <w:p>
      <w:r>
        <w:t>JWT Token-Based Authentication:</w:t>
      </w:r>
    </w:p>
    <w:p>
      <w:pPr>
        <w:pStyle w:val="ListBullet"/>
      </w:pPr>
      <w:r>
        <w:t>Users authenticate and receive JWT token</w:t>
      </w:r>
    </w:p>
    <w:p>
      <w:pPr>
        <w:pStyle w:val="ListBullet"/>
      </w:pPr>
      <w:r>
        <w:t>Token includes user identifier and assigned roles</w:t>
      </w:r>
    </w:p>
    <w:p>
      <w:pPr>
        <w:pStyle w:val="ListBullet"/>
      </w:pPr>
      <w:r>
        <w:t>Token expiration: 1 hour for regular tokens, 7 days for refresh tokens</w:t>
      </w:r>
    </w:p>
    <w:p>
      <w:pPr>
        <w:pStyle w:val="ListBullet"/>
      </w:pPr>
      <w:r>
        <w:t>Signed with HS256 algorithm using secret key stored in Google Cloud Secret Manager</w:t>
      </w:r>
    </w:p>
    <w:p>
      <w:pPr>
        <w:pStyle w:val="Heading2"/>
      </w:pPr>
      <w:r>
        <w:t>5.2 Authorization</w:t>
      </w:r>
    </w:p>
    <w:p>
      <w:r>
        <w:t>Role-Based Access Control (RBAC):</w:t>
      </w:r>
    </w:p>
    <w:p>
      <w:pPr>
        <w:pStyle w:val="ListBullet"/>
      </w:pPr>
      <w:r>
        <w:t>USER role: Can initiate verifications</w:t>
      </w:r>
    </w:p>
    <w:p>
      <w:pPr>
        <w:pStyle w:val="ListBullet"/>
      </w:pPr>
      <w:r>
        <w:t>ADMIN role: Can manage policies and configure thresholds</w:t>
      </w:r>
    </w:p>
    <w:p>
      <w:pPr>
        <w:pStyle w:val="ListBullet"/>
      </w:pPr>
      <w:r>
        <w:t>AUDIT role: Can query audit logs</w:t>
      </w:r>
    </w:p>
    <w:p>
      <w:pPr>
        <w:pStyle w:val="ListBullet"/>
      </w:pPr>
      <w:r>
        <w:t>SUPERADMIN role: System administration and user management</w:t>
      </w:r>
    </w:p>
    <w:p>
      <w:pPr>
        <w:pStyle w:val="Heading2"/>
      </w:pPr>
      <w:r>
        <w:t>5.3 Data Protection</w:t>
      </w:r>
    </w:p>
    <w:p>
      <w:r>
        <w:t>Encryption strategies:</w:t>
      </w:r>
    </w:p>
    <w:p>
      <w:pPr>
        <w:pStyle w:val="ListBullet"/>
      </w:pPr>
      <w:r>
        <w:t>At Rest: PostgreSQL encryption, sensitive fields additionally encrypted via Cloud KMS</w:t>
      </w:r>
    </w:p>
    <w:p>
      <w:pPr>
        <w:pStyle w:val="ListBullet"/>
      </w:pPr>
      <w:r>
        <w:t>In Transit: HTTPS/TLS 1.2+ for all communications, WSS for WebSocket</w:t>
      </w:r>
    </w:p>
    <w:p>
      <w:pPr>
        <w:pStyle w:val="ListBullet"/>
      </w:pPr>
      <w:r>
        <w:t>Cryptographic Signing: SHA-256 for verification certificates</w:t>
      </w:r>
    </w:p>
    <w:p>
      <w:pPr>
        <w:pStyle w:val="ListBullet"/>
      </w:pPr>
      <w:r>
        <w:t>Video Data: No raw video storage, only extracted physiological signals</w:t>
      </w:r>
    </w:p>
    <w:p>
      <w:pPr>
        <w:pStyle w:val="Heading2"/>
      </w:pPr>
      <w:r>
        <w:t>5.4 Threat Mitigation</w:t>
      </w:r>
    </w:p>
    <w:p>
      <w:pPr>
        <w:pStyle w:val="ListBullet"/>
      </w:pPr>
      <w:r>
        <w:t>Replay Attack Prevention: Nonce validation, timestamp verification, single-use IDs</w:t>
      </w:r>
    </w:p>
    <w:p>
      <w:pPr>
        <w:pStyle w:val="ListBullet"/>
      </w:pPr>
      <w:r>
        <w:t>Session Hijacking Prevention: IP binding (optional), HttpOnly cookies, CSRF tokens</w:t>
      </w:r>
    </w:p>
    <w:p>
      <w:pPr>
        <w:pStyle w:val="ListBullet"/>
      </w:pPr>
      <w:r>
        <w:t>Input Validation: All inputs validated and sanitized, SQL injection prevention via parameterized queries</w:t>
      </w:r>
    </w:p>
    <w:p>
      <w:pPr>
        <w:pStyle w:val="ListBullet"/>
      </w:pPr>
      <w:r>
        <w:t>Rate Limiting: 100 requests per minute per user, brute force protection</w:t>
      </w:r>
    </w:p>
    <w:p>
      <w:pPr>
        <w:pStyle w:val="ListBullet"/>
      </w:pPr>
      <w:r>
        <w:t>Privacy: No facial images stored, privacy-first design principle</w:t>
      </w:r>
    </w:p>
    <w:p>
      <w:pPr>
        <w:pStyle w:val="Heading1"/>
      </w:pPr>
      <w:r>
        <w:t>6. Cloud Deployment</w:t>
      </w:r>
    </w:p>
    <w:p>
      <w:pPr>
        <w:pStyle w:val="Heading2"/>
      </w:pPr>
      <w:r>
        <w:t>6.1 Google Cloud Services</w:t>
      </w:r>
    </w:p>
    <w:p>
      <w:pPr>
        <w:pStyle w:val="ListBullet"/>
      </w:pPr>
      <w:r>
        <w:t>Cloud Run: Serverless container deployment with automatic scaling</w:t>
      </w:r>
    </w:p>
    <w:p>
      <w:pPr>
        <w:pStyle w:val="ListBullet"/>
      </w:pPr>
      <w:r>
        <w:t>Cloud SQL: Managed PostgreSQL database with HA and automated backups</w:t>
      </w:r>
    </w:p>
    <w:p>
      <w:pPr>
        <w:pStyle w:val="ListBullet"/>
      </w:pPr>
      <w:r>
        <w:t>Cloud KMS: Encryption key management</w:t>
      </w:r>
    </w:p>
    <w:p>
      <w:pPr>
        <w:pStyle w:val="ListBullet"/>
      </w:pPr>
      <w:r>
        <w:t>Secret Manager: Secure credentials and secrets storage</w:t>
      </w:r>
    </w:p>
    <w:p>
      <w:pPr>
        <w:pStyle w:val="ListBullet"/>
      </w:pPr>
      <w:r>
        <w:t>Cloud Logging: Log aggregation and analysis</w:t>
      </w:r>
    </w:p>
    <w:p>
      <w:pPr>
        <w:pStyle w:val="ListBullet"/>
      </w:pPr>
      <w:r>
        <w:t>Cloud Monitoring: Performance metrics and alerting</w:t>
      </w:r>
    </w:p>
    <w:p>
      <w:pPr>
        <w:pStyle w:val="ListBullet"/>
      </w:pPr>
      <w:r>
        <w:t>Cloud Storage: Certificate and backup storage</w:t>
      </w:r>
    </w:p>
    <w:p>
      <w:pPr>
        <w:pStyle w:val="ListBullet"/>
      </w:pPr>
      <w:r>
        <w:t>Cloud Build: CI/CD pipeline automation</w:t>
      </w:r>
    </w:p>
    <w:p>
      <w:pPr>
        <w:pStyle w:val="Heading2"/>
      </w:pPr>
      <w:r>
        <w:t>6.2 Scalability Features</w:t>
      </w:r>
    </w:p>
    <w:p>
      <w:pPr>
        <w:pStyle w:val="ListBullet"/>
      </w:pPr>
      <w:r>
        <w:t>Horizontal Scaling: Cloud Run auto-scales based on traffic</w:t>
      </w:r>
    </w:p>
    <w:p>
      <w:pPr>
        <w:pStyle w:val="ListBullet"/>
      </w:pPr>
      <w:r>
        <w:t>Database Optimization: Connection pooling, query optimization, read replicas</w:t>
      </w:r>
    </w:p>
    <w:p>
      <w:pPr>
        <w:pStyle w:val="ListBullet"/>
      </w:pPr>
      <w:r>
        <w:t>Caching Strategy: Redis layer (future enhancement) for frequently accessed data</w:t>
      </w:r>
    </w:p>
    <w:p>
      <w:pPr>
        <w:pStyle w:val="ListBullet"/>
      </w:pPr>
      <w:r>
        <w:t>Performance Targets: 10,000 verifications/day, 100 concurrent users, &lt;500ms p99 API response</w:t>
      </w:r>
    </w:p>
    <w:p>
      <w:pPr>
        <w:pStyle w:val="Heading1"/>
      </w:pPr>
      <w:r>
        <w:t>7. Testing Strategy</w:t>
      </w:r>
    </w:p>
    <w:p>
      <w:pPr>
        <w:pStyle w:val="Heading2"/>
      </w:pPr>
      <w:r>
        <w:t>7.1 Test Coverage</w:t>
      </w:r>
    </w:p>
    <w:p>
      <w:pPr>
        <w:pStyle w:val="ListBullet"/>
      </w:pPr>
      <w:r>
        <w:t>Unit Testing: &gt; 80% code coverage, component-level testing</w:t>
      </w:r>
    </w:p>
    <w:p>
      <w:pPr>
        <w:pStyle w:val="ListBullet"/>
      </w:pPr>
      <w:r>
        <w:t>Integration Testing: Module interaction, database operations, API chains</w:t>
      </w:r>
    </w:p>
    <w:p>
      <w:pPr>
        <w:pStyle w:val="ListBullet"/>
      </w:pPr>
      <w:r>
        <w:t>End-to-End Testing: Complete user workflows, browser automation</w:t>
      </w:r>
    </w:p>
    <w:p>
      <w:pPr>
        <w:pStyle w:val="ListBullet"/>
      </w:pPr>
      <w:r>
        <w:t>Performance Testing: Load simulation, response time benchmarks</w:t>
      </w:r>
    </w:p>
    <w:p>
      <w:pPr>
        <w:pStyle w:val="ListBullet"/>
      </w:pPr>
      <w:r>
        <w:t>Security Testing: OWASP Top 10 scanning, dependency checks, vulnerability assessment</w:t>
      </w:r>
    </w:p>
    <w:p>
      <w:pPr>
        <w:pStyle w:val="Heading2"/>
      </w:pPr>
      <w:r>
        <w:t>7.2 CI/CD Pipeline</w:t>
      </w:r>
    </w:p>
    <w:p>
      <w:r>
        <w:t>Automated deployment workflow:</w:t>
      </w:r>
    </w:p>
    <w:p>
      <w:pPr>
        <w:pStyle w:val="ListBullet"/>
      </w:pPr>
      <w:r>
        <w:t>Build Stage: Compilation, unit tests, code quality checks</w:t>
      </w:r>
    </w:p>
    <w:p>
      <w:pPr>
        <w:pStyle w:val="ListBullet"/>
      </w:pPr>
      <w:r>
        <w:t>Test Stage: Integration and end-to-end tests, security scanning</w:t>
      </w:r>
    </w:p>
    <w:p>
      <w:pPr>
        <w:pStyle w:val="ListBullet"/>
      </w:pPr>
      <w:r>
        <w:t>Image Build: Docker image creation and vulnerability scanning</w:t>
      </w:r>
    </w:p>
    <w:p>
      <w:pPr>
        <w:pStyle w:val="ListBullet"/>
      </w:pPr>
      <w:r>
        <w:t>Deployment: Staging deployment, smoke tests, production blue-green deployment</w:t>
      </w:r>
    </w:p>
    <w:p>
      <w:pPr>
        <w:pStyle w:val="ListBullet"/>
      </w:pPr>
      <w:r>
        <w:t>Monitoring: Health checks, automated alerts, log analysis</w:t>
      </w:r>
    </w:p>
    <w:p>
      <w:pPr>
        <w:pStyle w:val="Heading1"/>
      </w:pPr>
      <w:r>
        <w:t>8. Development Standards</w:t>
      </w:r>
    </w:p>
    <w:p>
      <w:pPr>
        <w:pStyle w:val="Heading2"/>
      </w:pPr>
      <w:r>
        <w:t>8.1 Code Quality</w:t>
      </w:r>
    </w:p>
    <w:p>
      <w:pPr>
        <w:pStyle w:val="ListBullet"/>
      </w:pPr>
      <w:r>
        <w:t>Java Backend: Google Java Style Guide compliance</w:t>
      </w:r>
    </w:p>
    <w:p>
      <w:pPr>
        <w:pStyle w:val="ListBullet"/>
      </w:pPr>
      <w:r>
        <w:t>TypeScript Frontend: Airbnb JavaScript Style Guide adapted for React</w:t>
      </w:r>
    </w:p>
    <w:p>
      <w:pPr>
        <w:pStyle w:val="ListBullet"/>
      </w:pPr>
      <w:r>
        <w:t>Comments: Javadoc for public APIs, inline for complex logic</w:t>
      </w:r>
    </w:p>
    <w:p>
      <w:pPr>
        <w:pStyle w:val="ListBullet"/>
      </w:pPr>
      <w:r>
        <w:t>Type Safety: Strict TypeScript, no implicit any</w:t>
      </w:r>
    </w:p>
    <w:p>
      <w:pPr>
        <w:pStyle w:val="ListBullet"/>
      </w:pPr>
      <w:r>
        <w:t>Null Safety: Optional&lt;T&gt; usage, null checks minimized</w:t>
      </w:r>
    </w:p>
    <w:p>
      <w:pPr>
        <w:pStyle w:val="Heading2"/>
      </w:pPr>
      <w:r>
        <w:t>8.2 Version Control</w:t>
      </w:r>
    </w:p>
    <w:p>
      <w:r>
        <w:t>Git flow branching strategy:</w:t>
      </w:r>
    </w:p>
    <w:p>
      <w:pPr>
        <w:pStyle w:val="ListBullet"/>
      </w:pPr>
      <w:r>
        <w:t>main: Production-ready code, tagged with release versions</w:t>
      </w:r>
    </w:p>
    <w:p>
      <w:pPr>
        <w:pStyle w:val="ListBullet"/>
      </w:pPr>
      <w:r>
        <w:t>develop: Integration branch for ongoing development</w:t>
      </w:r>
    </w:p>
    <w:p>
      <w:pPr>
        <w:pStyle w:val="ListBullet"/>
      </w:pPr>
      <w:r>
        <w:t>feature/: Feature development branches</w:t>
      </w:r>
    </w:p>
    <w:p>
      <w:pPr>
        <w:pStyle w:val="ListBullet"/>
      </w:pPr>
      <w:r>
        <w:t>release/: Release preparation branches</w:t>
      </w:r>
    </w:p>
    <w:p>
      <w:pPr>
        <w:pStyle w:val="ListBullet"/>
      </w:pPr>
      <w:r>
        <w:t>hotfix/: Production bug fixes</w:t>
      </w:r>
    </w:p>
    <w:p>
      <w:pPr>
        <w:pStyle w:val="Heading2"/>
      </w:pPr>
      <w:r>
        <w:t>8.3 Code Review Requirements</w:t>
      </w:r>
    </w:p>
    <w:p>
      <w:pPr>
        <w:pStyle w:val="ListBullet"/>
      </w:pPr>
      <w:r>
        <w:t>All code requires peer review before merging</w:t>
      </w:r>
    </w:p>
    <w:p>
      <w:pPr>
        <w:pStyle w:val="ListBullet"/>
      </w:pPr>
      <w:r>
        <w:t>At least 2 approvals required for main branch</w:t>
      </w:r>
    </w:p>
    <w:p>
      <w:pPr>
        <w:pStyle w:val="ListBullet"/>
      </w:pPr>
      <w:r>
        <w:t>Automated checks must pass (linting, formatting, tests)</w:t>
      </w:r>
    </w:p>
    <w:p>
      <w:pPr>
        <w:pStyle w:val="ListBullet"/>
      </w:pPr>
      <w:r>
        <w:t>Comments required for complex or non-obvious code</w:t>
      </w:r>
    </w:p>
    <w:p>
      <w:pPr>
        <w:pStyle w:val="Heading1"/>
      </w:pPr>
      <w:r>
        <w:t>9. Monitoring &amp; Logging</w:t>
      </w:r>
    </w:p>
    <w:p>
      <w:pPr>
        <w:pStyle w:val="Heading2"/>
      </w:pPr>
      <w:r>
        <w:t>9.1 Logging Strategy</w:t>
      </w:r>
    </w:p>
    <w:p>
      <w:pPr>
        <w:pStyle w:val="ListBullet"/>
      </w:pPr>
      <w:r>
        <w:t>Structured Logging: JSON format for easy parsing</w:t>
      </w:r>
    </w:p>
    <w:p>
      <w:pPr>
        <w:pStyle w:val="ListBullet"/>
      </w:pPr>
      <w:r>
        <w:t>Log Levels: DEBUG, INFO, WARN, ERROR with appropriate usage</w:t>
      </w:r>
    </w:p>
    <w:p>
      <w:pPr>
        <w:pStyle w:val="ListBullet"/>
      </w:pPr>
      <w:r>
        <w:t>Audit Logs: Immutable compliance trail, 1-year retention</w:t>
      </w:r>
    </w:p>
    <w:p>
      <w:pPr>
        <w:pStyle w:val="ListBullet"/>
      </w:pPr>
      <w:r>
        <w:t>Application Logs: 30-day retention via Cloud Logging</w:t>
      </w:r>
    </w:p>
    <w:p>
      <w:pPr>
        <w:pStyle w:val="ListBullet"/>
      </w:pPr>
      <w:r>
        <w:t>Query Capabilities: Comprehensive filtering and analysis</w:t>
      </w:r>
    </w:p>
    <w:p>
      <w:pPr>
        <w:pStyle w:val="Heading2"/>
      </w:pPr>
      <w:r>
        <w:t>9.2 Performance Monitoring</w:t>
      </w:r>
    </w:p>
    <w:p>
      <w:pPr>
        <w:pStyle w:val="ListBullet"/>
      </w:pPr>
      <w:r>
        <w:t>Metrics Collection: CPU, memory, requests, latency</w:t>
      </w:r>
    </w:p>
    <w:p>
      <w:pPr>
        <w:pStyle w:val="ListBullet"/>
      </w:pPr>
      <w:r>
        <w:t>Uptime Monitoring: Continuous availability tracking</w:t>
      </w:r>
    </w:p>
    <w:p>
      <w:pPr>
        <w:pStyle w:val="ListBullet"/>
      </w:pPr>
      <w:r>
        <w:t>Alert Policies: Automated notifications for threshold breaches</w:t>
      </w:r>
    </w:p>
    <w:p>
      <w:pPr>
        <w:pStyle w:val="ListBullet"/>
      </w:pPr>
      <w:r>
        <w:t>Dashboards: Real-time visualization of system health</w:t>
      </w:r>
    </w:p>
    <w:p>
      <w:pPr>
        <w:pStyle w:val="Heading1"/>
      </w:pPr>
      <w:r>
        <w:t>10. Future Migration Path</w:t>
      </w:r>
    </w:p>
    <w:p>
      <w:pPr>
        <w:pStyle w:val="Heading2"/>
      </w:pPr>
      <w:r>
        <w:t>10.1 Microservices Migration</w:t>
      </w:r>
    </w:p>
    <w:p>
      <w:r>
        <w:t>The current modular architecture supports future microservices decomposition:</w:t>
      </w:r>
    </w:p>
    <w:p>
      <w:pPr>
        <w:pStyle w:val="ListBullet"/>
      </w:pPr>
      <w:r>
        <w:t>Signal Processing Service: Separated for compute-intensive work</w:t>
      </w:r>
    </w:p>
    <w:p>
      <w:pPr>
        <w:pStyle w:val="ListBullet"/>
      </w:pPr>
      <w:r>
        <w:t>AI Engine Service: Independent ML inference scaling</w:t>
      </w:r>
    </w:p>
    <w:p>
      <w:pPr>
        <w:pStyle w:val="ListBullet"/>
      </w:pPr>
      <w:r>
        <w:t>Verification Service: Core orchestration service</w:t>
      </w:r>
    </w:p>
    <w:p>
      <w:pPr>
        <w:pStyle w:val="ListBullet"/>
      </w:pPr>
      <w:r>
        <w:t>Audit Service: Dedicated compliance and logging</w:t>
      </w:r>
    </w:p>
    <w:p>
      <w:pPr>
        <w:pStyle w:val="Heading2"/>
      </w:pPr>
      <w:r>
        <w:t>10.2 Technology Updates</w:t>
      </w:r>
    </w:p>
    <w:p>
      <w:r>
        <w:t>Planned updates and upgrades:</w:t>
      </w:r>
    </w:p>
    <w:p>
      <w:pPr>
        <w:pStyle w:val="ListBullet"/>
      </w:pPr>
      <w:r>
        <w:t>Spring Boot: Regular LTS updates</w:t>
      </w:r>
    </w:p>
    <w:p>
      <w:pPr>
        <w:pStyle w:val="ListBullet"/>
      </w:pPr>
      <w:r>
        <w:t>React: Yearly major version updates</w:t>
      </w:r>
    </w:p>
    <w:p>
      <w:pPr>
        <w:pStyle w:val="ListBullet"/>
      </w:pPr>
      <w:r>
        <w:t>Dependencies: Regular security patches</w:t>
      </w:r>
    </w:p>
    <w:p>
      <w:pPr>
        <w:pStyle w:val="ListBullet"/>
      </w:pPr>
      <w:r>
        <w:t>Database: PostgreSQL version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