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7E54D" w14:textId="7E350F0B" w:rsidR="003A524F" w:rsidRDefault="003A524F" w:rsidP="003A524F">
      <w:pPr>
        <w:jc w:val="center"/>
        <w:rPr>
          <w:rFonts w:ascii="Algerian" w:hAnsi="Algerian"/>
          <w:sz w:val="44"/>
          <w:szCs w:val="44"/>
          <w:lang w:val="en-IN"/>
        </w:rPr>
      </w:pPr>
      <w:r w:rsidRPr="003A524F">
        <w:rPr>
          <w:rFonts w:ascii="Algerian" w:hAnsi="Algerian"/>
          <w:sz w:val="44"/>
          <w:szCs w:val="44"/>
          <w:lang w:val="en-IN"/>
        </w:rPr>
        <w:t>Secure Coding Review</w:t>
      </w:r>
    </w:p>
    <w:p w14:paraId="09094D99" w14:textId="77777777" w:rsidR="003A524F" w:rsidRPr="003A524F" w:rsidRDefault="003A524F" w:rsidP="003A524F">
      <w:pPr>
        <w:rPr>
          <w:rFonts w:ascii="Arial" w:hAnsi="Arial" w:cs="Arial"/>
          <w:b/>
          <w:bCs/>
          <w:sz w:val="28"/>
          <w:szCs w:val="28"/>
        </w:rPr>
      </w:pPr>
      <w:r w:rsidRPr="003A524F">
        <w:rPr>
          <w:rFonts w:ascii="Arial" w:hAnsi="Arial" w:cs="Arial"/>
          <w:b/>
          <w:bCs/>
          <w:sz w:val="28"/>
          <w:szCs w:val="28"/>
        </w:rPr>
        <w:t>Code Under Review</w:t>
      </w:r>
    </w:p>
    <w:p w14:paraId="44F28C59" w14:textId="77777777" w:rsidR="003A524F" w:rsidRDefault="003A524F" w:rsidP="003A524F">
      <w:pPr>
        <w:rPr>
          <w:rFonts w:ascii="Arial" w:hAnsi="Arial" w:cs="Arial"/>
          <w:sz w:val="28"/>
          <w:szCs w:val="28"/>
        </w:rPr>
      </w:pPr>
      <w:r w:rsidRPr="003A524F">
        <w:rPr>
          <w:rFonts w:ascii="Arial" w:hAnsi="Arial" w:cs="Arial"/>
          <w:sz w:val="28"/>
          <w:szCs w:val="28"/>
        </w:rPr>
        <w:t>The following Python code was reviewed to identify security issues in a simple login authentication system:</w:t>
      </w:r>
    </w:p>
    <w:p w14:paraId="56127087" w14:textId="6527FA69" w:rsidR="003A524F" w:rsidRDefault="003A524F" w:rsidP="003A524F">
      <w:pPr>
        <w:rPr>
          <w:rFonts w:ascii="Arial" w:hAnsi="Arial" w:cs="Arial"/>
          <w:sz w:val="28"/>
          <w:szCs w:val="28"/>
        </w:rPr>
      </w:pPr>
      <w:r w:rsidRPr="003A524F">
        <w:rPr>
          <w:rFonts w:ascii="Arial" w:hAnsi="Arial" w:cs="Arial"/>
          <w:sz w:val="28"/>
          <w:szCs w:val="28"/>
        </w:rPr>
        <w:drawing>
          <wp:inline distT="0" distB="0" distL="0" distR="0" wp14:anchorId="49BE71F3" wp14:editId="2A264F05">
            <wp:extent cx="5734850" cy="254353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217" w14:textId="77777777" w:rsidR="003A524F" w:rsidRPr="003A524F" w:rsidRDefault="003A524F" w:rsidP="003A524F">
      <w:pPr>
        <w:rPr>
          <w:rFonts w:ascii="Arial" w:hAnsi="Arial" w:cs="Arial"/>
          <w:b/>
          <w:bCs/>
          <w:sz w:val="28"/>
          <w:szCs w:val="28"/>
        </w:rPr>
      </w:pPr>
      <w:r w:rsidRPr="003A524F">
        <w:rPr>
          <w:rFonts w:ascii="Arial" w:hAnsi="Arial" w:cs="Arial"/>
          <w:b/>
          <w:bCs/>
          <w:sz w:val="28"/>
          <w:szCs w:val="28"/>
        </w:rPr>
        <w:t>Code Review Method Used</w:t>
      </w:r>
    </w:p>
    <w:p w14:paraId="130FD31F" w14:textId="77777777" w:rsidR="003A524F" w:rsidRPr="003A524F" w:rsidRDefault="003A524F" w:rsidP="003A524F">
      <w:pPr>
        <w:rPr>
          <w:rFonts w:ascii="Arial" w:hAnsi="Arial" w:cs="Arial"/>
          <w:sz w:val="28"/>
          <w:szCs w:val="28"/>
        </w:rPr>
      </w:pPr>
      <w:r w:rsidRPr="003A524F">
        <w:rPr>
          <w:rFonts w:ascii="Arial" w:hAnsi="Arial" w:cs="Arial"/>
          <w:sz w:val="28"/>
          <w:szCs w:val="28"/>
        </w:rPr>
        <w:t xml:space="preserve">The code review was performed using </w:t>
      </w:r>
      <w:r w:rsidRPr="003A524F">
        <w:rPr>
          <w:rFonts w:ascii="Arial" w:hAnsi="Arial" w:cs="Arial"/>
          <w:b/>
          <w:bCs/>
          <w:sz w:val="28"/>
          <w:szCs w:val="28"/>
        </w:rPr>
        <w:t>manual inspection</w:t>
      </w:r>
      <w:r w:rsidRPr="003A524F">
        <w:rPr>
          <w:rFonts w:ascii="Arial" w:hAnsi="Arial" w:cs="Arial"/>
          <w:sz w:val="28"/>
          <w:szCs w:val="28"/>
        </w:rPr>
        <w:t xml:space="preserve"> and </w:t>
      </w:r>
      <w:r w:rsidRPr="003A524F">
        <w:rPr>
          <w:rFonts w:ascii="Arial" w:hAnsi="Arial" w:cs="Arial"/>
          <w:b/>
          <w:bCs/>
          <w:sz w:val="28"/>
          <w:szCs w:val="28"/>
        </w:rPr>
        <w:t>basic static analysis</w:t>
      </w:r>
      <w:r w:rsidRPr="003A524F">
        <w:rPr>
          <w:rFonts w:ascii="Arial" w:hAnsi="Arial" w:cs="Arial"/>
          <w:sz w:val="28"/>
          <w:szCs w:val="28"/>
        </w:rPr>
        <w:t>.</w:t>
      </w:r>
    </w:p>
    <w:p w14:paraId="6122FBFD" w14:textId="77777777" w:rsidR="003A524F" w:rsidRPr="003A524F" w:rsidRDefault="003A524F" w:rsidP="003A524F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A524F">
        <w:rPr>
          <w:rFonts w:ascii="Arial" w:hAnsi="Arial" w:cs="Arial"/>
          <w:b/>
          <w:bCs/>
          <w:sz w:val="28"/>
          <w:szCs w:val="28"/>
        </w:rPr>
        <w:t>Manual Inspection:</w:t>
      </w:r>
      <w:r w:rsidRPr="003A524F">
        <w:rPr>
          <w:rFonts w:ascii="Arial" w:hAnsi="Arial" w:cs="Arial"/>
          <w:sz w:val="28"/>
          <w:szCs w:val="28"/>
        </w:rPr>
        <w:br/>
        <w:t>The source code was carefully read line by line to identify insecure coding practices such as hardcoded credentials and unsafe password handling.</w:t>
      </w:r>
    </w:p>
    <w:p w14:paraId="162A0DCD" w14:textId="77777777" w:rsidR="003A524F" w:rsidRDefault="003A524F" w:rsidP="003A524F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A524F">
        <w:rPr>
          <w:rFonts w:ascii="Arial" w:hAnsi="Arial" w:cs="Arial"/>
          <w:b/>
          <w:bCs/>
          <w:sz w:val="28"/>
          <w:szCs w:val="28"/>
        </w:rPr>
        <w:t>Static Analysis:</w:t>
      </w:r>
      <w:r w:rsidRPr="003A524F">
        <w:rPr>
          <w:rFonts w:ascii="Arial" w:hAnsi="Arial" w:cs="Arial"/>
          <w:sz w:val="28"/>
          <w:szCs w:val="28"/>
        </w:rPr>
        <w:br/>
        <w:t>A basic static analysis approach was applied by checking the code against common secure coding guidelines for authentication systems, focusing on password storage, input handling, and access control logic.</w:t>
      </w:r>
    </w:p>
    <w:p w14:paraId="108C0F2C" w14:textId="77777777" w:rsidR="000832C5" w:rsidRDefault="000832C5" w:rsidP="000832C5">
      <w:pPr>
        <w:rPr>
          <w:rFonts w:ascii="Arial" w:hAnsi="Arial" w:cs="Arial"/>
          <w:sz w:val="28"/>
          <w:szCs w:val="28"/>
        </w:rPr>
      </w:pPr>
    </w:p>
    <w:p w14:paraId="66D16991" w14:textId="77777777" w:rsidR="000832C5" w:rsidRPr="003A524F" w:rsidRDefault="000832C5" w:rsidP="000832C5">
      <w:pPr>
        <w:rPr>
          <w:rFonts w:ascii="Arial" w:hAnsi="Arial" w:cs="Arial"/>
          <w:sz w:val="28"/>
          <w:szCs w:val="28"/>
        </w:rPr>
      </w:pPr>
    </w:p>
    <w:p w14:paraId="7049198B" w14:textId="1CC79854" w:rsidR="000832C5" w:rsidRPr="000832C5" w:rsidRDefault="000832C5" w:rsidP="000832C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Issues</w:t>
      </w:r>
      <w:r w:rsidRPr="000832C5">
        <w:rPr>
          <w:rFonts w:ascii="Arial" w:hAnsi="Arial" w:cs="Arial"/>
          <w:b/>
          <w:bCs/>
          <w:sz w:val="28"/>
          <w:szCs w:val="28"/>
        </w:rPr>
        <w:t xml:space="preserve"> Identified</w:t>
      </w:r>
    </w:p>
    <w:p w14:paraId="3F65DA6A" w14:textId="77777777" w:rsidR="000832C5" w:rsidRPr="000832C5" w:rsidRDefault="000832C5" w:rsidP="000832C5">
      <w:p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During the code review, the following security vulnerabilities were identified:</w:t>
      </w:r>
    </w:p>
    <w:p w14:paraId="4178E428" w14:textId="77777777" w:rsidR="000832C5" w:rsidRPr="000832C5" w:rsidRDefault="000832C5" w:rsidP="000832C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Hardcoded username and password are present in the source code.</w:t>
      </w:r>
    </w:p>
    <w:p w14:paraId="55D5AF97" w14:textId="77777777" w:rsidR="000832C5" w:rsidRPr="000832C5" w:rsidRDefault="000832C5" w:rsidP="000832C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Passwords are handled and compared in plain text.</w:t>
      </w:r>
    </w:p>
    <w:p w14:paraId="01BE24A0" w14:textId="77777777" w:rsidR="000832C5" w:rsidRDefault="000832C5" w:rsidP="000832C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No restriction exists on the number of login attempts, making the application vulnerable to brute-force attacks.</w:t>
      </w:r>
    </w:p>
    <w:p w14:paraId="641D719E" w14:textId="77777777" w:rsidR="000832C5" w:rsidRPr="000832C5" w:rsidRDefault="000832C5" w:rsidP="000832C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Recommendations and Best Practices for Secure Coding</w:t>
      </w:r>
    </w:p>
    <w:p w14:paraId="589C9942" w14:textId="77777777" w:rsidR="000832C5" w:rsidRPr="000832C5" w:rsidRDefault="000832C5" w:rsidP="000832C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kern w:val="0"/>
          <w:sz w:val="28"/>
          <w:szCs w:val="28"/>
          <w14:ligatures w14:val="none"/>
        </w:rPr>
        <w:t>The following secure coding best practices are recommended:</w:t>
      </w:r>
    </w:p>
    <w:p w14:paraId="0AB0512C" w14:textId="77777777" w:rsidR="000832C5" w:rsidRPr="000832C5" w:rsidRDefault="000832C5" w:rsidP="00083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kern w:val="0"/>
          <w:sz w:val="28"/>
          <w:szCs w:val="28"/>
          <w14:ligatures w14:val="none"/>
        </w:rPr>
        <w:t>Avoid hardcoding sensitive information such as usernames and passwords.</w:t>
      </w:r>
    </w:p>
    <w:p w14:paraId="2926B072" w14:textId="77777777" w:rsidR="000832C5" w:rsidRPr="000832C5" w:rsidRDefault="000832C5" w:rsidP="00083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kern w:val="0"/>
          <w:sz w:val="28"/>
          <w:szCs w:val="28"/>
          <w14:ligatures w14:val="none"/>
        </w:rPr>
        <w:t>Use secure password hashing techniques instead of plain text passwords.</w:t>
      </w:r>
    </w:p>
    <w:p w14:paraId="4C4BC660" w14:textId="77777777" w:rsidR="000832C5" w:rsidRPr="000832C5" w:rsidRDefault="000832C5" w:rsidP="00083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kern w:val="0"/>
          <w:sz w:val="28"/>
          <w:szCs w:val="28"/>
          <w14:ligatures w14:val="none"/>
        </w:rPr>
        <w:t>Implement limits on failed login attempts.</w:t>
      </w:r>
    </w:p>
    <w:p w14:paraId="12063D39" w14:textId="77777777" w:rsidR="000832C5" w:rsidRPr="000832C5" w:rsidRDefault="000832C5" w:rsidP="000832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0832C5">
        <w:rPr>
          <w:rFonts w:ascii="Arial" w:eastAsia="Times New Roman" w:hAnsi="Arial" w:cs="Arial"/>
          <w:kern w:val="0"/>
          <w:sz w:val="28"/>
          <w:szCs w:val="28"/>
          <w14:ligatures w14:val="none"/>
        </w:rPr>
        <w:t>Follow secure authentication practices when handling user credentials.</w:t>
      </w:r>
    </w:p>
    <w:p w14:paraId="4039FFC8" w14:textId="77777777" w:rsidR="000832C5" w:rsidRPr="000832C5" w:rsidRDefault="000832C5" w:rsidP="000832C5">
      <w:pPr>
        <w:rPr>
          <w:rFonts w:ascii="Arial" w:hAnsi="Arial" w:cs="Arial"/>
          <w:b/>
          <w:bCs/>
          <w:sz w:val="28"/>
          <w:szCs w:val="28"/>
        </w:rPr>
      </w:pPr>
      <w:r w:rsidRPr="000832C5">
        <w:rPr>
          <w:rFonts w:ascii="Arial" w:hAnsi="Arial" w:cs="Arial"/>
          <w:b/>
          <w:bCs/>
          <w:sz w:val="28"/>
          <w:szCs w:val="28"/>
        </w:rPr>
        <w:t>Suggested Remediation Steps for Safer Code</w:t>
      </w:r>
    </w:p>
    <w:p w14:paraId="0C166F6E" w14:textId="77777777" w:rsidR="000832C5" w:rsidRPr="000832C5" w:rsidRDefault="000832C5" w:rsidP="000832C5">
      <w:p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The identified vulnerabilities can be addressed by taking the following remediation steps:</w:t>
      </w:r>
    </w:p>
    <w:p w14:paraId="53BD8548" w14:textId="77777777" w:rsidR="000832C5" w:rsidRPr="000832C5" w:rsidRDefault="000832C5" w:rsidP="000832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Replace plain text password handling with hashed password storage.</w:t>
      </w:r>
    </w:p>
    <w:p w14:paraId="28AF0F72" w14:textId="77777777" w:rsidR="000832C5" w:rsidRPr="000832C5" w:rsidRDefault="000832C5" w:rsidP="000832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Store authentication details securely instead of embedding them in the source code.</w:t>
      </w:r>
    </w:p>
    <w:p w14:paraId="5EF05EA8" w14:textId="77777777" w:rsidR="000832C5" w:rsidRPr="000832C5" w:rsidRDefault="000832C5" w:rsidP="000832C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Add validation mechanisms to prevent repeated failed login attempts.</w:t>
      </w:r>
    </w:p>
    <w:p w14:paraId="466C2F7E" w14:textId="77777777" w:rsidR="000832C5" w:rsidRPr="000832C5" w:rsidRDefault="000832C5" w:rsidP="000832C5">
      <w:pPr>
        <w:rPr>
          <w:rFonts w:ascii="Arial" w:hAnsi="Arial" w:cs="Arial"/>
          <w:sz w:val="28"/>
          <w:szCs w:val="28"/>
        </w:rPr>
      </w:pPr>
      <w:r w:rsidRPr="000832C5">
        <w:rPr>
          <w:rFonts w:ascii="Arial" w:hAnsi="Arial" w:cs="Arial"/>
          <w:sz w:val="28"/>
          <w:szCs w:val="28"/>
        </w:rPr>
        <w:t>These remediation steps will improve the overall security of the application.</w:t>
      </w:r>
    </w:p>
    <w:p w14:paraId="49EB5153" w14:textId="77777777" w:rsidR="000832C5" w:rsidRPr="000832C5" w:rsidRDefault="000832C5" w:rsidP="000832C5">
      <w:pPr>
        <w:ind w:left="360"/>
        <w:rPr>
          <w:rFonts w:ascii="Arial" w:hAnsi="Arial" w:cs="Arial"/>
          <w:sz w:val="28"/>
          <w:szCs w:val="28"/>
        </w:rPr>
      </w:pPr>
    </w:p>
    <w:p w14:paraId="437BCE7D" w14:textId="77777777" w:rsidR="003A524F" w:rsidRPr="003A524F" w:rsidRDefault="003A524F" w:rsidP="003A524F">
      <w:pPr>
        <w:rPr>
          <w:rFonts w:ascii="Arial" w:hAnsi="Arial" w:cs="Arial"/>
          <w:sz w:val="28"/>
          <w:szCs w:val="28"/>
        </w:rPr>
      </w:pPr>
    </w:p>
    <w:p w14:paraId="7FBBC6CD" w14:textId="78E94964" w:rsidR="003A524F" w:rsidRPr="003A524F" w:rsidRDefault="003A524F" w:rsidP="003A524F">
      <w:pPr>
        <w:rPr>
          <w:rFonts w:ascii="Arial" w:hAnsi="Arial" w:cs="Arial"/>
          <w:sz w:val="28"/>
          <w:szCs w:val="28"/>
          <w:lang w:val="en-IN"/>
        </w:rPr>
      </w:pPr>
    </w:p>
    <w:sectPr w:rsidR="003A524F" w:rsidRPr="003A52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143"/>
    <w:multiLevelType w:val="multilevel"/>
    <w:tmpl w:val="6CE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1198"/>
    <w:multiLevelType w:val="multilevel"/>
    <w:tmpl w:val="69A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2065F"/>
    <w:multiLevelType w:val="multilevel"/>
    <w:tmpl w:val="2A0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7184F"/>
    <w:multiLevelType w:val="multilevel"/>
    <w:tmpl w:val="85F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67059">
    <w:abstractNumId w:val="3"/>
  </w:num>
  <w:num w:numId="2" w16cid:durableId="953557530">
    <w:abstractNumId w:val="2"/>
  </w:num>
  <w:num w:numId="3" w16cid:durableId="894463385">
    <w:abstractNumId w:val="0"/>
  </w:num>
  <w:num w:numId="4" w16cid:durableId="653795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4F"/>
    <w:rsid w:val="000832C5"/>
    <w:rsid w:val="001D1570"/>
    <w:rsid w:val="003A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ED1C"/>
  <w15:chartTrackingRefBased/>
  <w15:docId w15:val="{9372307C-92D6-4B22-B500-A3DFDA37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3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Varuni Shaganti</dc:creator>
  <cp:keywords/>
  <dc:description/>
  <cp:lastModifiedBy>Varuni Shaganti</cp:lastModifiedBy>
  <cp:revision>1</cp:revision>
  <dcterms:created xsi:type="dcterms:W3CDTF">2026-01-22T01:59:00Z</dcterms:created>
  <dcterms:modified xsi:type="dcterms:W3CDTF">2026-01-22T02:17:00Z</dcterms:modified>
</cp:coreProperties>
</file>