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Lesson 3.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Домашнее задание.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Реализовать меню “аккордеон” как на картинке. Соблюдение дизайна и pixel perfect необязательно. Однако стараемся чтобы визуально было в рамках приличия :)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Использование сторонних JS библиотек (jQuery, prototype и т.д.) запрещено.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5731200" cy="255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