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v0.3.3.6 MAINTENANCE INTEGRATION INTO v0.3.4 — REVIEW COMPLETE</w:t>
      </w:r>
    </w:p>
    <w:p>
      <w:r>
        <w:t>Status: implementation and offline verification complete; integration acceptance PENDING NEW OWNER YES/NO. No testing release is prepared. GTA and Windows gameplay execution NOT RUN.</w:t>
      </w:r>
    </w:p>
    <w:p>
      <w:pPr>
        <w:pStyle w:val="Heading2"/>
      </w:pPr>
      <w:r>
        <w:t>Authorization and boundaries</w:t>
      </w:r>
    </w:p>
    <w:p>
      <w:r>
        <w:t>The owner explicitly approved maintenance/v0.3.3.6-issue36 final candidate 2f1ebc268fe93d3a1c84a810ad87a01cf9235774 for controlled integration. That supersedes the maintenance snapshot documents' historical PENDING handoff wording. It does not accept this receiving integration or authorize main merge, installation, tag, release, RC package or further phase work.</w:t>
      </w:r>
    </w:p>
    <w:p>
      <w:r>
        <w:t>Receiving branch: feature/shvdn3-340-inventory-procurement.</w:t>
      </w:r>
    </w:p>
    <w:p>
      <w:r>
        <w:t>Preintegration baseline: c77591b10437564814c873203e073cc4ead1901e.</w:t>
      </w:r>
    </w:p>
    <w:p>
      <w:r>
        <w:t>Original protected RC1: c8617aed5cda492214bbbe1907042bcafbfa0dc1.</w:t>
      </w:r>
    </w:p>
    <w:p>
      <w:r>
        <w:t>Combined product-source commit: 8eb6cf93d4eef5af25e13b564e0d872dc3799807.</w:t>
      </w:r>
    </w:p>
    <w:p>
      <w:r>
        <w:t>Combined source SHA256: 70bc95bcf0d16cbf36b61870bff7e21193c05479b79a4d8beeb45a0b734c2120.</w:t>
      </w:r>
    </w:p>
    <w:p>
      <w:r>
        <w:t>The final branch review tip includes verification/documentation commits after the four source cherry-picks and is reported in the completion message. No history is rewritten. An external preintegration Git bundle preserves c77591b, also retained as an ancestor.</w:t>
      </w:r>
    </w:p>
    <w:p>
      <w:pPr>
        <w:pStyle w:val="Heading2"/>
      </w:pPr>
      <w:r>
        <w:t>Exact accepted commits integrated</w:t>
      </w:r>
    </w:p>
    <w:tbl>
      <w:tblPr>
        <w:tblStyle w:val="TableGrid"/>
        <w:tblW w:type="auto" w:w="0"/>
        <w:tblLook w:firstColumn="1" w:firstRow="1" w:lastColumn="0" w:lastRow="0" w:noHBand="0" w:noVBand="1" w:val="04A0"/>
      </w:tblPr>
      <w:tblGrid>
        <w:gridCol w:w="2880"/>
        <w:gridCol w:w="2880"/>
        <w:gridCol w:w="2880"/>
      </w:tblGrid>
      <w:tr>
        <w:tc>
          <w:tcPr>
            <w:tcW w:type="dxa" w:w="2880"/>
          </w:tcPr>
          <w:p>
            <w:r>
              <w:t>Fix</w:t>
            </w:r>
          </w:p>
        </w:tc>
        <w:tc>
          <w:tcPr>
            <w:tcW w:type="dxa" w:w="2880"/>
          </w:tcPr>
          <w:p>
            <w:r>
              <w:t>Original maintenance SHA</w:t>
            </w:r>
          </w:p>
        </w:tc>
        <w:tc>
          <w:tcPr>
            <w:tcW w:type="dxa" w:w="2880"/>
          </w:tcPr>
          <w:p>
            <w:r>
              <w:t>Receiving cherry-pick SHA</w:t>
            </w:r>
          </w:p>
        </w:tc>
      </w:tr>
      <w:tr>
        <w:tc>
          <w:tcPr>
            <w:tcW w:type="dxa" w:w="2880"/>
          </w:tcPr>
          <w:p>
            <w:r>
              <w:t>A footer spacing/wrapping/cache</w:t>
            </w:r>
          </w:p>
        </w:tc>
        <w:tc>
          <w:tcPr>
            <w:tcW w:type="dxa" w:w="2880"/>
          </w:tcPr>
          <w:p>
            <w:r>
              <w:t>4ad2fc4c344bafff0c098ef17ce06ff2145affb8</w:t>
            </w:r>
          </w:p>
        </w:tc>
        <w:tc>
          <w:tcPr>
            <w:tcW w:type="dxa" w:w="2880"/>
          </w:tcPr>
          <w:p>
            <w:r>
              <w:t>e2039c59fa480b9969e275b7f2605c0e70a7493e</w:t>
            </w:r>
          </w:p>
        </w:tc>
      </w:tr>
      <w:tr>
        <w:tc>
          <w:tcPr>
            <w:tcW w:type="dxa" w:w="2880"/>
          </w:tcPr>
          <w:p>
            <w:r>
              <w:t>B shared stops versus route selections</w:t>
            </w:r>
          </w:p>
        </w:tc>
        <w:tc>
          <w:tcPr>
            <w:tcW w:type="dxa" w:w="2880"/>
          </w:tcPr>
          <w:p>
            <w:r>
              <w:t>15467753fc4a7d376e10d57e1d9ab649e5e6a7aa</w:t>
            </w:r>
          </w:p>
        </w:tc>
        <w:tc>
          <w:tcPr>
            <w:tcW w:type="dxa" w:w="2880"/>
          </w:tcPr>
          <w:p>
            <w:r>
              <w:t>7e034de2e9dc1f8d7e44e93dbba1896ce92dbb4e</w:t>
            </w:r>
          </w:p>
        </w:tc>
      </w:tr>
      <w:tr>
        <w:tc>
          <w:tcPr>
            <w:tcW w:type="dxa" w:w="2880"/>
          </w:tcPr>
          <w:p>
            <w:r>
              <w:t>C ready wholesale locator / explicit GPS</w:t>
            </w:r>
          </w:p>
        </w:tc>
        <w:tc>
          <w:tcPr>
            <w:tcW w:type="dxa" w:w="2880"/>
          </w:tcPr>
          <w:p>
            <w:r>
              <w:t>21d865c50493bbc233baed6135ffe18f241bbed1</w:t>
            </w:r>
          </w:p>
        </w:tc>
        <w:tc>
          <w:tcPr>
            <w:tcW w:type="dxa" w:w="2880"/>
          </w:tcPr>
          <w:p>
            <w:r>
              <w:t>18a4e53b1d619cd1546d10e4e76f662987eddb36</w:t>
            </w:r>
          </w:p>
        </w:tc>
      </w:tr>
      <w:tr>
        <w:tc>
          <w:tcPr>
            <w:tcW w:type="dxa" w:w="2880"/>
          </w:tcPr>
          <w:p>
            <w:r>
              <w:t>D canonical receptionist/manager editors</w:t>
            </w:r>
          </w:p>
        </w:tc>
        <w:tc>
          <w:tcPr>
            <w:tcW w:type="dxa" w:w="2880"/>
          </w:tcPr>
          <w:p>
            <w:r>
              <w:t>e4860da7accc386ab4b0d36c9c85b0cc4c55f7b7</w:t>
            </w:r>
          </w:p>
        </w:tc>
        <w:tc>
          <w:tcPr>
            <w:tcW w:type="dxa" w:w="2880"/>
          </w:tcPr>
          <w:p>
            <w:r>
              <w:t>8eb6cf93d4eef5af25e13b564e0d872dc3799807</w:t>
            </w:r>
          </w:p>
        </w:tc>
      </w:tr>
    </w:tbl>
    <w:p>
      <w:r>
        <w:t>Each cherry-pick records its original SHA with -x. The final 2f1ebc2 documentation-only commit was reviewed as the approval identity; it was not a fifth source fix. Its handoff/changelog are copied as clearly marked historical reference documents here. No unfinished or unrelated maintenance commit was integrated.</w:t>
      </w:r>
    </w:p>
    <w:p>
      <w:pPr>
        <w:pStyle w:val="Heading2"/>
      </w:pPr>
      <w:r>
        <w:t>Combined behavior and files</w:t>
      </w:r>
    </w:p>
    <w:p>
      <w:r>
        <w:t>Product source changed: experimental/shvdn3/Install/scripts/GlassHeroesBusiness.3.cs. No project, installed script or owner data replacement. The four accepted commits also carry their maintenance tests and historical evidence. Local support changes are limited to the combined validator, preservation audit, required adapter dependencies and this review's documents. CHANGED_FILES.json is the exact file inventory; integration-source.diff is the product delta from c77591b; combined-source.diff is the full product delta from RC1.</w:t>
      </w:r>
    </w:p>
    <w:p>
      <w:r>
        <w:t>- Measured/cached two-line footer layout and spacing, with bounded input/cache and no repeated width measurement for unchanged descriptions.</w:t>
      </w:r>
    </w:p>
    <w:p>
      <w:r>
        <w:t>- Mechanic menus explain shared entry corridor, shared work stops, workstation approaches and per-mechanic/direction use; previews show selected/saved/unset. Saved coordinates, masks and movement AI remain unchanged.</w:t>
      </w:r>
    </w:p>
    <w:p>
      <w:r>
        <w:t>- One owned long-range map blip for READY, uncollected physical wholesale cargo; explicit GPS yields to changed player waypoint. The map locator is independent of distance-limited box streaming. Bounded retries, cleanup/recreation and no stock/invoice effects.</w:t>
      </w:r>
    </w:p>
    <w:p>
      <w:r>
        <w:t>- Canonical receptionist/manager walking editors are shared by management and Placement Settings with contextual Back and original settings/points.</w:t>
      </w:r>
    </w:p>
    <w:p>
      <w:r>
        <w:t>- v0.3.4 on-hand/reserved/free/incoming visibility, mixed purchase review, live delivery states, last receipt/cancellation, manager LOCAL/EXPRESS receipts and atomic cargo/stock/invoice rollback remain intact.</w:t>
      </w:r>
    </w:p>
    <w:p>
      <w:r>
        <w:t>- Active Deliveries now has six rows: status; order/last receipt; recover; cancel; Set Warehouse GPS; Back. The cart/review workflow is unchanged. Wholesale remains player-operated.</w:t>
      </w:r>
    </w:p>
    <w:p>
      <w:r>
        <w:t>Four product-source conflicts plus one harness conflict were resolved deliberately; see CONFLICT_RESOLUTIONS.md/.json. No conflict required changing v0.3.4 architecture or approved accounting.</w:t>
      </w:r>
    </w:p>
    <w:p>
      <w:pPr>
        <w:pStyle w:val="Heading2"/>
      </w:pPr>
      <w:r>
        <w:t>Actual validation</w:t>
      </w:r>
    </w:p>
    <w:p>
      <w:r>
        <w:t>Complete combined validation: 954/954 behavior checks, including 212 navigation checks; 21/21 static and 13/13 inventory structural checks; preservation PASS. Build: genuine net48/C#7.3 SHVDN3 3.6.0 Release, zero errors and inherited CS0169/CS0649 warnings. No new build warnings.</w:t>
      </w:r>
    </w:p>
    <w:p>
      <w:r>
        <w:t>Maintenance suites: footer36 15/15; routes36 16/16; locator36 33/33. All v0.3.4 suites remain: inventory340 30/30; procurement340 12/12; receipt340 32/32; manager340 13/13; integration340 9/9. Finance tests retain $5,000 remote sales with/without payments, liability accrual versus cash movement, journal/save rollback and reload checks. Other inherited suites and original 54 corrective + 9 logger + 22 migration checks remain passing.</w:t>
      </w:r>
    </w:p>
    <w:p>
      <w:r>
        <w:t>Preservation confirms 396 unchanged v0.3.4 members; identical save/config key expressions/defaults, FinanceV1/repair/quote/reservation/stock methods, route geometry/masks and original v2 files. The only accepted OnTick difference is locator sync at the existing roughly one-second visual cadence. Active/unpaused time sampling and zero offline catch-up rules are unchanged. No new save schema or migration is introduced by this integration.</w:t>
      </w:r>
    </w:p>
    <w:p>
      <w:r>
        <w:t>Evidence: validation/commands.json, validation/validation.json, build.txt, features.txt, navigation.txt, static results and two-parent preservation.json. Tests execute production extracts through deterministic adapters; the actual full source separately compiles under net48. They do not execute GTA native rendering/pathfinding or certify Enhanced runtime compatibility.</w:t>
      </w:r>
    </w:p>
    <w:p>
      <w:r>
        <w:t>Reproduce:</w:t>
      </w:r>
    </w:p>
    <w:p>
      <w:r>
        <w:rPr>
          <w:rFonts w:ascii="Consolas" w:hAnsi="Consolas"/>
          <w:sz w:val="16"/>
        </w:rPr>
        <w:t>source /workspace/.cloud-setup/env.sh</w:t>
        <w:br/>
        <w:t>python verification/inventory340/validate.py --issue36-integration --output /tmp/gh340-issue36-validation</w:t>
      </w:r>
    </w:p>
    <w:p>
      <w:pPr>
        <w:pStyle w:val="Heading2"/>
      </w:pPr>
      <w:r>
        <w:t>Known limitations and controlled testing</w:t>
      </w:r>
    </w:p>
    <w:p>
      <w:r>
        <w:t>GTA testing remains NOT RUN for both the maintenance fixes and combined candidate. Pixel measurements use deterministic test metrics; actual 720p/1080p HUD layout, physical blip visibility, GPS arbitration, controller feel, streaming, role paths and extended LSRED performance require owner testing after separate authorization. No crash resolution or stability certification.</w:t>
      </w:r>
    </w:p>
    <w:p>
      <w:r>
        <w:t>All previous v0.3.4 limits remain: one pending mixed order, one terminal outcome, historical earned parcel slots retained, no new pricing/categories or physical damaged-car repair. No accepted baseline maintenance is automatically backported to protected RC1. Original RC1 and owner Save.ini/Settings.ini/journals were not modified.</w:t>
      </w:r>
    </w:p>
    <w:p>
      <w:r>
        <w:t>Preserve the matching complete scripts/GlassHeroesBusiness directory and script when a later test is approved. Do not alternate builds against the same modified sole save. Restore the complete matching backup for rollback; do not mix Save.ini from one candidate with another's changed companion data.</w:t>
      </w:r>
    </w:p>
    <w:p>
      <w:pPr>
        <w:pStyle w:val="Heading2"/>
      </w:pPr>
      <w:r>
        <w:t>Mandatory stop</w:t>
      </w:r>
    </w:p>
    <w:p>
      <w:r>
        <w:t>v0.3.3.6 MAINTENANCE INTEGRATION INTO v0.3.4 — REVIEW COMPLETE</w:t>
      </w:r>
    </w:p>
    <w:p>
      <w:r>
        <w:t>ShaggyOS Dev Team: Do you approve the integration and authorize continuation of the next v0.3.4 phase? YES / NO</w:t>
      </w:r>
    </w:p>
    <w:p>
      <w:r>
        <w:t>No further phase, integration acceptance or test-release preparation occurs without explicit YES.</w:t>
      </w:r>
    </w:p>
    <w:p>
      <w:pPr>
        <w:pStyle w:val="Heading1"/>
      </w:pPr>
      <w:r>
        <w:t>Reviewed conflict resolutions</w:t>
      </w:r>
    </w:p>
    <w:p>
      <w:r>
        <w:t>Only approved additive maintenance behavior was combined. No architecture change, order policy change, pricing change or older-source replacement was needed.</w:t>
      </w:r>
    </w:p>
    <w:p>
      <w:pPr>
        <w:pStyle w:val="Heading2"/>
      </w:pPr>
      <w:r>
        <w:t>Maintenance A / B</w:t>
      </w:r>
    </w:p>
    <w:p>
      <w:r>
        <w:t>Footer layout and mechanic terminology/preview cherry-picked without Git conflicts. Auto-merges were subsequently audited against both pinned source parents, including menu arms and unchanged routes/masks.</w:t>
      </w:r>
    </w:p>
    <w:p>
      <w:pPr>
        <w:pStyle w:val="Heading2"/>
      </w:pPr>
      <w:r>
        <w:t>Maintenance C — four product-source conflict hunks</w:t>
      </w:r>
    </w:p>
    <w:p>
      <w:r>
        <w:t>1. GetMenuItems / ActiveDeliveries: retain v0.3.4 Order / Last Receipt; append accepted Set Warehouse GPS at index 4, move Back to 5. Recovery/cancel remain indices 2/3. Supplier review stays a separate page.</w:t>
      </w:r>
    </w:p>
    <w:p>
      <w:r>
        <w:t>2. GetMenuItemValue / ActiveDeliveries: preserve v0.3.4's live-state/ETA row; add maintenance GPS readiness at index 4.</w:t>
      </w:r>
    </w:p>
    <w:p>
      <w:r>
        <w:t>3. GetSelectedDescription: retain v0.3.4 cart review/confirmation help, SupplierOrderReview help and last-outcome explanation; add accepted GPS footer before Back. No outdated immediate-submit wording restored.</w:t>
      </w:r>
    </w:p>
    <w:p>
      <w:r>
        <w:t>4. TrySupplierPackageInteraction / wholesale loading: retain TryCommitWholesaleCargo(true) and captured identity. Delete the owned locator only after durable cargo checkpoint success, before the existing pose cleanup. Do not restore the older unchecked Save/flag sequence.</w:t>
      </w:r>
    </w:p>
    <w:p>
      <w:r>
        <w:t>Machine-readable before/maintenance/resolved snippets: CONFLICT_RESOLUTIONS.json. All other locator cleanup hooks were auto-merged and verified to leave the v0.3.4 transaction body unchanged after removing locator-only lines.</w:t>
      </w:r>
    </w:p>
    <w:p>
      <w:pPr>
        <w:pStyle w:val="Heading2"/>
      </w:pPr>
      <w:r>
        <w:t>Maintenance D — one test-source conflict hunk</w:t>
      </w:r>
    </w:p>
    <w:p>
      <w:r>
        <w:t>The navigation harness's extracted dispatch list was combined as a union: retain v0.3.4 BuildSupplierOrder/SupplierOrderReview coverage and add maintenance canonical receptionist/manager entry points. Neither assertion set was discarded. The production canonical-role change merged without a Git conflict.</w:t>
      </w:r>
    </w:p>
    <w:p>
      <w:pPr>
        <w:pStyle w:val="Heading2"/>
      </w:pPr>
      <w:r>
        <w:t>Test-support adaptation</w:t>
      </w:r>
    </w:p>
    <w:p>
      <w:r>
        <w:t>Procurement/receipt adapters gained a no-op locator cleanup dependency for the production order-placement helper. Locator tests now extract the real v0.3.4 SupplierLiveState/SupplierReceiptBlocker and declare their deterministic dependencies. Existing original assertions/counts were preserved. The combined validator explicitly selects Issue36 suites and a two-parent preservation audit, instead of weakening the old preintegration-only audit.</w:t>
      </w:r>
    </w:p>
    <w:p>
      <w:pPr>
        <w:pStyle w:val="Heading2"/>
      </w:pPr>
      <w:r>
        <w:t>Preservation evidence</w:t>
      </w:r>
    </w:p>
    <w:p>
      <w:r>
        <w:t>The audit compares RC1 c8617ae, v0.3.4 c77591b, approved maintenance 2f1ebc2 and the resulting source. Added maintenance helpers match the approved source exactly; non-overlap maintenance changes match exactly; 396 v0.3.4 members remain byte-identical. It checks each overlapping menu arm, mandatory receipt identity, durable-load-before-blip-cleanup order, all GetValue/SetValue expressions/defaults, root fields/defaults and original v2 hashes. Active-time sampling is identical after removing the one accepted throttled locator-sync call.</w:t>
      </w:r>
    </w:p>
    <w:p>
      <w:pPr>
        <w:pStyle w:val="Heading1"/>
      </w:pPr>
      <w:r>
        <w:t>Combined Issue36 + v0.3.4 GTA acceptance — NOT RUN</w:t>
      </w:r>
    </w:p>
    <w:p>
      <w:r>
        <w:t>These are future tests after explicit owner authorization. No testing release or live installation is prepared by this integration.</w:t>
      </w:r>
    </w:p>
    <w:p>
      <w:pPr>
        <w:pStyle w:val="Heading2"/>
      </w:pPr>
      <w:r>
        <w:t>Controlled baseline and rollback</w:t>
      </w:r>
    </w:p>
    <w:p>
      <w:r>
        <w:t>- [ ] Close GTA and preserve exact installed script/hash plus a complete scripts/GlassHeroesBusiness directory backup, including Save.ini, Settings.ini, finance journal data in Save.ini and every companion file present.</w:t>
      </w:r>
    </w:p>
    <w:p>
      <w:r>
        <w:t>- [ ] Use a disposable complete data copy. Do not alternate maintenance, preintegration v0.3.4 and combined scripts against the same modified sole Save.ini.</w:t>
      </w:r>
    </w:p>
    <w:p>
      <w:r>
        <w:t>- [ ] Record Legacy 1.0.3889.0, Enhanced 3.9.0.6, LSRED and other mod versions/configuration; exactly one Glass Heroes script. Keep protected RC1 and preintegration c77591b available.</w:t>
      </w:r>
    </w:p>
    <w:p>
      <w:r>
        <w:t>- [ ] Combined source hash: 70bc95bcf0d16cbf36b61870bff7e21193c05479b79a4d8beeb45a0b734c2120. Confirm startup DEV identity/source hash and existing startup gate with no reload/initialization/save errors.</w:t>
      </w:r>
    </w:p>
    <w:p>
      <w:pPr>
        <w:pStyle w:val="Heading2"/>
      </w:pPr>
      <w:r>
        <w:t>Footer / mechanic clarity / canonical staff menus</w:t>
      </w:r>
    </w:p>
    <w:p>
      <w:r>
        <w:t>- [ ] At 720p and 1080p, inspect long and short footers, spacing, natural-word wrap/ellipsis and control hints. Repeat with usual HUD overlays. Unchanged highlighted help should not stutter or repeatedly query native widths.</w:t>
      </w:r>
    </w:p>
    <w:p>
      <w:r>
        <w:t>- [ ] Inspect inventory category, supplier review and six-row Active Deliveries footers; retain accurate confirmation/receipt/GPS/Back descriptions.</w:t>
      </w:r>
    </w:p>
    <w:p>
      <w:r>
        <w:t>- [ ] Mechanic menus distinguish shared entry corridor (spawn/break and optional customer-car pickup/return), shared work stops (workstation access), per-mechanic direction selections and final approaches.</w:t>
      </w:r>
    </w:p>
    <w:p>
      <w:r>
        <w:t>- [ ] Compare selected/saved/unset counts and route previews with existing route masks and SET/UNSET points. No stop is silently enabled, moved, reordered or cleared by browsing.</w:t>
      </w:r>
    </w:p>
    <w:p>
      <w:r>
        <w:t>- [ ] Enter receptionist and manager routes through both role management and Placement Settings. Confirm the same modes, five saved stops and approach. Explicit edits persist only the chosen values.</w:t>
      </w:r>
    </w:p>
    <w:p>
      <w:r>
        <w:t>- [ ] Keyboard/controller selection, held Enter/Accept, child editor Back, parent Back, F2 reopen and Esc/Start native pause preserve calling rows and never duplicate saves/actions.</w:t>
      </w:r>
    </w:p>
    <w:p>
      <w:pPr>
        <w:pStyle w:val="Heading2"/>
      </w:pPr>
      <w:r>
        <w:t>Wholesale locator and original physical mission</w:t>
      </w:r>
    </w:p>
    <w:p>
      <w:r>
        <w:t>- [ ] Before ETA / for LOCAL or EXPRESS, no wholesale pickup blip or GPS route.</w:t>
      </w:r>
    </w:p>
    <w:p>
      <w:r>
        <w:t>- [ ] READY uncollected wholesale cargo gets one named long-range package blip at the exact saved warehouse point even far away. Physical package/world marker stays distance-streamed.</w:t>
      </w:r>
    </w:p>
    <w:p>
      <w:r>
        <w:t>- [ ] Active Deliveries row 4 Set Warehouse GPS enables only the owned route. Existing player waypoint stays unchanged; changing/clearing it yields the supplier route. No automatic waypoint takeover when ordering.</w:t>
      </w:r>
    </w:p>
    <w:p>
      <w:r>
        <w:t>- [ ] Recover/cancel/Back remain rows 2/3/5. Row 1 remains Order / Last Receipt, not an older contents-only label; row 0 retains v0.3.4 live state.</w:t>
      </w:r>
    </w:p>
    <w:p>
      <w:r>
        <w:t>- [ ] Player pickup/load removes locator; loaded/unloaded cargo cannot regain warehouse guidance. Save failure retains checkpoint ownership and no stock/invoice posting.</w:t>
      </w:r>
    </w:p>
    <w:p>
      <w:r>
        <w:t>- [ ] Missing location gives setup help, no invented coordinates. Failed blip creation/deletion, repeated status/GPS requests and external blip removal remain bounded and never delete unrelated blips.</w:t>
      </w:r>
    </w:p>
    <w:p>
      <w:r>
        <w:t>- [ ] Reload with READY pending cargo recreates one owned locator after the normal gate. Carried/unloaded reload follows existing original-order warehouse recovery. Abort cleans owned locator. WHOLESALE remains entirely player-operated.</w:t>
      </w:r>
    </w:p>
    <w:p>
      <w:pPr>
        <w:pStyle w:val="Heading2"/>
      </w:pPr>
      <w:r>
        <w:t>Full v0.3.4 and financial/save regression</w:t>
      </w:r>
    </w:p>
    <w:p>
      <w:r>
        <w:t>- [ ] Inventory on-hand/reserved/free/incoming/cost and unit-versus-parcel capacity remain accurate. Incoming cannot satisfy sale/repair reservations; earned boxes are retained after use/sales.</w:t>
      </w:r>
    </w:p>
    <w:p>
      <w:r>
        <w:t>- [ ] Mixed cart -&gt; Review -&gt; Back/edit -&gt; Confirm creates one order/ETA; supplier/quote/capacity revalidated; held input cannot duplicate it.</w:t>
      </w:r>
    </w:p>
    <w:p>
      <w:r>
        <w:t>- [ ] Nearby physical and offsite manager LOCAL/EXPRESS receipt, capacity hold, player carrying priority and boundary transitions preserve identity and stock/invoice exactly once.</w:t>
      </w:r>
    </w:p>
    <w:p>
      <w:r>
        <w:t>- [ ] Failed cargo/pallet/receipt save in a disposable controlled environment restores prior state. Never change live attributes/permissions to induce failure.</w:t>
      </w:r>
    </w:p>
    <w:p>
      <w:r>
        <w:t>- [ ] Final receipt saves mixed inventory/liability/provenance/outcome once. Reload cannot repeat it; last receipt stays distinct from a newer pending order.</w:t>
      </w:r>
    </w:p>
    <w:p>
      <w:r>
        <w:t>- [ ] Supplier receipt accrues liability without cash payment; prepaid receipt does not bill twice; unpaid cancellation has no refund; actual invoice payment reduces cash/liability once.</w:t>
      </w:r>
    </w:p>
    <w:p>
      <w:r>
        <w:t>- [ ] Reconcile $5,000 remote sales with no outflows (+$5,000 cash) and with payments (net increase after actual cash outflows). Remote subset is not counted twice.</w:t>
      </w:r>
    </w:p>
    <w:p>
      <w:r>
        <w:t>- [ ] Menus, all employee paths/masks/headings, mechanic queues, service bays, vehicle transfer modes, repair quotes/settlement, inventory, wages/progression and FinanceV1 remain intact.</w:t>
      </w:r>
    </w:p>
    <w:p>
      <w:r>
        <w:t>- [ ] Pause beyond ETA, long closed-game interval and reload: zero paused/offline income, wages, supplier or virtual progress. Extended LSRED session has no growing locator/entity/task count or performance regression.</w:t>
      </w:r>
    </w:p>
    <w:p>
      <w:r>
        <w:t>- [ ] Record crashes with exact hash, time, dump and matching logs. CLR overflow, native startup AV and Read-only/EUP symptoms remain separate; no crash cause is established by this integration.</w:t>
      </w:r>
    </w:p>
    <w:p>
      <w:r>
        <w:t>- [ ] With GTA closed, restore the complete matching baseline script and data directory to prove rollback. Archive the candidate data separately; never restore only an old Save.ini into mismatched companion files.</w:t>
      </w:r>
    </w:p>
    <w:p>
      <w:pPr>
        <w:pStyle w:val="Heading1"/>
      </w:pPr>
      <w:r>
        <w:t>Approval record and current stop gate</w:t>
      </w:r>
    </w:p>
    <w:p>
      <w:r>
        <w:t>The owner's latest message explicitly states:</w:t>
      </w:r>
    </w:p>
    <w:p>
      <w:r>
        <w:t>&gt; YES — ShaggyOS Dev Team approves the v0.3.3.6 Issue #36 maintenance candidate for controlled handoff to the v0.3.4 development instance.</w:t>
      </w:r>
    </w:p>
    <w:p>
      <w:r>
        <w:t>It identifies maintenance/v0.3.3.6-issue36 at 2f1ebc268fe93d3a1c84a810ad87a01cf9235774, authorizing the four completed fixes to be reviewed and integrated. It separately requires:</w:t>
      </w:r>
    </w:p>
    <w:p>
      <w:r>
        <w:t>&gt; STOP for a new YES/NO owner approval before declaring integration accepted or preparing a testing release.</w:t>
      </w:r>
    </w:p>
    <w:p>
      <w:r>
        <w:t>This current authorization supersedes historical PENDING handoff language copied from the maintenance reports. The receiving integration is not owner-accepted yet. GTA testing of these maintenance fixes and the combined candidate remains NOT RUN.</w:t>
      </w:r>
    </w:p>
    <w:p>
      <w:r>
        <w:t>Current status: controlled cherry-picks and verification complete; awaiting the new integration YES/NO. No next phase, testing-release preparation, main merge, tag, public release or live installation occurs under this handoff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Glass Heroes v0.3.4 Development Review</dc:title>
  <dc:subject>EXPERIMENTAL — GTA testing not run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