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12" w:rsidRDefault="00805012" w:rsidP="00805012">
      <w:pPr>
        <w:pStyle w:val="Title"/>
        <w:jc w:val="center"/>
        <w:rPr>
          <w:b/>
          <w:sz w:val="72"/>
          <w:szCs w:val="72"/>
          <w:lang w:val="en-GB"/>
        </w:rPr>
      </w:pPr>
      <w:bookmarkStart w:id="0" w:name="_GoBack"/>
      <w:bookmarkEnd w:id="0"/>
      <w:r>
        <w:rPr>
          <w:b/>
          <w:sz w:val="72"/>
          <w:szCs w:val="72"/>
          <w:lang w:val="en-GB"/>
        </w:rPr>
        <w:t>Machine Failure Pre</w:t>
      </w:r>
      <w:r w:rsidRPr="00805012">
        <w:rPr>
          <w:b/>
          <w:sz w:val="72"/>
          <w:szCs w:val="72"/>
          <w:lang w:val="en-GB"/>
        </w:rPr>
        <w:t>diction</w:t>
      </w:r>
    </w:p>
    <w:p w:rsidR="004C2DA8" w:rsidRPr="004C2DA8" w:rsidRDefault="004C2DA8" w:rsidP="004C2DA8">
      <w:pPr>
        <w:pStyle w:val="Subtitle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Project Report</w:t>
      </w:r>
    </w:p>
    <w:p w:rsidR="00805012" w:rsidRDefault="00335059" w:rsidP="00805012">
      <w:pPr>
        <w:pStyle w:val="Subtitle"/>
        <w:jc w:val="center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DataScience_JuneBatch _</w:t>
      </w:r>
      <w:r w:rsidR="00805012" w:rsidRPr="00805012">
        <w:rPr>
          <w:rStyle w:val="Emphasis"/>
          <w:sz w:val="28"/>
          <w:szCs w:val="28"/>
        </w:rPr>
        <w:t xml:space="preserve"> Major Project1</w:t>
      </w:r>
    </w:p>
    <w:p w:rsidR="0006594A" w:rsidRDefault="0006594A" w:rsidP="0006594A">
      <w:pPr>
        <w:pStyle w:val="Subtitle"/>
        <w:jc w:val="center"/>
      </w:pPr>
    </w:p>
    <w:p w:rsidR="0006594A" w:rsidRPr="0006594A" w:rsidRDefault="0006594A" w:rsidP="0006594A">
      <w:pPr>
        <w:jc w:val="center"/>
        <w:rPr>
          <w:sz w:val="28"/>
          <w:szCs w:val="28"/>
        </w:rPr>
      </w:pPr>
      <w:r w:rsidRPr="0006594A">
        <w:rPr>
          <w:sz w:val="28"/>
          <w:szCs w:val="28"/>
        </w:rPr>
        <w:t>Shagun Thakur</w:t>
      </w:r>
    </w:p>
    <w:p w:rsidR="00805012" w:rsidRDefault="00805012" w:rsidP="00805012">
      <w:pPr>
        <w:rPr>
          <w:sz w:val="28"/>
          <w:szCs w:val="28"/>
          <w:lang w:val="en-GB"/>
        </w:rPr>
      </w:pPr>
    </w:p>
    <w:p w:rsidR="001E5BF0" w:rsidRPr="001E5BF0" w:rsidRDefault="001E5BF0" w:rsidP="001E5BF0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b/>
          <w:color w:val="000000" w:themeColor="text1"/>
          <w:sz w:val="36"/>
          <w:szCs w:val="36"/>
          <w:lang w:val="en-GB"/>
        </w:rPr>
      </w:pPr>
      <w:r w:rsidRPr="001E5BF0">
        <w:rPr>
          <w:b/>
          <w:color w:val="000000" w:themeColor="text1"/>
          <w:sz w:val="36"/>
          <w:szCs w:val="36"/>
          <w:lang w:val="en-GB"/>
        </w:rPr>
        <w:t>Introduction</w:t>
      </w:r>
    </w:p>
    <w:p w:rsidR="001E5BF0" w:rsidRDefault="001E5BF0" w:rsidP="001E5BF0">
      <w:pPr>
        <w:pStyle w:val="Heading2"/>
        <w:rPr>
          <w:lang w:val="en-GB"/>
        </w:rPr>
      </w:pPr>
    </w:p>
    <w:p w:rsidR="001E5BF0" w:rsidRPr="001E5BF0" w:rsidRDefault="001E5BF0" w:rsidP="001E5BF0">
      <w:pPr>
        <w:pStyle w:val="Heading2"/>
        <w:rPr>
          <w:sz w:val="28"/>
          <w:szCs w:val="28"/>
          <w:lang w:val="en-GB"/>
        </w:rPr>
      </w:pPr>
      <w:r w:rsidRPr="001E5BF0">
        <w:rPr>
          <w:sz w:val="28"/>
          <w:szCs w:val="28"/>
          <w:lang w:val="en-GB"/>
        </w:rPr>
        <w:t>Objective:</w:t>
      </w:r>
    </w:p>
    <w:p w:rsidR="001E5BF0" w:rsidRDefault="001E5BF0" w:rsidP="001E5B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objective of this project is to predict machine failure based on sensor data collected from various machines. The </w:t>
      </w:r>
      <w:r>
        <w:rPr>
          <w:sz w:val="24"/>
          <w:szCs w:val="24"/>
          <w:lang w:val="en-GB"/>
        </w:rPr>
        <w:lastRenderedPageBreak/>
        <w:t>dataset comprises sensor readings related to machine operations and includes a binary indicator column indicating machine failure.</w:t>
      </w:r>
    </w:p>
    <w:p w:rsidR="001E5BF0" w:rsidRDefault="001E5BF0" w:rsidP="001E5BF0">
      <w:pPr>
        <w:pStyle w:val="Heading2"/>
        <w:rPr>
          <w:lang w:val="en-GB"/>
        </w:rPr>
      </w:pPr>
      <w:r w:rsidRPr="001E5BF0">
        <w:rPr>
          <w:sz w:val="28"/>
          <w:szCs w:val="28"/>
          <w:lang w:val="en-GB"/>
        </w:rPr>
        <w:t>Dataset Description</w:t>
      </w:r>
      <w:r>
        <w:rPr>
          <w:lang w:val="en-GB"/>
        </w:rPr>
        <w:t>:</w:t>
      </w:r>
    </w:p>
    <w:p w:rsidR="001E5BF0" w:rsidRDefault="001E5BF0" w:rsidP="001E5B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dataset contains the following columns:</w:t>
      </w:r>
    </w:p>
    <w:p w:rsidR="001E5BF0" w:rsidRPr="001E5BF0" w:rsidRDefault="001E5BF0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 w:rsidRPr="001E5BF0">
        <w:rPr>
          <w:b/>
          <w:sz w:val="24"/>
          <w:szCs w:val="24"/>
          <w:lang w:val="en-GB"/>
        </w:rPr>
        <w:t xml:space="preserve">Footfall: </w:t>
      </w:r>
      <w:r>
        <w:rPr>
          <w:sz w:val="24"/>
          <w:szCs w:val="24"/>
          <w:lang w:val="en-GB"/>
        </w:rPr>
        <w:t>Number of people or objects passing by the machine.</w:t>
      </w:r>
    </w:p>
    <w:p w:rsidR="001E5BF0" w:rsidRPr="001E5BF0" w:rsidRDefault="001E5BF0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Temp Mode: </w:t>
      </w:r>
      <w:r>
        <w:rPr>
          <w:sz w:val="24"/>
          <w:szCs w:val="24"/>
          <w:lang w:val="en-GB"/>
        </w:rPr>
        <w:t>The temperature mode or setting of the machine.</w:t>
      </w:r>
    </w:p>
    <w:p w:rsidR="001E5BF0" w:rsidRPr="001E5BF0" w:rsidRDefault="001E5BF0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AQ: </w:t>
      </w:r>
      <w:r>
        <w:rPr>
          <w:sz w:val="24"/>
          <w:szCs w:val="24"/>
          <w:lang w:val="en-GB"/>
        </w:rPr>
        <w:t>Air Quality index near the machine.</w:t>
      </w:r>
    </w:p>
    <w:p w:rsidR="001E5BF0" w:rsidRPr="001E5BF0" w:rsidRDefault="001E5BF0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USS: </w:t>
      </w:r>
      <w:r>
        <w:rPr>
          <w:sz w:val="24"/>
          <w:szCs w:val="24"/>
          <w:lang w:val="en-GB"/>
        </w:rPr>
        <w:t>Ultrasonic Sensor data, indicating proximity measurements.</w:t>
      </w:r>
    </w:p>
    <w:p w:rsidR="001E5BF0" w:rsidRPr="001E5BF0" w:rsidRDefault="001E5BF0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CS: </w:t>
      </w:r>
      <w:r>
        <w:rPr>
          <w:sz w:val="24"/>
          <w:szCs w:val="24"/>
          <w:lang w:val="en-GB"/>
        </w:rPr>
        <w:t>Current Sensor readings, indicating the electric current usage of the machine.</w:t>
      </w:r>
    </w:p>
    <w:p w:rsidR="001E5BF0" w:rsidRPr="00567C6D" w:rsidRDefault="001E5BF0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VOC: </w:t>
      </w:r>
      <w:r>
        <w:rPr>
          <w:sz w:val="24"/>
          <w:szCs w:val="24"/>
          <w:lang w:val="en-GB"/>
        </w:rPr>
        <w:t xml:space="preserve">Volatile organic compounds level detected </w:t>
      </w:r>
      <w:r w:rsidR="00567C6D">
        <w:rPr>
          <w:sz w:val="24"/>
          <w:szCs w:val="24"/>
          <w:lang w:val="en-GB"/>
        </w:rPr>
        <w:t>near the measurements.</w:t>
      </w:r>
    </w:p>
    <w:p w:rsidR="00567C6D" w:rsidRPr="00567C6D" w:rsidRDefault="00567C6D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RP:</w:t>
      </w:r>
      <w:r>
        <w:rPr>
          <w:sz w:val="24"/>
          <w:szCs w:val="24"/>
          <w:lang w:val="en-GB"/>
        </w:rPr>
        <w:t xml:space="preserve"> Rotational Position or RPM (revolutions per minute) of the machine parts.</w:t>
      </w:r>
    </w:p>
    <w:p w:rsidR="00567C6D" w:rsidRPr="00567C6D" w:rsidRDefault="00567C6D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IP: </w:t>
      </w:r>
      <w:r>
        <w:rPr>
          <w:sz w:val="24"/>
          <w:szCs w:val="24"/>
          <w:lang w:val="en-GB"/>
        </w:rPr>
        <w:t>Input pressure to the machine.</w:t>
      </w:r>
    </w:p>
    <w:p w:rsidR="00567C6D" w:rsidRPr="00567C6D" w:rsidRDefault="00567C6D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 xml:space="preserve">Temperature: </w:t>
      </w:r>
      <w:r>
        <w:rPr>
          <w:sz w:val="24"/>
          <w:szCs w:val="24"/>
          <w:lang w:val="en-GB"/>
        </w:rPr>
        <w:t>The operating temperature of the machine.</w:t>
      </w:r>
    </w:p>
    <w:p w:rsidR="00567C6D" w:rsidRPr="00567C6D" w:rsidRDefault="00567C6D" w:rsidP="001E5BF0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Fail: </w:t>
      </w:r>
      <w:r>
        <w:rPr>
          <w:sz w:val="24"/>
          <w:szCs w:val="24"/>
          <w:lang w:val="en-GB"/>
        </w:rPr>
        <w:t>Binary indicator of machine failure (1 for failure, 0 for no failure)</w:t>
      </w:r>
    </w:p>
    <w:p w:rsidR="00567C6D" w:rsidRDefault="00567C6D" w:rsidP="00567C6D">
      <w:pPr>
        <w:pStyle w:val="ListParagraph"/>
        <w:rPr>
          <w:b/>
          <w:sz w:val="24"/>
          <w:szCs w:val="24"/>
          <w:lang w:val="en-GB"/>
        </w:rPr>
      </w:pPr>
    </w:p>
    <w:p w:rsidR="00567C6D" w:rsidRPr="001E5BF0" w:rsidRDefault="00567C6D" w:rsidP="00567C6D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b/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 xml:space="preserve">Data </w:t>
      </w:r>
      <w:r w:rsidR="009010EF">
        <w:rPr>
          <w:b/>
          <w:sz w:val="36"/>
          <w:szCs w:val="36"/>
          <w:lang w:val="en-GB"/>
        </w:rPr>
        <w:t>Pre-processing</w:t>
      </w:r>
    </w:p>
    <w:p w:rsidR="00840907" w:rsidRPr="00567C6D" w:rsidRDefault="00567C6D" w:rsidP="00567C6D">
      <w:pPr>
        <w:pStyle w:val="Heading2"/>
        <w:rPr>
          <w:sz w:val="28"/>
          <w:szCs w:val="28"/>
          <w:lang w:val="en-GB"/>
        </w:rPr>
      </w:pPr>
      <w:r w:rsidRPr="00567C6D">
        <w:rPr>
          <w:sz w:val="28"/>
          <w:szCs w:val="28"/>
          <w:lang w:val="en-GB"/>
        </w:rPr>
        <w:t>Libraries Used:</w:t>
      </w:r>
    </w:p>
    <w:p w:rsidR="00567C6D" w:rsidRPr="00567C6D" w:rsidRDefault="00567C6D" w:rsidP="00567C6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i/>
          <w:sz w:val="24"/>
          <w:szCs w:val="24"/>
          <w:lang w:val="en-GB"/>
        </w:rPr>
        <w:t xml:space="preserve">pandas : </w:t>
      </w:r>
      <w:r>
        <w:rPr>
          <w:sz w:val="24"/>
          <w:szCs w:val="24"/>
          <w:lang w:val="en-GB"/>
        </w:rPr>
        <w:t>For data manipulation</w:t>
      </w:r>
    </w:p>
    <w:p w:rsidR="00567C6D" w:rsidRPr="00567C6D" w:rsidRDefault="00567C6D" w:rsidP="00567C6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i/>
          <w:sz w:val="24"/>
          <w:szCs w:val="24"/>
          <w:lang w:val="en-GB"/>
        </w:rPr>
        <w:t>plotly, matplotlib, seaborn :</w:t>
      </w:r>
      <w:r>
        <w:rPr>
          <w:lang w:val="en-GB"/>
        </w:rPr>
        <w:t xml:space="preserve"> </w:t>
      </w:r>
      <w:r>
        <w:rPr>
          <w:sz w:val="24"/>
          <w:szCs w:val="24"/>
          <w:lang w:val="en-GB"/>
        </w:rPr>
        <w:t>For data visualization</w:t>
      </w:r>
    </w:p>
    <w:p w:rsidR="00567C6D" w:rsidRPr="00567C6D" w:rsidRDefault="00567C6D" w:rsidP="00567C6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i/>
          <w:sz w:val="24"/>
          <w:szCs w:val="24"/>
          <w:lang w:val="en-GB"/>
        </w:rPr>
        <w:t>sklearn :</w:t>
      </w:r>
      <w:r>
        <w:rPr>
          <w:lang w:val="en-GB"/>
        </w:rPr>
        <w:t xml:space="preserve"> </w:t>
      </w:r>
      <w:r>
        <w:rPr>
          <w:sz w:val="24"/>
          <w:szCs w:val="24"/>
          <w:lang w:val="en-GB"/>
        </w:rPr>
        <w:t>For machine learning algorithms and metrics</w:t>
      </w:r>
    </w:p>
    <w:p w:rsidR="00567C6D" w:rsidRDefault="00567C6D" w:rsidP="00567C6D">
      <w:pPr>
        <w:pStyle w:val="ListParagraph"/>
        <w:rPr>
          <w:i/>
          <w:sz w:val="24"/>
          <w:szCs w:val="24"/>
          <w:lang w:val="en-GB"/>
        </w:rPr>
      </w:pPr>
    </w:p>
    <w:p w:rsidR="00567C6D" w:rsidRDefault="00567C6D" w:rsidP="00567C6D">
      <w:pPr>
        <w:pStyle w:val="Heading2"/>
        <w:rPr>
          <w:sz w:val="28"/>
          <w:szCs w:val="28"/>
          <w:lang w:val="en-GB"/>
        </w:rPr>
      </w:pPr>
      <w:r w:rsidRPr="00567C6D">
        <w:rPr>
          <w:sz w:val="28"/>
          <w:szCs w:val="28"/>
          <w:lang w:val="en-GB"/>
        </w:rPr>
        <w:t>Data Exploration:</w:t>
      </w:r>
    </w:p>
    <w:p w:rsidR="00DD3747" w:rsidRDefault="00DD3747" w:rsidP="00DD3747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Data </w:t>
      </w:r>
      <w:r w:rsidR="009010EF">
        <w:rPr>
          <w:b/>
          <w:sz w:val="24"/>
          <w:szCs w:val="24"/>
          <w:lang w:val="en-GB"/>
        </w:rPr>
        <w:t>Import:</w:t>
      </w:r>
      <w:r>
        <w:rPr>
          <w:b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 dataset was imported successfully using pandas.</w:t>
      </w:r>
    </w:p>
    <w:p w:rsidR="00DD3747" w:rsidRDefault="00DD3747" w:rsidP="00DD3747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Initial Exploration :</w:t>
      </w:r>
      <w:r>
        <w:rPr>
          <w:sz w:val="24"/>
          <w:szCs w:val="24"/>
          <w:lang w:val="en-GB"/>
        </w:rPr>
        <w:t xml:space="preserve"> </w:t>
      </w:r>
    </w:p>
    <w:p w:rsidR="00DD3747" w:rsidRDefault="00DD3747" w:rsidP="00DD3747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shape : The shape of the dataset was found to be (944, 10) means 944 rows and 10 columns </w:t>
      </w:r>
      <w:r w:rsidR="009010EF">
        <w:rPr>
          <w:sz w:val="24"/>
          <w:szCs w:val="24"/>
          <w:lang w:val="en-GB"/>
        </w:rPr>
        <w:t>were present</w:t>
      </w:r>
      <w:r>
        <w:rPr>
          <w:sz w:val="24"/>
          <w:szCs w:val="24"/>
          <w:lang w:val="en-GB"/>
        </w:rPr>
        <w:t xml:space="preserve"> in the dataset.</w:t>
      </w:r>
    </w:p>
    <w:p w:rsidR="00DD3747" w:rsidRDefault="009010EF" w:rsidP="00DD3747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info (</w:t>
      </w:r>
      <w:r w:rsidR="00DD374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):</w:t>
      </w:r>
      <w:r w:rsidR="00DD3747">
        <w:rPr>
          <w:sz w:val="24"/>
          <w:szCs w:val="24"/>
          <w:lang w:val="en-GB"/>
        </w:rPr>
        <w:t xml:space="preserve"> Provided information about data types and non-null counts.</w:t>
      </w:r>
    </w:p>
    <w:p w:rsidR="00DD3747" w:rsidRDefault="009010EF" w:rsidP="00DD3747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isnull (</w:t>
      </w:r>
      <w:r w:rsidR="00DD374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):</w:t>
      </w:r>
      <w:r w:rsidR="00DD3747">
        <w:rPr>
          <w:sz w:val="24"/>
          <w:szCs w:val="24"/>
          <w:lang w:val="en-GB"/>
        </w:rPr>
        <w:t xml:space="preserve"> Confirmed no missing values were present in the dataset.</w:t>
      </w:r>
    </w:p>
    <w:p w:rsidR="00DD3747" w:rsidRDefault="00DD3747" w:rsidP="00DD3747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Correlation Analysis:</w:t>
      </w:r>
    </w:p>
    <w:p w:rsidR="005B6428" w:rsidRPr="005B6428" w:rsidRDefault="00DD3747" w:rsidP="005B642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correlation between the features and the target variable (fail) was analysed. It was founded out </w:t>
      </w:r>
      <w:r w:rsidR="00A76244">
        <w:rPr>
          <w:sz w:val="24"/>
          <w:szCs w:val="24"/>
          <w:lang w:val="en-GB"/>
        </w:rPr>
        <w:t xml:space="preserve">that three of the sensors, namely footfall, tempMode and USS have negative relation with the target variable while others like CS, RP, IP, </w:t>
      </w:r>
      <w:r w:rsidR="009010EF">
        <w:rPr>
          <w:sz w:val="24"/>
          <w:szCs w:val="24"/>
          <w:lang w:val="en-GB"/>
        </w:rPr>
        <w:t>and Temperature</w:t>
      </w:r>
      <w:r w:rsidR="00A76244">
        <w:rPr>
          <w:sz w:val="24"/>
          <w:szCs w:val="24"/>
          <w:lang w:val="en-GB"/>
        </w:rPr>
        <w:t xml:space="preserve"> have positive but very small relation with the target value. This means the remaining sensors that are AQ and VOC have the largest impact on the machine failure.</w:t>
      </w:r>
    </w:p>
    <w:p w:rsidR="00A76244" w:rsidRDefault="00A76244" w:rsidP="005B6428">
      <w:pPr>
        <w:pStyle w:val="Heading1"/>
        <w:ind w:left="435"/>
        <w:rPr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645910" cy="4430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28" w:rsidRDefault="005B6428" w:rsidP="005B6428">
      <w:pPr>
        <w:rPr>
          <w:lang w:val="en-GB"/>
        </w:rPr>
      </w:pPr>
    </w:p>
    <w:p w:rsidR="005B6428" w:rsidRDefault="005B6428" w:rsidP="005B6428">
      <w:pPr>
        <w:rPr>
          <w:lang w:val="en-GB"/>
        </w:rPr>
      </w:pPr>
    </w:p>
    <w:p w:rsidR="009010EF" w:rsidRDefault="005B6428" w:rsidP="005B6428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b/>
          <w:color w:val="auto"/>
          <w:sz w:val="36"/>
          <w:szCs w:val="36"/>
          <w:lang w:val="en-GB"/>
        </w:rPr>
      </w:pPr>
      <w:r w:rsidRPr="005B6428">
        <w:rPr>
          <w:b/>
          <w:color w:val="auto"/>
          <w:sz w:val="36"/>
          <w:szCs w:val="36"/>
          <w:lang w:val="en-GB"/>
        </w:rPr>
        <w:t>Feature Selection and Data Preparation</w:t>
      </w:r>
    </w:p>
    <w:p w:rsidR="005B6428" w:rsidRDefault="005B6428" w:rsidP="009010EF">
      <w:pPr>
        <w:rPr>
          <w:lang w:val="en-GB"/>
        </w:rPr>
      </w:pPr>
    </w:p>
    <w:p w:rsidR="009010EF" w:rsidRDefault="009010EF" w:rsidP="009010EF">
      <w:pPr>
        <w:pStyle w:val="Heading2"/>
        <w:rPr>
          <w:lang w:val="en-GB"/>
        </w:rPr>
      </w:pPr>
      <w:r w:rsidRPr="009010EF">
        <w:rPr>
          <w:sz w:val="28"/>
          <w:szCs w:val="28"/>
          <w:lang w:val="en-GB"/>
        </w:rPr>
        <w:lastRenderedPageBreak/>
        <w:t>Dependent and Independent Variables</w:t>
      </w:r>
      <w:r>
        <w:rPr>
          <w:lang w:val="en-GB"/>
        </w:rPr>
        <w:t>:</w:t>
      </w:r>
    </w:p>
    <w:p w:rsidR="009010EF" w:rsidRPr="009010EF" w:rsidRDefault="009010EF" w:rsidP="009010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sz w:val="24"/>
          <w:szCs w:val="24"/>
          <w:lang w:val="en-GB"/>
        </w:rPr>
        <w:t xml:space="preserve">Dependent Variable : </w:t>
      </w:r>
      <w:r>
        <w:rPr>
          <w:sz w:val="24"/>
          <w:szCs w:val="24"/>
          <w:lang w:val="en-GB"/>
        </w:rPr>
        <w:t>Fail</w:t>
      </w:r>
    </w:p>
    <w:p w:rsidR="009010EF" w:rsidRPr="009010EF" w:rsidRDefault="009010EF" w:rsidP="009010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sz w:val="24"/>
          <w:szCs w:val="24"/>
          <w:lang w:val="en-GB"/>
        </w:rPr>
        <w:t>Independent Variable :</w:t>
      </w:r>
      <w:r>
        <w:rPr>
          <w:lang w:val="en-GB"/>
        </w:rPr>
        <w:t xml:space="preserve"> </w:t>
      </w:r>
      <w:r>
        <w:rPr>
          <w:sz w:val="24"/>
          <w:szCs w:val="24"/>
          <w:lang w:val="en-GB"/>
        </w:rPr>
        <w:t>All other columns</w:t>
      </w:r>
    </w:p>
    <w:p w:rsidR="009010EF" w:rsidRDefault="009010EF" w:rsidP="009010EF">
      <w:pPr>
        <w:pStyle w:val="ListParagraph"/>
        <w:rPr>
          <w:b/>
          <w:sz w:val="24"/>
          <w:szCs w:val="24"/>
          <w:lang w:val="en-GB"/>
        </w:rPr>
      </w:pPr>
    </w:p>
    <w:p w:rsidR="009010EF" w:rsidRDefault="009010EF" w:rsidP="009010EF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 Splitting:</w:t>
      </w:r>
    </w:p>
    <w:p w:rsidR="009010EF" w:rsidRDefault="009010EF" w:rsidP="009010E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dataset was split into training and testing sets with an 80 : 20 ratio using train_test_split from sklearn.</w:t>
      </w:r>
    </w:p>
    <w:p w:rsidR="009010EF" w:rsidRDefault="009010EF" w:rsidP="009010EF">
      <w:pPr>
        <w:rPr>
          <w:sz w:val="24"/>
          <w:szCs w:val="24"/>
          <w:lang w:val="en-GB"/>
        </w:rPr>
      </w:pPr>
    </w:p>
    <w:p w:rsidR="007A0323" w:rsidRDefault="007A0323" w:rsidP="007A0323">
      <w:pPr>
        <w:tabs>
          <w:tab w:val="left" w:pos="1680"/>
        </w:tabs>
        <w:rPr>
          <w:lang w:val="en-GB"/>
        </w:rPr>
      </w:pPr>
    </w:p>
    <w:p w:rsidR="007A0323" w:rsidRDefault="007A0323" w:rsidP="007A0323">
      <w:pPr>
        <w:tabs>
          <w:tab w:val="left" w:pos="1680"/>
        </w:tabs>
        <w:rPr>
          <w:lang w:val="en-GB"/>
        </w:rPr>
      </w:pPr>
    </w:p>
    <w:p w:rsidR="007A0323" w:rsidRDefault="007A0323" w:rsidP="007A0323">
      <w:pPr>
        <w:tabs>
          <w:tab w:val="left" w:pos="1680"/>
        </w:tabs>
        <w:rPr>
          <w:lang w:val="en-GB"/>
        </w:rPr>
      </w:pPr>
    </w:p>
    <w:p w:rsidR="007A0323" w:rsidRDefault="007A0323" w:rsidP="007A0323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b/>
          <w:color w:val="auto"/>
          <w:sz w:val="36"/>
          <w:szCs w:val="36"/>
          <w:lang w:val="en-GB"/>
        </w:rPr>
      </w:pPr>
      <w:r>
        <w:rPr>
          <w:b/>
          <w:color w:val="auto"/>
          <w:sz w:val="36"/>
          <w:szCs w:val="36"/>
          <w:lang w:val="en-GB"/>
        </w:rPr>
        <w:t>Model Building and Evaluation</w:t>
      </w:r>
    </w:p>
    <w:p w:rsidR="007A0323" w:rsidRDefault="007A0323" w:rsidP="007A0323">
      <w:pPr>
        <w:rPr>
          <w:lang w:val="en-GB"/>
        </w:rPr>
      </w:pPr>
    </w:p>
    <w:p w:rsidR="007A0323" w:rsidRDefault="007A0323" w:rsidP="007A0323">
      <w:pPr>
        <w:pStyle w:val="Heading2"/>
        <w:ind w:left="435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Model Choice:</w:t>
      </w:r>
    </w:p>
    <w:p w:rsidR="007A0323" w:rsidRDefault="007A0323" w:rsidP="007A03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r w:rsidRPr="004A4A74">
        <w:rPr>
          <w:b/>
          <w:color w:val="FF0000"/>
          <w:sz w:val="24"/>
          <w:szCs w:val="24"/>
          <w:u w:val="single"/>
          <w:lang w:val="en-GB"/>
        </w:rPr>
        <w:t xml:space="preserve">Logistic Regression </w:t>
      </w:r>
      <w:r>
        <w:rPr>
          <w:sz w:val="24"/>
          <w:szCs w:val="24"/>
          <w:lang w:val="en-GB"/>
        </w:rPr>
        <w:t>model was choosen for classification, given its suitability for binary outcomes</w:t>
      </w:r>
      <w:r w:rsidR="000B1A19">
        <w:rPr>
          <w:sz w:val="24"/>
          <w:szCs w:val="24"/>
          <w:lang w:val="en-GB"/>
        </w:rPr>
        <w:t>.</w:t>
      </w:r>
    </w:p>
    <w:p w:rsidR="00B73DC3" w:rsidRPr="007A0323" w:rsidRDefault="00B73DC3" w:rsidP="007A0323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817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40808_1923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23" w:rsidRDefault="007A0323" w:rsidP="007A0323">
      <w:pPr>
        <w:rPr>
          <w:sz w:val="24"/>
          <w:szCs w:val="24"/>
          <w:lang w:val="en-GB"/>
        </w:rPr>
      </w:pPr>
      <w:r w:rsidRPr="007A0323">
        <w:rPr>
          <w:b/>
          <w:sz w:val="24"/>
          <w:szCs w:val="24"/>
          <w:lang w:val="en-GB"/>
        </w:rPr>
        <w:t>Logistic Regression</w:t>
      </w:r>
      <w:r>
        <w:rPr>
          <w:b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a statistical model used for binary classification problems. It predicts the probability of an input belonging to a specific class. Logistic regression is designed to handle discrete outcomes.</w:t>
      </w:r>
      <w:r w:rsidR="000B1A19">
        <w:rPr>
          <w:sz w:val="24"/>
          <w:szCs w:val="24"/>
          <w:lang w:val="en-GB"/>
        </w:rPr>
        <w:t xml:space="preserve"> It is used when the dependent variable (target) is categorical.</w:t>
      </w:r>
    </w:p>
    <w:p w:rsidR="000B1A19" w:rsidRDefault="000B1A19" w:rsidP="007A03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example, </w:t>
      </w:r>
    </w:p>
    <w:p w:rsidR="000B1A19" w:rsidRDefault="000B1A19" w:rsidP="000B1A19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predict whether an email is spam (1) or not (0)</w:t>
      </w:r>
    </w:p>
    <w:p w:rsidR="000B1A19" w:rsidRDefault="000B1A19" w:rsidP="000B1A19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Whether the tumor is malignant (1) or not (2)</w:t>
      </w:r>
    </w:p>
    <w:p w:rsidR="000B1A19" w:rsidRDefault="000B1A19" w:rsidP="000B1A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in our case, whether the machine fails (1) or not (0)</w:t>
      </w:r>
    </w:p>
    <w:p w:rsidR="000B1A19" w:rsidRDefault="000B1A19" w:rsidP="000B1A19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Simple Logistic Regression</w:t>
      </w:r>
    </w:p>
    <w:p w:rsidR="000B1A19" w:rsidRDefault="000B1A19" w:rsidP="000B1A19">
      <w:pPr>
        <w:rPr>
          <w:b/>
          <w:i/>
          <w:sz w:val="24"/>
          <w:szCs w:val="24"/>
          <w:lang w:val="en-GB"/>
        </w:rPr>
      </w:pPr>
      <w:r>
        <w:rPr>
          <w:b/>
          <w:i/>
          <w:sz w:val="24"/>
          <w:szCs w:val="24"/>
          <w:lang w:val="en-GB"/>
        </w:rPr>
        <w:t>Model</w:t>
      </w:r>
    </w:p>
    <w:p w:rsidR="000B1A19" w:rsidRDefault="000B1A19" w:rsidP="000B1A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 = 0 or 1</w:t>
      </w:r>
    </w:p>
    <w:p w:rsidR="000B1A19" w:rsidRDefault="000B1A19" w:rsidP="000B1A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Hypothesis =&gt; Z = WX + B</w:t>
      </w:r>
    </w:p>
    <w:p w:rsidR="000B1A19" w:rsidRDefault="00052474" w:rsidP="000B1A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h(x) = sigmoid (Z)</w:t>
      </w:r>
    </w:p>
    <w:p w:rsidR="00052474" w:rsidRDefault="00052474" w:rsidP="000B1A19">
      <w:pPr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Sigmoid Function</w:t>
      </w:r>
    </w:p>
    <w:p w:rsidR="00052474" w:rsidRPr="00052474" w:rsidRDefault="00B73DC3" w:rsidP="000B1A1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645910" cy="3839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40808_1923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74" w:rsidRDefault="00052474" w:rsidP="000B1A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If ‘Z’ goes to infinity, Y (predicted) will become 1 and if ‘Z’ goes to negative infi</w:t>
      </w:r>
      <w:r w:rsidR="00B73DC3">
        <w:rPr>
          <w:sz w:val="24"/>
          <w:szCs w:val="24"/>
          <w:lang w:val="en-GB"/>
        </w:rPr>
        <w:t xml:space="preserve">nity, y (predicted) will become </w:t>
      </w:r>
      <w:r>
        <w:rPr>
          <w:sz w:val="24"/>
          <w:szCs w:val="24"/>
          <w:lang w:val="en-GB"/>
        </w:rPr>
        <w:t>0.</w:t>
      </w:r>
    </w:p>
    <w:p w:rsidR="00B73DC3" w:rsidRDefault="00B73DC3" w:rsidP="00B73DC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fundamental concept behind logistic regression is the logistic function, also known as the </w:t>
      </w:r>
      <w:r>
        <w:rPr>
          <w:b/>
          <w:sz w:val="24"/>
          <w:szCs w:val="24"/>
          <w:lang w:val="en-GB"/>
        </w:rPr>
        <w:t xml:space="preserve">sigmoid function. </w:t>
      </w:r>
      <w:r>
        <w:rPr>
          <w:sz w:val="24"/>
          <w:szCs w:val="24"/>
          <w:lang w:val="en-GB"/>
        </w:rPr>
        <w:t>The logistic function maps any real number to a value between 0 and 1. It takes the form:</w:t>
      </w:r>
    </w:p>
    <w:p w:rsidR="00B73DC3" w:rsidRPr="007235FF" w:rsidRDefault="007235FF" w:rsidP="007235FF">
      <w:pPr>
        <w:pStyle w:val="ListParagraph"/>
        <w:jc w:val="center"/>
        <w:rPr>
          <w:sz w:val="32"/>
          <w:szCs w:val="32"/>
          <w:lang w:val="en-GB"/>
        </w:rPr>
      </w:pPr>
      <w:r w:rsidRPr="007235FF">
        <w:rPr>
          <w:rFonts w:eastAsiaTheme="minorEastAsia"/>
          <w:sz w:val="32"/>
          <w:szCs w:val="32"/>
          <w:lang w:val="en-GB"/>
        </w:rPr>
        <w:t>S</w:t>
      </w:r>
      <w:r w:rsidR="00B73DC3" w:rsidRPr="007235FF">
        <w:rPr>
          <w:rFonts w:eastAsiaTheme="minorEastAsia"/>
          <w:sz w:val="32"/>
          <w:szCs w:val="32"/>
          <w:lang w:val="en-GB"/>
        </w:rPr>
        <w:t>igmoid</w:t>
      </w:r>
      <w:r w:rsidRPr="007235FF">
        <w:rPr>
          <w:rFonts w:eastAsiaTheme="minorEastAsia"/>
          <w:sz w:val="32"/>
          <w:szCs w:val="32"/>
          <w:lang w:val="en-GB"/>
        </w:rPr>
        <w:t xml:space="preserve"> (z) </w:t>
      </w:r>
      <m:oMath>
        <m:r>
          <w:rPr>
            <w:rFonts w:ascii="Cambria Math" w:hAnsi="Cambria Math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GB"/>
              </w:rPr>
              <m:t>(1+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exp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-z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  <w:lang w:val="en-GB"/>
              </w:rPr>
              <m:t>)</m:t>
            </m:r>
          </m:den>
        </m:f>
      </m:oMath>
    </w:p>
    <w:p w:rsidR="007235FF" w:rsidRDefault="007235FF" w:rsidP="00B73DC3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model applies this sigmoid function to a linear combination of the input to obtain a value between 0 and 1. This value represents the probability of the input belonging to a particular class.</w:t>
      </w:r>
    </w:p>
    <w:p w:rsidR="00EF00C3" w:rsidRDefault="00EF00C3" w:rsidP="007235FF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Model Training: </w:t>
      </w:r>
    </w:p>
    <w:p w:rsidR="00B73DC3" w:rsidRDefault="007235FF" w:rsidP="00EF00C3">
      <w:pPr>
        <w:rPr>
          <w:sz w:val="24"/>
          <w:szCs w:val="24"/>
          <w:lang w:val="en-GB"/>
        </w:rPr>
      </w:pPr>
      <w:r>
        <w:rPr>
          <w:lang w:val="en-GB"/>
        </w:rPr>
        <w:t xml:space="preserve"> </w:t>
      </w:r>
      <w:r w:rsidR="00EF00C3">
        <w:rPr>
          <w:sz w:val="24"/>
          <w:szCs w:val="24"/>
          <w:lang w:val="en-GB"/>
        </w:rPr>
        <w:t>The logistic regression model was trained on the training dataset.</w:t>
      </w:r>
    </w:p>
    <w:p w:rsidR="00EF00C3" w:rsidRDefault="00EF00C3" w:rsidP="00EF00C3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Model Evaluation:</w:t>
      </w:r>
    </w:p>
    <w:p w:rsidR="00EF00C3" w:rsidRPr="00EF00C3" w:rsidRDefault="00EF00C3" w:rsidP="00EF00C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sz w:val="24"/>
          <w:szCs w:val="24"/>
          <w:lang w:val="en-GB"/>
        </w:rPr>
        <w:t xml:space="preserve">Confusion Matrix: </w:t>
      </w:r>
      <w:r w:rsidRPr="00EF00C3">
        <w:rPr>
          <w:sz w:val="24"/>
          <w:szCs w:val="24"/>
          <w:lang w:val="en-GB"/>
        </w:rPr>
        <w:t>The</w:t>
      </w:r>
      <w:r>
        <w:rPr>
          <w:b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confusion matrix obtained was: [[88   8], [8    85]]</w:t>
      </w:r>
    </w:p>
    <w:p w:rsidR="00EF00C3" w:rsidRDefault="00EF00C3" w:rsidP="00EF00C3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matrix indicates:</w:t>
      </w:r>
    </w:p>
    <w:p w:rsidR="00EF00C3" w:rsidRDefault="00EF00C3" w:rsidP="00EF00C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True Positives (TP) : 85</w:t>
      </w:r>
    </w:p>
    <w:p w:rsidR="00EF00C3" w:rsidRDefault="00EF00C3" w:rsidP="00EF00C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True Negatives (TN): 88</w:t>
      </w:r>
    </w:p>
    <w:p w:rsidR="00EF00C3" w:rsidRDefault="00EF00C3" w:rsidP="00EF00C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False Positives (FP): 8</w:t>
      </w:r>
    </w:p>
    <w:p w:rsidR="00EF00C3" w:rsidRDefault="00EF00C3" w:rsidP="00EF00C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False Negatives (FN): 8</w:t>
      </w:r>
    </w:p>
    <w:p w:rsidR="00EF00C3" w:rsidRDefault="00EF00C3" w:rsidP="00EF00C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EF00C3">
        <w:rPr>
          <w:b/>
          <w:sz w:val="24"/>
          <w:szCs w:val="24"/>
          <w:lang w:val="en-GB"/>
        </w:rPr>
        <w:t xml:space="preserve">Accuracy: </w:t>
      </w:r>
      <w:r>
        <w:rPr>
          <w:sz w:val="24"/>
          <w:szCs w:val="24"/>
          <w:lang w:val="en-GB"/>
        </w:rPr>
        <w:t xml:space="preserve">The accuracy of the model was calculated to be </w:t>
      </w:r>
      <w:r w:rsidRPr="00EF00C3">
        <w:rPr>
          <w:b/>
          <w:sz w:val="24"/>
          <w:szCs w:val="24"/>
          <w:lang w:val="en-GB"/>
        </w:rPr>
        <w:t>91%</w:t>
      </w:r>
      <w:r>
        <w:rPr>
          <w:sz w:val="24"/>
          <w:szCs w:val="24"/>
          <w:lang w:val="en-GB"/>
        </w:rPr>
        <w:t>.</w:t>
      </w:r>
    </w:p>
    <w:p w:rsidR="00EF00C3" w:rsidRPr="00EF00C3" w:rsidRDefault="00EF00C3" w:rsidP="00EF00C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Visualization:</w:t>
      </w:r>
      <w:r>
        <w:rPr>
          <w:sz w:val="24"/>
          <w:szCs w:val="24"/>
          <w:lang w:val="en-GB"/>
        </w:rPr>
        <w:t xml:space="preserve"> The result were visualized using a </w:t>
      </w:r>
      <w:r w:rsidRPr="00EF00C3">
        <w:rPr>
          <w:b/>
          <w:sz w:val="24"/>
          <w:szCs w:val="24"/>
          <w:lang w:val="en-GB"/>
        </w:rPr>
        <w:t xml:space="preserve">heatmap </w:t>
      </w:r>
      <w:r>
        <w:rPr>
          <w:sz w:val="24"/>
          <w:szCs w:val="24"/>
          <w:lang w:val="en-GB"/>
        </w:rPr>
        <w:t>plotted with the Plotly library, providing a clear representation of the confusion matrix.</w:t>
      </w:r>
    </w:p>
    <w:p w:rsidR="00EF00C3" w:rsidRDefault="00EF00C3" w:rsidP="00EF00C3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b/>
          <w:color w:val="auto"/>
          <w:sz w:val="36"/>
          <w:szCs w:val="36"/>
          <w:lang w:val="en-GB"/>
        </w:rPr>
      </w:pPr>
      <w:r>
        <w:rPr>
          <w:b/>
          <w:color w:val="auto"/>
          <w:sz w:val="36"/>
          <w:szCs w:val="36"/>
          <w:lang w:val="en-GB"/>
        </w:rPr>
        <w:t>Results and Insights</w:t>
      </w:r>
    </w:p>
    <w:p w:rsidR="00EF00C3" w:rsidRDefault="00EF00C3" w:rsidP="00EF00C3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Model Performance:</w:t>
      </w:r>
    </w:p>
    <w:p w:rsidR="002457AC" w:rsidRDefault="00EF00C3" w:rsidP="002457AC">
      <w:pPr>
        <w:rPr>
          <w:sz w:val="24"/>
          <w:szCs w:val="24"/>
          <w:lang w:val="en-GB"/>
        </w:rPr>
      </w:pPr>
      <w:r w:rsidRPr="002457AC">
        <w:rPr>
          <w:sz w:val="24"/>
          <w:szCs w:val="24"/>
          <w:lang w:val="en-GB"/>
        </w:rPr>
        <w:t>The Logistic Regression model demonstrated</w:t>
      </w:r>
      <w:r w:rsidR="002457AC" w:rsidRPr="002457AC">
        <w:rPr>
          <w:sz w:val="24"/>
          <w:szCs w:val="24"/>
          <w:lang w:val="en-GB"/>
        </w:rPr>
        <w:t xml:space="preserve"> strong performance with the accuracy of </w:t>
      </w:r>
      <w:r w:rsidR="002457AC" w:rsidRPr="004A4A74">
        <w:rPr>
          <w:color w:val="FF0000"/>
          <w:sz w:val="24"/>
          <w:szCs w:val="24"/>
          <w:u w:val="single"/>
          <w:lang w:val="en-GB"/>
        </w:rPr>
        <w:t>91%</w:t>
      </w:r>
      <w:r w:rsidR="002457AC" w:rsidRPr="002457AC">
        <w:rPr>
          <w:sz w:val="24"/>
          <w:szCs w:val="24"/>
          <w:lang w:val="en-GB"/>
        </w:rPr>
        <w:t>. This high accuracy indicates that the model is effective in predicting machine failures based on the given features.</w:t>
      </w:r>
    </w:p>
    <w:p w:rsidR="002457AC" w:rsidRDefault="002457AC" w:rsidP="002457AC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Confusion Matrix Analysis:</w:t>
      </w:r>
    </w:p>
    <w:p w:rsidR="002457AC" w:rsidRDefault="002457AC" w:rsidP="002457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confusion matrix reveals that the model is generally accurate in predicting both failure and non-failure events. The </w:t>
      </w:r>
      <w:r>
        <w:rPr>
          <w:sz w:val="24"/>
          <w:szCs w:val="24"/>
          <w:lang w:val="en-GB"/>
        </w:rPr>
        <w:lastRenderedPageBreak/>
        <w:t>number of false positives and false negatives is relatively low, indicating good model reliability.</w:t>
      </w:r>
    </w:p>
    <w:p w:rsidR="002457AC" w:rsidRDefault="002457AC" w:rsidP="002457AC">
      <w:pPr>
        <w:pStyle w:val="Heading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Feature Impact:</w:t>
      </w:r>
    </w:p>
    <w:p w:rsidR="002457AC" w:rsidRDefault="002457AC" w:rsidP="002457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correlation analysis highlighted which features are the most associated with machine failures. Understanding these correlations can help in further refining the model and improving predictive accuracy</w:t>
      </w:r>
    </w:p>
    <w:p w:rsidR="00EA40F2" w:rsidRDefault="002457AC" w:rsidP="002457AC">
      <w:pPr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645910" cy="3206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F2" w:rsidRPr="00EA40F2" w:rsidRDefault="00EA40F2" w:rsidP="00EA40F2">
      <w:pPr>
        <w:rPr>
          <w:sz w:val="24"/>
          <w:szCs w:val="24"/>
          <w:lang w:val="en-GB"/>
        </w:rPr>
      </w:pPr>
    </w:p>
    <w:p w:rsidR="00EA40F2" w:rsidRPr="00EA40F2" w:rsidRDefault="00EA40F2" w:rsidP="00EA40F2">
      <w:pPr>
        <w:rPr>
          <w:sz w:val="24"/>
          <w:szCs w:val="24"/>
          <w:lang w:val="en-GB"/>
        </w:rPr>
      </w:pPr>
    </w:p>
    <w:p w:rsidR="00EA40F2" w:rsidRDefault="00EA40F2" w:rsidP="00EA40F2">
      <w:pPr>
        <w:rPr>
          <w:sz w:val="24"/>
          <w:szCs w:val="24"/>
          <w:lang w:val="en-GB"/>
        </w:rPr>
      </w:pPr>
    </w:p>
    <w:p w:rsidR="002457AC" w:rsidRDefault="00EA40F2" w:rsidP="00EA40F2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b/>
          <w:color w:val="auto"/>
          <w:sz w:val="36"/>
          <w:szCs w:val="36"/>
          <w:lang w:val="en-GB"/>
        </w:rPr>
      </w:pPr>
      <w:r>
        <w:rPr>
          <w:b/>
          <w:color w:val="auto"/>
          <w:sz w:val="36"/>
          <w:szCs w:val="36"/>
          <w:lang w:val="en-GB"/>
        </w:rPr>
        <w:t>Conclusion</w:t>
      </w:r>
    </w:p>
    <w:p w:rsidR="00417EB1" w:rsidRDefault="00EA40F2" w:rsidP="00EA40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machine failure prediction model, utilizing Logistic Regression, has demonstrated a robust performance in classifying machine failure events. With an achieved accuracy of 91%, the model effectively distinguishes between operational and failure states of the machines based on the provided sensor data. The confusion matrix analysis reveals a good balance between true positives and true negatives, with relatively low false positives and false negative rates, indicating that the model is both reliable and accurate in its predictions.</w:t>
      </w:r>
    </w:p>
    <w:p w:rsidR="00EA40F2" w:rsidRDefault="00EA40F2" w:rsidP="00EA40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Overall, the project successfully demonstrates the potential of using sensor data for </w:t>
      </w:r>
      <w:r w:rsidR="00417EB1">
        <w:rPr>
          <w:sz w:val="24"/>
          <w:szCs w:val="24"/>
          <w:lang w:val="en-GB"/>
        </w:rPr>
        <w:t>predictive maintenance and machine failure forecasting. The insights gained from the feature importance and the model performance metrics offer a solid foundation for understanding machine behaviour and planning preventive measure to the minimize downtime and operational disruptions.</w:t>
      </w:r>
    </w:p>
    <w:p w:rsidR="00474AAD" w:rsidRDefault="00474AAD" w:rsidP="00474AA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Future Work:</w:t>
      </w:r>
    </w:p>
    <w:p w:rsidR="00474AAD" w:rsidRDefault="00474AAD" w:rsidP="00474AAD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Consider experimenting with other classification algorithms such as Gradient Boosting.</w:t>
      </w:r>
    </w:p>
    <w:p w:rsidR="00474AAD" w:rsidRDefault="00474AAD" w:rsidP="00474AAD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Explore feature engineering techniques to enhance model performance.</w:t>
      </w:r>
    </w:p>
    <w:p w:rsidR="00474AAD" w:rsidRPr="00417EB1" w:rsidRDefault="00474AAD" w:rsidP="00474AAD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Investigate the impact of additional sensor data or external factors on machine failure.</w:t>
      </w:r>
    </w:p>
    <w:p w:rsidR="00474AAD" w:rsidRDefault="00474AAD" w:rsidP="00EA40F2">
      <w:pPr>
        <w:rPr>
          <w:sz w:val="24"/>
          <w:szCs w:val="24"/>
          <w:lang w:val="en-GB"/>
        </w:rPr>
      </w:pPr>
    </w:p>
    <w:p w:rsidR="00417EB1" w:rsidRPr="00417EB1" w:rsidRDefault="00417EB1" w:rsidP="00EA40F2">
      <w:pPr>
        <w:rPr>
          <w:b/>
          <w:sz w:val="28"/>
          <w:szCs w:val="28"/>
          <w:lang w:val="en-GB"/>
        </w:rPr>
      </w:pPr>
    </w:p>
    <w:p w:rsidR="00417EB1" w:rsidRDefault="00417EB1" w:rsidP="00417EB1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b/>
          <w:color w:val="auto"/>
          <w:sz w:val="36"/>
          <w:szCs w:val="36"/>
          <w:lang w:val="en-GB"/>
        </w:rPr>
      </w:pPr>
      <w:r>
        <w:rPr>
          <w:b/>
          <w:color w:val="auto"/>
          <w:sz w:val="36"/>
          <w:szCs w:val="36"/>
          <w:lang w:val="en-GB"/>
        </w:rPr>
        <w:t>References</w:t>
      </w:r>
    </w:p>
    <w:p w:rsidR="00417EB1" w:rsidRPr="00417EB1" w:rsidRDefault="00417EB1" w:rsidP="00417EB1">
      <w:pPr>
        <w:pStyle w:val="ListParagraph"/>
        <w:numPr>
          <w:ilvl w:val="0"/>
          <w:numId w:val="15"/>
        </w:numPr>
        <w:rPr>
          <w:lang w:val="en-GB"/>
        </w:rPr>
      </w:pPr>
      <w:r w:rsidRPr="00417EB1">
        <w:rPr>
          <w:i/>
          <w:sz w:val="28"/>
          <w:szCs w:val="28"/>
          <w:lang w:val="en-GB"/>
        </w:rPr>
        <w:t xml:space="preserve">pandas </w:t>
      </w:r>
      <w:r>
        <w:rPr>
          <w:sz w:val="28"/>
          <w:szCs w:val="28"/>
          <w:lang w:val="en-GB"/>
        </w:rPr>
        <w:t>documentation for data manipulation.</w:t>
      </w:r>
    </w:p>
    <w:p w:rsidR="00417EB1" w:rsidRPr="00417EB1" w:rsidRDefault="00417EB1" w:rsidP="00417EB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i/>
          <w:sz w:val="28"/>
          <w:szCs w:val="28"/>
          <w:lang w:val="en-GB"/>
        </w:rPr>
        <w:t xml:space="preserve">sklearn </w:t>
      </w:r>
      <w:r>
        <w:rPr>
          <w:sz w:val="28"/>
          <w:szCs w:val="28"/>
          <w:lang w:val="en-GB"/>
        </w:rPr>
        <w:t>documentation for machine learning algorithms.</w:t>
      </w:r>
    </w:p>
    <w:p w:rsidR="00417EB1" w:rsidRPr="00417EB1" w:rsidRDefault="00417EB1" w:rsidP="00417EB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i/>
          <w:sz w:val="28"/>
          <w:szCs w:val="28"/>
          <w:lang w:val="en-GB"/>
        </w:rPr>
        <w:t xml:space="preserve">Plotly </w:t>
      </w:r>
      <w:r>
        <w:rPr>
          <w:sz w:val="28"/>
          <w:szCs w:val="28"/>
          <w:lang w:val="en-GB"/>
        </w:rPr>
        <w:t>library for data visualization.</w:t>
      </w:r>
    </w:p>
    <w:sectPr w:rsidR="00417EB1" w:rsidRPr="00417EB1" w:rsidSect="0080501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9B0" w:rsidRDefault="00C959B0" w:rsidP="00805012">
      <w:pPr>
        <w:spacing w:after="0" w:line="240" w:lineRule="auto"/>
      </w:pPr>
      <w:r>
        <w:separator/>
      </w:r>
    </w:p>
  </w:endnote>
  <w:endnote w:type="continuationSeparator" w:id="0">
    <w:p w:rsidR="00C959B0" w:rsidRDefault="00C959B0" w:rsidP="0080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907" w:rsidRDefault="00840907">
    <w:pPr>
      <w:pStyle w:val="Footer"/>
    </w:pPr>
  </w:p>
  <w:p w:rsidR="00840907" w:rsidRDefault="00840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9B0" w:rsidRDefault="00C959B0" w:rsidP="00805012">
      <w:pPr>
        <w:spacing w:after="0" w:line="240" w:lineRule="auto"/>
      </w:pPr>
      <w:r>
        <w:separator/>
      </w:r>
    </w:p>
  </w:footnote>
  <w:footnote w:type="continuationSeparator" w:id="0">
    <w:p w:rsidR="00C959B0" w:rsidRDefault="00C959B0" w:rsidP="0080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CB3"/>
      </v:shape>
    </w:pict>
  </w:numPicBullet>
  <w:abstractNum w:abstractNumId="0">
    <w:nsid w:val="01A24028"/>
    <w:multiLevelType w:val="hybridMultilevel"/>
    <w:tmpl w:val="F60CF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0325"/>
    <w:multiLevelType w:val="hybridMultilevel"/>
    <w:tmpl w:val="B0262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4566C"/>
    <w:multiLevelType w:val="hybridMultilevel"/>
    <w:tmpl w:val="4A76E0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3F2FE4"/>
    <w:multiLevelType w:val="hybridMultilevel"/>
    <w:tmpl w:val="E7008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00288"/>
    <w:multiLevelType w:val="hybridMultilevel"/>
    <w:tmpl w:val="A3EC4250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2350CF9"/>
    <w:multiLevelType w:val="hybridMultilevel"/>
    <w:tmpl w:val="BB2C3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22DFA"/>
    <w:multiLevelType w:val="hybridMultilevel"/>
    <w:tmpl w:val="0E262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056BB"/>
    <w:multiLevelType w:val="hybridMultilevel"/>
    <w:tmpl w:val="B3766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F1A57"/>
    <w:multiLevelType w:val="hybridMultilevel"/>
    <w:tmpl w:val="EA2C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E1A5E"/>
    <w:multiLevelType w:val="hybridMultilevel"/>
    <w:tmpl w:val="75167012"/>
    <w:lvl w:ilvl="0" w:tplc="CD0AA722">
      <w:start w:val="1"/>
      <w:numFmt w:val="decimal"/>
      <w:lvlText w:val="%1."/>
      <w:lvlJc w:val="left"/>
      <w:pPr>
        <w:ind w:left="435" w:hanging="360"/>
      </w:pPr>
      <w:rPr>
        <w:rFonts w:hint="default"/>
        <w:b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63630BF1"/>
    <w:multiLevelType w:val="hybridMultilevel"/>
    <w:tmpl w:val="AA60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A4793"/>
    <w:multiLevelType w:val="hybridMultilevel"/>
    <w:tmpl w:val="2BEC6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21AC3"/>
    <w:multiLevelType w:val="hybridMultilevel"/>
    <w:tmpl w:val="D046B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565A7"/>
    <w:multiLevelType w:val="hybridMultilevel"/>
    <w:tmpl w:val="2514EC5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7B7511C4"/>
    <w:multiLevelType w:val="hybridMultilevel"/>
    <w:tmpl w:val="9348BE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622F2"/>
    <w:multiLevelType w:val="hybridMultilevel"/>
    <w:tmpl w:val="9A5C4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12"/>
  </w:num>
  <w:num w:numId="10">
    <w:abstractNumId w:val="10"/>
  </w:num>
  <w:num w:numId="11">
    <w:abstractNumId w:val="14"/>
  </w:num>
  <w:num w:numId="12">
    <w:abstractNumId w:val="7"/>
  </w:num>
  <w:num w:numId="13">
    <w:abstractNumId w:val="2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12"/>
    <w:rsid w:val="00052474"/>
    <w:rsid w:val="0006594A"/>
    <w:rsid w:val="000B1A19"/>
    <w:rsid w:val="00130F0D"/>
    <w:rsid w:val="0019644E"/>
    <w:rsid w:val="001C2E83"/>
    <w:rsid w:val="001E5BF0"/>
    <w:rsid w:val="002457AC"/>
    <w:rsid w:val="00255F4D"/>
    <w:rsid w:val="0026168E"/>
    <w:rsid w:val="00335059"/>
    <w:rsid w:val="00417EB1"/>
    <w:rsid w:val="00474AAD"/>
    <w:rsid w:val="0049753F"/>
    <w:rsid w:val="004A15B0"/>
    <w:rsid w:val="004A4A74"/>
    <w:rsid w:val="004C2DA8"/>
    <w:rsid w:val="00567C6D"/>
    <w:rsid w:val="005B6428"/>
    <w:rsid w:val="00666854"/>
    <w:rsid w:val="007155D1"/>
    <w:rsid w:val="007235FF"/>
    <w:rsid w:val="007A0323"/>
    <w:rsid w:val="00805012"/>
    <w:rsid w:val="00840907"/>
    <w:rsid w:val="009010EF"/>
    <w:rsid w:val="00A76244"/>
    <w:rsid w:val="00B370AC"/>
    <w:rsid w:val="00B7361B"/>
    <w:rsid w:val="00B73DC3"/>
    <w:rsid w:val="00BC66AA"/>
    <w:rsid w:val="00C959B0"/>
    <w:rsid w:val="00DD3747"/>
    <w:rsid w:val="00EA40F2"/>
    <w:rsid w:val="00EF00C3"/>
    <w:rsid w:val="00E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4699D-71D4-44AF-B164-D0ED972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12"/>
  </w:style>
  <w:style w:type="paragraph" w:styleId="Footer">
    <w:name w:val="footer"/>
    <w:basedOn w:val="Normal"/>
    <w:link w:val="FooterChar"/>
    <w:uiPriority w:val="99"/>
    <w:unhideWhenUsed/>
    <w:rsid w:val="0080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12"/>
  </w:style>
  <w:style w:type="paragraph" w:styleId="Subtitle">
    <w:name w:val="Subtitle"/>
    <w:basedOn w:val="Normal"/>
    <w:next w:val="Normal"/>
    <w:link w:val="SubtitleChar"/>
    <w:uiPriority w:val="11"/>
    <w:qFormat/>
    <w:rsid w:val="00805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012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050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65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5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9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3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2025-01-29T12:03:00Z</dcterms:created>
  <dcterms:modified xsi:type="dcterms:W3CDTF">2025-01-29T12:03:00Z</dcterms:modified>
</cp:coreProperties>
</file>