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b w:val="1"/>
          <w:bCs w:val="1"/>
          <w:sz w:val="28"/>
          <w:szCs w:val="28"/>
          <w:u w:val="single"/>
        </w:rPr>
      </w:pPr>
      <w:r>
        <w:rPr>
          <w:rFonts w:ascii="Arial" w:hAnsi="Arial"/>
          <w:b w:val="1"/>
          <w:bCs w:val="1"/>
          <w:sz w:val="28"/>
          <w:szCs w:val="28"/>
          <w:u w:val="single"/>
          <w:rtl w:val="0"/>
          <w:lang w:val="en-US"/>
        </w:rPr>
        <w:t>Assignment 3: Learning and Memory PSY 306 (Winter 2023)</w:t>
      </w:r>
    </w:p>
    <w:p>
      <w:pPr>
        <w:pStyle w:val="Body"/>
        <w:rPr>
          <w:rFonts w:ascii="Arial" w:cs="Arial" w:hAnsi="Arial" w:eastAsia="Arial"/>
          <w:b w:val="1"/>
          <w:bCs w:val="1"/>
          <w:sz w:val="24"/>
          <w:szCs w:val="24"/>
        </w:rPr>
      </w:pPr>
      <w:r>
        <w:rPr>
          <w:rFonts w:ascii="Arial" w:hAnsi="Arial"/>
          <w:b w:val="1"/>
          <w:bCs w:val="1"/>
          <w:sz w:val="24"/>
          <w:szCs w:val="24"/>
          <w:rtl w:val="0"/>
          <w:lang w:val="de-DE"/>
        </w:rPr>
        <w:t xml:space="preserve">Name: </w:t>
      </w:r>
    </w:p>
    <w:p>
      <w:pPr>
        <w:pStyle w:val="Body"/>
        <w:pBdr>
          <w:top w:val="nil"/>
          <w:left w:val="nil"/>
          <w:bottom w:val="single" w:color="000000" w:sz="6" w:space="0" w:shadow="0" w:frame="0"/>
          <w:right w:val="nil"/>
        </w:pBdr>
        <w:rPr>
          <w:rFonts w:ascii="Arial" w:cs="Arial" w:hAnsi="Arial" w:eastAsia="Arial"/>
          <w:b w:val="1"/>
          <w:bCs w:val="1"/>
          <w:sz w:val="24"/>
          <w:szCs w:val="24"/>
        </w:rPr>
      </w:pPr>
      <w:r>
        <w:rPr>
          <w:rFonts w:ascii="Arial" w:hAnsi="Arial"/>
          <w:b w:val="1"/>
          <w:bCs w:val="1"/>
          <w:sz w:val="24"/>
          <w:szCs w:val="24"/>
          <w:rtl w:val="0"/>
          <w:lang w:val="en-US"/>
        </w:rPr>
        <w:t xml:space="preserve">Roll Number: </w:t>
      </w:r>
    </w:p>
    <w:p>
      <w:pPr>
        <w:pStyle w:val="Body"/>
        <w:spacing w:after="0" w:line="24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b w:val="1"/>
          <w:bCs w:val="1"/>
          <w:outline w:val="0"/>
          <w:color w:val="000000"/>
          <w:sz w:val="24"/>
          <w:szCs w:val="24"/>
          <w:u w:color="000000"/>
          <w:rtl w:val="0"/>
          <w:lang w:val="fr-FR"/>
          <w14:textFill>
            <w14:solidFill>
              <w14:srgbClr w14:val="000000"/>
            </w14:solidFill>
          </w14:textFill>
        </w:rPr>
        <w:t xml:space="preserve">Instructions: </w:t>
      </w:r>
      <w:r>
        <w:rPr>
          <w:rFonts w:ascii="Arial" w:hAnsi="Arial"/>
          <w:outline w:val="0"/>
          <w:color w:val="000000"/>
          <w:sz w:val="24"/>
          <w:szCs w:val="24"/>
          <w:u w:color="000000"/>
          <w:rtl w:val="0"/>
          <w:lang w:val="en-US"/>
          <w14:textFill>
            <w14:solidFill>
              <w14:srgbClr w14:val="000000"/>
            </w14:solidFill>
          </w14:textFill>
        </w:rPr>
        <w:t>Please write your own responses and do not copy or lift text/code from any source. If you are referring to credible external sources other than the attached paper for your answers, please cite those sources (within the body of  text and the provide a reference list at the end) in the APA citation format (</w:t>
      </w:r>
      <w:r>
        <w:rPr>
          <w:rStyle w:val="Hyperlink.0"/>
        </w:rPr>
        <w:fldChar w:fldCharType="begin" w:fldLock="0"/>
      </w:r>
      <w:r>
        <w:rPr>
          <w:rStyle w:val="Hyperlink.0"/>
        </w:rPr>
        <w:instrText xml:space="preserve"> HYPERLINK "https://www.mendeley.com/guides/apa-citation-guide"</w:instrText>
      </w:r>
      <w:r>
        <w:rPr>
          <w:rStyle w:val="Hyperlink.0"/>
        </w:rPr>
        <w:fldChar w:fldCharType="separate" w:fldLock="0"/>
      </w:r>
      <w:r>
        <w:rPr>
          <w:rStyle w:val="Hyperlink.0"/>
          <w:rtl w:val="0"/>
          <w:lang w:val="en-US"/>
        </w:rPr>
        <w:t>https://www.mendeley.com/guides/apa-citation-guide</w:t>
      </w:r>
      <w:r>
        <w:rPr/>
        <w:fldChar w:fldCharType="end" w:fldLock="0"/>
      </w:r>
      <w:r>
        <w:rPr>
          <w:rFonts w:ascii="Arial" w:hAnsi="Arial"/>
          <w:outline w:val="0"/>
          <w:color w:val="000000"/>
          <w:sz w:val="24"/>
          <w:szCs w:val="24"/>
          <w:u w:color="000000"/>
          <w:rtl w:val="0"/>
          <w:lang w:val="en-US"/>
          <w14:textFill>
            <w14:solidFill>
              <w14:srgbClr w14:val="000000"/>
            </w14:solidFill>
          </w14:textFill>
        </w:rPr>
        <w:t xml:space="preserve">). Word limits given are indicative and less than the indicated numbers may also be used.  </w:t>
      </w:r>
    </w:p>
    <w:p>
      <w:pPr>
        <w:pStyle w:val="Body"/>
        <w:spacing w:after="0" w:line="240" w:lineRule="auto"/>
        <w:ind w:firstLine="720"/>
        <w:jc w:val="both"/>
        <w:rPr>
          <w:rFonts w:ascii="Arial" w:cs="Arial" w:hAnsi="Arial" w:eastAsia="Arial"/>
          <w:b w:val="1"/>
          <w:bCs w:val="1"/>
          <w:outline w:val="0"/>
          <w:color w:val="000000"/>
          <w:sz w:val="24"/>
          <w:szCs w:val="24"/>
          <w:u w:color="000000"/>
          <w14:textFill>
            <w14:solidFill>
              <w14:srgbClr w14:val="000000"/>
            </w14:solidFill>
          </w14:textFill>
        </w:rPr>
      </w:pPr>
      <w:r>
        <w:rPr>
          <w:rFonts w:ascii="Arial" w:hAnsi="Arial"/>
          <w:b w:val="1"/>
          <w:bCs w:val="1"/>
          <w:outline w:val="0"/>
          <w:color w:val="000000"/>
          <w:sz w:val="24"/>
          <w:szCs w:val="24"/>
          <w:u w:color="000000"/>
          <w:rtl w:val="0"/>
          <w:lang w:val="en-US"/>
          <w14:textFill>
            <w14:solidFill>
              <w14:srgbClr w14:val="000000"/>
            </w14:solidFill>
          </w14:textFill>
        </w:rPr>
        <w:t>Please download this MS word question-cum-response template to TYPE your answers and feel free to add sheets as required. Convert this document to a PDF and rename the file:. before submitting. Please note that answers in this template only will be evaluated and hand-written or scanned answer sheets will not be evaluated. Please submit ONLY ONE PDF and no extra files as it increases the time to evaluate them. DO NOT change the basic structure of the template. DO NOT remove the marks assigned for each question.</w:t>
      </w:r>
    </w:p>
    <w:p>
      <w:pPr>
        <w:pStyle w:val="Body"/>
        <w:pBdr>
          <w:top w:val="nil"/>
          <w:left w:val="nil"/>
          <w:bottom w:val="single" w:color="000000" w:sz="6" w:space="0" w:shadow="0" w:frame="0"/>
          <w:right w:val="nil"/>
        </w:pBdr>
        <w:spacing w:after="0" w:line="240" w:lineRule="auto"/>
        <w:jc w:val="center"/>
        <w:rPr>
          <w:rFonts w:ascii="Arial" w:cs="Arial" w:hAnsi="Arial" w:eastAsia="Arial"/>
          <w:b w:val="1"/>
          <w:bCs w:val="1"/>
          <w:outline w:val="0"/>
          <w:color w:val="0070c0"/>
          <w:sz w:val="24"/>
          <w:szCs w:val="24"/>
          <w:u w:color="0070c0"/>
          <w14:textFill>
            <w14:solidFill>
              <w14:srgbClr w14:val="0070C0"/>
            </w14:solidFill>
          </w14:textFill>
        </w:rPr>
      </w:pPr>
      <w:r>
        <w:rPr>
          <w:rFonts w:ascii="Arial" w:hAnsi="Arial"/>
          <w:b w:val="1"/>
          <w:bCs w:val="1"/>
          <w:outline w:val="0"/>
          <w:color w:val="0070c0"/>
          <w:sz w:val="24"/>
          <w:szCs w:val="24"/>
          <w:u w:color="0070c0"/>
          <w:rtl w:val="0"/>
          <w:lang w:val="en-US"/>
          <w14:textFill>
            <w14:solidFill>
              <w14:srgbClr w14:val="0070C0"/>
            </w14:solidFill>
          </w14:textFill>
        </w:rPr>
        <w:t xml:space="preserve">[Strict deadline for submission:  </w:t>
      </w:r>
      <w:r>
        <w:rPr>
          <w:rFonts w:ascii="Arial" w:hAnsi="Arial"/>
          <w:b w:val="1"/>
          <w:bCs w:val="1"/>
          <w:outline w:val="0"/>
          <w:color w:val="0070c0"/>
          <w:sz w:val="24"/>
          <w:szCs w:val="24"/>
          <w:u w:color="0070c0"/>
          <w:rtl w:val="0"/>
          <w:lang w:val="en-US"/>
          <w14:textFill>
            <w14:solidFill>
              <w14:srgbClr w14:val="0070C0"/>
            </w14:solidFill>
          </w14:textFill>
        </w:rPr>
        <w:t>23rd</w:t>
      </w:r>
      <w:r>
        <w:rPr>
          <w:rFonts w:ascii="Arial" w:hAnsi="Arial"/>
          <w:b w:val="1"/>
          <w:bCs w:val="1"/>
          <w:outline w:val="0"/>
          <w:color w:val="0070c0"/>
          <w:sz w:val="24"/>
          <w:szCs w:val="24"/>
          <w:u w:color="0070c0"/>
          <w:rtl w:val="0"/>
          <w:lang w:val="en-US"/>
          <w14:textFill>
            <w14:solidFill>
              <w14:srgbClr w14:val="0070C0"/>
            </w14:solidFill>
          </w14:textFill>
        </w:rPr>
        <w:t xml:space="preserve"> April, </w:t>
      </w:r>
      <w:r>
        <w:rPr>
          <w:rFonts w:ascii="Arial" w:hAnsi="Arial"/>
          <w:b w:val="1"/>
          <w:bCs w:val="1"/>
          <w:outline w:val="0"/>
          <w:color w:val="0070c0"/>
          <w:sz w:val="24"/>
          <w:szCs w:val="24"/>
          <w:u w:color="0070c0"/>
          <w:rtl w:val="0"/>
          <w:lang w:val="en-US"/>
          <w14:textFill>
            <w14:solidFill>
              <w14:srgbClr w14:val="0070C0"/>
            </w14:solidFill>
          </w14:textFill>
        </w:rPr>
        <w:t>11:00 P</w:t>
      </w:r>
      <w:r>
        <w:rPr>
          <w:rFonts w:ascii="Arial" w:hAnsi="Arial"/>
          <w:b w:val="1"/>
          <w:bCs w:val="1"/>
          <w:outline w:val="0"/>
          <w:color w:val="0070c0"/>
          <w:sz w:val="24"/>
          <w:szCs w:val="24"/>
          <w:u w:color="0070c0"/>
          <w:rtl w:val="0"/>
          <w:lang w:val="pt-PT"/>
          <w14:textFill>
            <w14:solidFill>
              <w14:srgbClr w14:val="0070C0"/>
            </w14:solidFill>
          </w14:textFill>
        </w:rPr>
        <w:t>M]</w:t>
      </w:r>
    </w:p>
    <w:p>
      <w:pPr>
        <w:pStyle w:val="Body"/>
        <w:spacing w:after="0" w:line="240" w:lineRule="auto"/>
        <w:rPr>
          <w:rFonts w:ascii="Arial" w:cs="Arial" w:hAnsi="Arial" w:eastAsia="Arial"/>
          <w:b w:val="1"/>
          <w:bCs w:val="1"/>
          <w:sz w:val="24"/>
          <w:szCs w:val="24"/>
        </w:rPr>
      </w:pPr>
    </w:p>
    <w:p>
      <w:pPr>
        <w:pStyle w:val="Body"/>
        <w:spacing w:after="0" w:line="240" w:lineRule="auto"/>
        <w:jc w:val="both"/>
        <w:rPr>
          <w:rFonts w:ascii="Arial" w:cs="Arial" w:hAnsi="Arial" w:eastAsia="Arial"/>
          <w:b w:val="1"/>
          <w:bCs w:val="1"/>
        </w:rPr>
      </w:pPr>
      <w:r>
        <w:rPr>
          <w:rFonts w:ascii="Arial" w:hAnsi="Arial"/>
          <w:b w:val="1"/>
          <w:bCs w:val="1"/>
          <w:rtl w:val="0"/>
          <w:lang w:val="en-US"/>
        </w:rPr>
        <w:t>Q2) Please watch the attached video by Prof. Neil Burgess (Institute of Cognitive Neuroscience, University College London) and answer the following questions based on your understanding of the video.</w:t>
      </w:r>
    </w:p>
    <w:p>
      <w:pPr>
        <w:pStyle w:val="Body"/>
        <w:spacing w:after="0" w:line="240" w:lineRule="auto"/>
        <w:jc w:val="both"/>
        <w:rPr>
          <w:rFonts w:ascii="Arial" w:cs="Arial" w:hAnsi="Arial" w:eastAsia="Arial"/>
          <w:b w:val="1"/>
          <w:bCs w:val="1"/>
        </w:rPr>
      </w:pPr>
    </w:p>
    <w:p>
      <w:pPr>
        <w:pStyle w:val="Body"/>
        <w:spacing w:after="0" w:line="240" w:lineRule="auto"/>
        <w:jc w:val="both"/>
        <w:rPr>
          <w:rFonts w:ascii="Arial" w:cs="Arial" w:hAnsi="Arial" w:eastAsia="Arial"/>
          <w:b w:val="1"/>
          <w:bCs w:val="1"/>
        </w:rPr>
      </w:pPr>
    </w:p>
    <w:p>
      <w:pPr>
        <w:pStyle w:val="Body"/>
        <w:spacing w:after="0" w:line="240" w:lineRule="auto"/>
        <w:jc w:val="both"/>
        <w:rPr>
          <w:rFonts w:ascii="Arial" w:cs="Arial" w:hAnsi="Arial" w:eastAsia="Arial"/>
          <w:b w:val="1"/>
          <w:bCs w:val="1"/>
        </w:rPr>
      </w:pPr>
      <w:r>
        <w:rPr>
          <w:rFonts w:ascii="Arial" w:hAnsi="Arial"/>
          <w:b w:val="1"/>
          <w:bCs w:val="1"/>
          <w:rtl w:val="0"/>
          <w:lang w:val="en-US"/>
        </w:rPr>
        <w:t>[All figures/schematics should be properly labelled and should have accompanying captions/legends to provide all information necessary to interpret the same</w:t>
      </w:r>
      <w:r>
        <w:rPr>
          <w:rFonts w:ascii="Arial" w:hAnsi="Arial" w:hint="default"/>
          <w:b w:val="1"/>
          <w:bCs w:val="1"/>
          <w:rtl w:val="0"/>
          <w:lang w:val="en-US"/>
        </w:rPr>
        <w:t>…</w:t>
      </w:r>
      <w:r>
        <w:rPr>
          <w:rFonts w:ascii="Arial" w:hAnsi="Arial"/>
          <w:b w:val="1"/>
          <w:bCs w:val="1"/>
          <w:rtl w:val="0"/>
          <w:lang w:val="pt-PT"/>
        </w:rPr>
        <w:t>]</w:t>
      </w:r>
    </w:p>
    <w:p>
      <w:pPr>
        <w:pStyle w:val="Body"/>
        <w:spacing w:after="0" w:line="240" w:lineRule="auto"/>
        <w:jc w:val="both"/>
        <w:rPr>
          <w:rFonts w:ascii="Arial" w:cs="Arial" w:hAnsi="Arial" w:eastAsia="Arial"/>
          <w:b w:val="1"/>
          <w:bCs w:val="1"/>
        </w:rPr>
      </w:pPr>
    </w:p>
    <w:p>
      <w:pPr>
        <w:pStyle w:val="Body"/>
        <w:spacing w:after="0" w:line="240" w:lineRule="auto"/>
        <w:jc w:val="both"/>
        <w:rPr>
          <w:rFonts w:ascii="Arial" w:cs="Arial" w:hAnsi="Arial" w:eastAsia="Arial"/>
          <w:b w:val="1"/>
          <w:bCs w:val="1"/>
        </w:rPr>
      </w:pPr>
    </w:p>
    <w:p>
      <w:pPr>
        <w:pStyle w:val="List Paragraph"/>
        <w:numPr>
          <w:ilvl w:val="0"/>
          <w:numId w:val="2"/>
        </w:numPr>
        <w:bidi w:val="0"/>
        <w:spacing w:after="0" w:line="240" w:lineRule="auto"/>
        <w:ind w:right="0"/>
        <w:jc w:val="both"/>
        <w:rPr>
          <w:rFonts w:ascii="Arial" w:hAnsi="Arial"/>
          <w:b w:val="1"/>
          <w:bCs w:val="1"/>
          <w:rtl w:val="0"/>
          <w:lang w:val="en-US"/>
        </w:rPr>
      </w:pPr>
      <w:r>
        <w:rPr>
          <w:rFonts w:ascii="Arial" w:hAnsi="Arial"/>
          <w:b w:val="1"/>
          <w:bCs w:val="1"/>
          <w:rtl w:val="0"/>
          <w:lang w:val="en-US"/>
        </w:rPr>
        <w:t>You are in the library and just found a place in the reading room. You settle down to study when</w:t>
      </w:r>
    </w:p>
    <w:p>
      <w:pPr>
        <w:pStyle w:val="List Paragraph"/>
        <w:spacing w:after="0" w:line="240" w:lineRule="auto"/>
        <w:jc w:val="both"/>
        <w:rPr>
          <w:rFonts w:ascii="Arial" w:cs="Arial" w:hAnsi="Arial" w:eastAsia="Arial"/>
          <w:b w:val="1"/>
          <w:bCs w:val="1"/>
        </w:rPr>
      </w:pPr>
      <w:r>
        <w:rPr>
          <w:rFonts w:ascii="Arial" w:hAnsi="Arial"/>
          <w:b w:val="1"/>
          <w:bCs w:val="1"/>
          <w:rtl w:val="0"/>
          <w:lang w:val="en-US"/>
        </w:rPr>
        <w:t xml:space="preserve">you get a call and must step outside the library to take the call. After finishing the call as you are going back to the reading room your brain helps you navigate to the location in the library that you chose for yourself. Draw a flowchart of the neural algorithm/mechanism that will enable your brain to guide your path in moving to the spatial location that you had found inside the library reading room. </w:t>
      </w:r>
    </w:p>
    <w:p>
      <w:pPr>
        <w:pStyle w:val="List Paragraph"/>
        <w:spacing w:after="0" w:line="240" w:lineRule="auto"/>
        <w:jc w:val="both"/>
        <w:rPr>
          <w:rFonts w:ascii="Arial" w:cs="Arial" w:hAnsi="Arial" w:eastAsia="Arial"/>
          <w:b w:val="1"/>
          <w:bCs w:val="1"/>
        </w:rPr>
      </w:pPr>
      <w:r>
        <w:rPr>
          <w:rFonts w:ascii="Arial" w:hAnsi="Arial"/>
          <w:b w:val="1"/>
          <w:bCs w:val="1"/>
          <w:rtl w:val="0"/>
          <w:lang w:val="en-US"/>
        </w:rPr>
        <w:t xml:space="preserve">Hint: Use proper flowchart shapes and conventions </w:t>
      </w:r>
    </w:p>
    <w:p>
      <w:pPr>
        <w:pStyle w:val="List Paragraph"/>
        <w:spacing w:after="0" w:line="240" w:lineRule="auto"/>
        <w:jc w:val="both"/>
        <w:rPr>
          <w:rFonts w:ascii="Arial" w:cs="Arial" w:hAnsi="Arial" w:eastAsia="Arial"/>
          <w:b w:val="1"/>
          <w:bCs w:val="1"/>
        </w:rPr>
      </w:pPr>
      <w:r>
        <w:rPr>
          <w:rFonts w:ascii="Arial" w:hAnsi="Arial"/>
          <w:b w:val="1"/>
          <w:bCs w:val="1"/>
          <w:rtl w:val="0"/>
          <w:lang w:val="en-US"/>
        </w:rPr>
        <w:t xml:space="preserve">[https://support.microsoft.com/en-us/office/create-a-basic-flowchart-in-visio-e207d975-4a51-4bfa-a356-eeec314bd276] </w:t>
      </w:r>
    </w:p>
    <w:p>
      <w:pPr>
        <w:pStyle w:val="List Paragraph"/>
        <w:spacing w:after="0" w:line="240" w:lineRule="auto"/>
        <w:jc w:val="both"/>
        <w:rPr>
          <w:rFonts w:ascii="Arial" w:cs="Arial" w:hAnsi="Arial" w:eastAsia="Arial"/>
          <w:b w:val="1"/>
          <w:bCs w:val="1"/>
        </w:rPr>
      </w:pPr>
    </w:p>
    <w:p>
      <w:pPr>
        <w:pStyle w:val="List Paragraph"/>
        <w:spacing w:after="0" w:line="240" w:lineRule="auto"/>
        <w:jc w:val="both"/>
        <w:rPr>
          <w:rFonts w:ascii="Arial" w:cs="Arial" w:hAnsi="Arial" w:eastAsia="Arial"/>
          <w:b w:val="1"/>
          <w:bCs w:val="1"/>
        </w:rPr>
      </w:pPr>
      <w:r>
        <w:rPr>
          <w:rFonts w:ascii="Arial" w:hAnsi="Arial"/>
          <w:b w:val="1"/>
          <w:bCs w:val="1"/>
          <w:rtl w:val="0"/>
          <w:lang w:val="en-US"/>
        </w:rPr>
        <w:t xml:space="preserve">Briefly explain the key steps of the above neural mechanism.                                                                                                                        </w:t>
      </w:r>
    </w:p>
    <w:p>
      <w:pPr>
        <w:pStyle w:val="List Paragraph"/>
        <w:spacing w:after="0" w:line="240" w:lineRule="auto"/>
        <w:jc w:val="both"/>
        <w:rPr>
          <w:rFonts w:ascii="Arial" w:cs="Arial" w:hAnsi="Arial" w:eastAsia="Arial"/>
          <w:b w:val="1"/>
          <w:bCs w:val="1"/>
        </w:rPr>
      </w:pPr>
      <w:r>
        <w:rPr>
          <w:rFonts w:ascii="Arial" w:hAnsi="Arial"/>
          <w:b w:val="1"/>
          <w:bCs w:val="1"/>
          <w:rtl w:val="0"/>
          <w:lang w:val="en-US"/>
        </w:rPr>
        <w:t xml:space="preserve">                                                                                                                                      [8 + 2 points]</w:t>
      </w:r>
    </w:p>
    <w:p>
      <w:pPr>
        <w:pStyle w:val="List Paragraph"/>
        <w:spacing w:after="0" w:line="240" w:lineRule="auto"/>
        <w:jc w:val="both"/>
        <w:rPr>
          <w:rFonts w:ascii="Arial" w:cs="Arial" w:hAnsi="Arial" w:eastAsia="Arial"/>
          <w:b w:val="1"/>
          <w:bCs w:val="1"/>
        </w:rPr>
      </w:pPr>
    </w:p>
    <w:p>
      <w:pPr>
        <w:pStyle w:val="Body"/>
        <w:spacing w:after="0" w:line="240" w:lineRule="auto"/>
        <w:jc w:val="both"/>
        <w:rPr>
          <w:rFonts w:ascii="Arial" w:cs="Arial" w:hAnsi="Arial" w:eastAsia="Arial"/>
        </w:rPr>
      </w:pPr>
      <w:r>
        <w:rPr>
          <w:rFonts w:ascii="Arial" w:hAnsi="Arial"/>
          <w:b w:val="1"/>
          <w:bCs w:val="1"/>
          <w:rtl w:val="0"/>
        </w:rPr>
        <w:t xml:space="preserve">           </w:t>
      </w:r>
      <w:r>
        <w:rPr>
          <w:rFonts w:ascii="Arial" w:hAnsi="Arial"/>
          <w:rtl w:val="0"/>
          <w:lang w:val="en-US"/>
        </w:rPr>
        <w:t xml:space="preserve">[Answer] </w:t>
      </w:r>
    </w:p>
    <w:p>
      <w:pPr>
        <w:pStyle w:val="Body"/>
        <w:spacing w:after="0" w:line="240" w:lineRule="auto"/>
        <w:jc w:val="both"/>
        <w:rPr>
          <w:rFonts w:ascii="Arial" w:cs="Arial" w:hAnsi="Arial" w:eastAsia="Arial"/>
        </w:rPr>
      </w:pPr>
    </w:p>
    <w:p>
      <w:pPr>
        <w:pStyle w:val="Body"/>
        <w:spacing w:after="0" w:line="240" w:lineRule="auto"/>
        <w:jc w:val="both"/>
        <w:rPr>
          <w:rFonts w:ascii="Arial" w:cs="Arial" w:hAnsi="Arial" w:eastAsia="Arial"/>
        </w:rPr>
      </w:pPr>
    </w:p>
    <w:p>
      <w:pPr>
        <w:pStyle w:val="Body"/>
        <w:spacing w:after="0" w:line="240" w:lineRule="auto"/>
        <w:jc w:val="both"/>
        <w:rPr>
          <w:rFonts w:ascii="Arial" w:cs="Arial" w:hAnsi="Arial" w:eastAsia="Arial"/>
          <w:outline w:val="0"/>
          <w:color w:val="0070c0"/>
          <w:u w:color="0070c0"/>
          <w14:textFill>
            <w14:solidFill>
              <w14:srgbClr w14:val="0070C0"/>
            </w14:solidFill>
          </w14:textFill>
        </w:rPr>
      </w:pPr>
    </w:p>
    <w:p>
      <w:pPr>
        <w:pStyle w:val="Body"/>
        <w:spacing w:after="0" w:line="240" w:lineRule="auto"/>
        <w:jc w:val="both"/>
        <w:rPr>
          <w:rFonts w:ascii="Arial" w:cs="Arial" w:hAnsi="Arial" w:eastAsia="Arial"/>
          <w:b w:val="1"/>
          <w:bCs w:val="1"/>
        </w:rPr>
      </w:pPr>
      <w:r>
        <w:rPr>
          <w:rFonts w:ascii="Arial" w:hAnsi="Arial"/>
          <w:b w:val="1"/>
          <w:bCs w:val="1"/>
          <w:rtl w:val="0"/>
        </w:rPr>
        <w:t xml:space="preserve">     </w:t>
      </w:r>
    </w:p>
    <w:p>
      <w:pPr>
        <w:pStyle w:val="List Paragraph"/>
        <w:numPr>
          <w:ilvl w:val="0"/>
          <w:numId w:val="2"/>
        </w:numPr>
        <w:bidi w:val="0"/>
        <w:spacing w:after="0" w:line="240" w:lineRule="auto"/>
        <w:ind w:right="0"/>
        <w:jc w:val="both"/>
        <w:rPr>
          <w:rFonts w:ascii="Arial" w:hAnsi="Arial"/>
          <w:b w:val="1"/>
          <w:bCs w:val="1"/>
          <w:rtl w:val="0"/>
          <w:lang w:val="en-US"/>
        </w:rPr>
      </w:pPr>
      <w:r>
        <w:rPr>
          <w:rFonts w:ascii="Arial" w:hAnsi="Arial"/>
          <w:b w:val="1"/>
          <w:bCs w:val="1"/>
          <w:rtl w:val="0"/>
          <w:lang w:val="en-US"/>
        </w:rPr>
        <w:t xml:space="preserve">Use the data given in Assignment3-Q2Bdata.xlsx | An experimenter recorded and pre-processed EEG data from 20 participants on an auditory oddball task playing them standard and deviant tones. The interstimulus intervals between the two tones were manipulated at four levels </w:t>
      </w:r>
      <w:r>
        <w:rPr>
          <w:rFonts w:ascii="Arial" w:hAnsi="Arial" w:hint="default"/>
          <w:b w:val="1"/>
          <w:bCs w:val="1"/>
          <w:rtl w:val="0"/>
          <w:lang w:val="en-US"/>
        </w:rPr>
        <w:t xml:space="preserve">– </w:t>
      </w:r>
      <w:r>
        <w:rPr>
          <w:rFonts w:ascii="Arial" w:hAnsi="Arial"/>
          <w:b w:val="1"/>
          <w:bCs w:val="1"/>
          <w:rtl w:val="0"/>
          <w:lang w:val="en-US"/>
        </w:rPr>
        <w:t>0.75 s, 1.5s, 3s, 8s, 9s as the EEG traces evoked by both standard and deviant tones were measured (1000 Hz sampling rate) from the participants</w:t>
      </w:r>
      <w:r>
        <w:rPr>
          <w:rFonts w:ascii="Arial" w:hAnsi="Arial" w:hint="default"/>
          <w:b w:val="1"/>
          <w:bCs w:val="1"/>
          <w:rtl w:val="0"/>
          <w:lang w:val="en-US"/>
        </w:rPr>
        <w:t xml:space="preserve">’ </w:t>
      </w:r>
      <w:r>
        <w:rPr>
          <w:rFonts w:ascii="Arial" w:hAnsi="Arial"/>
          <w:b w:val="1"/>
          <w:bCs w:val="1"/>
          <w:rtl w:val="0"/>
          <w:lang w:val="en-US"/>
        </w:rPr>
        <w:t xml:space="preserve">brains. Each sheet of the Excel file has data for both standard tone (beginning from cell </w:t>
      </w:r>
      <w:r>
        <w:rPr>
          <w:rFonts w:ascii="Arial" w:hAnsi="Arial" w:hint="default"/>
          <w:b w:val="1"/>
          <w:bCs w:val="1"/>
          <w:rtl w:val="0"/>
          <w:lang w:val="en-US"/>
        </w:rPr>
        <w:t>‘</w:t>
      </w:r>
      <w:r>
        <w:rPr>
          <w:rFonts w:ascii="Arial" w:hAnsi="Arial"/>
          <w:b w:val="1"/>
          <w:bCs w:val="1"/>
          <w:rtl w:val="0"/>
          <w:lang w:val="en-US"/>
        </w:rPr>
        <w:t>B3</w:t>
      </w:r>
      <w:r>
        <w:rPr>
          <w:rFonts w:ascii="Arial" w:hAnsi="Arial" w:hint="default"/>
          <w:b w:val="1"/>
          <w:bCs w:val="1"/>
          <w:rtl w:val="0"/>
          <w:lang w:val="en-US"/>
        </w:rPr>
        <w:t>’</w:t>
      </w:r>
      <w:r>
        <w:rPr>
          <w:rFonts w:ascii="Arial" w:hAnsi="Arial"/>
          <w:b w:val="1"/>
          <w:bCs w:val="1"/>
          <w:rtl w:val="0"/>
          <w:lang w:val="en-US"/>
        </w:rPr>
        <w:t xml:space="preserve">) and deviant tone (beginning from cell </w:t>
      </w:r>
      <w:r>
        <w:rPr>
          <w:rFonts w:ascii="Arial" w:hAnsi="Arial" w:hint="default"/>
          <w:b w:val="1"/>
          <w:bCs w:val="1"/>
          <w:rtl w:val="0"/>
          <w:lang w:val="en-US"/>
        </w:rPr>
        <w:t>‘</w:t>
      </w:r>
      <w:r>
        <w:rPr>
          <w:rFonts w:ascii="Arial" w:hAnsi="Arial"/>
          <w:b w:val="1"/>
          <w:bCs w:val="1"/>
          <w:rtl w:val="0"/>
          <w:lang w:val="en-US"/>
        </w:rPr>
        <w:t>B25</w:t>
      </w:r>
      <w:r>
        <w:rPr>
          <w:rFonts w:ascii="Arial" w:hAnsi="Arial" w:hint="default"/>
          <w:b w:val="1"/>
          <w:bCs w:val="1"/>
          <w:rtl w:val="0"/>
          <w:lang w:val="en-US"/>
        </w:rPr>
        <w:t>’</w:t>
      </w:r>
      <w:r>
        <w:rPr>
          <w:rFonts w:ascii="Arial" w:hAnsi="Arial"/>
          <w:b w:val="1"/>
          <w:bCs w:val="1"/>
          <w:rtl w:val="0"/>
          <w:lang w:val="en-US"/>
        </w:rPr>
        <w:t>). For each of the above tone there is a 20 (participants) x 100 (time point) matrix in each sheet. Do the following</w:t>
      </w:r>
      <w:r>
        <w:rPr>
          <w:rFonts w:ascii="Arial" w:hAnsi="Arial" w:hint="default"/>
          <w:b w:val="1"/>
          <w:bCs w:val="1"/>
          <w:rtl w:val="0"/>
          <w:lang w:val="en-US"/>
        </w:rPr>
        <w:t>…</w:t>
      </w:r>
    </w:p>
    <w:p>
      <w:pPr>
        <w:pStyle w:val="Body"/>
        <w:spacing w:after="0" w:line="240" w:lineRule="auto"/>
        <w:jc w:val="both"/>
        <w:rPr>
          <w:rFonts w:ascii="Arial" w:cs="Arial" w:hAnsi="Arial" w:eastAsia="Arial"/>
          <w:b w:val="1"/>
          <w:bCs w:val="1"/>
        </w:rPr>
      </w:pPr>
    </w:p>
    <w:p>
      <w:pPr>
        <w:pStyle w:val="Body"/>
        <w:spacing w:after="0" w:line="240" w:lineRule="auto"/>
        <w:ind w:left="360" w:firstLine="0"/>
        <w:jc w:val="both"/>
        <w:rPr>
          <w:rFonts w:ascii="Arial" w:cs="Arial" w:hAnsi="Arial" w:eastAsia="Arial"/>
          <w:b w:val="1"/>
          <w:bCs w:val="1"/>
        </w:rPr>
      </w:pPr>
      <w:r>
        <w:rPr>
          <w:rFonts w:ascii="Arial" w:hAnsi="Arial"/>
          <w:b w:val="1"/>
          <w:bCs w:val="1"/>
          <w:rtl w:val="0"/>
          <w:lang w:val="en-US"/>
        </w:rPr>
        <w:t xml:space="preserve">       [All figures/schematics should be properly labelled and should have accompanying captions/legends to provide all information necessary to interpret the same</w:t>
      </w:r>
      <w:r>
        <w:rPr>
          <w:rFonts w:ascii="Arial" w:hAnsi="Arial" w:hint="default"/>
          <w:b w:val="1"/>
          <w:bCs w:val="1"/>
          <w:rtl w:val="0"/>
          <w:lang w:val="en-US"/>
        </w:rPr>
        <w:t>…</w:t>
      </w:r>
      <w:r>
        <w:rPr>
          <w:rFonts w:ascii="Arial" w:hAnsi="Arial"/>
          <w:b w:val="1"/>
          <w:bCs w:val="1"/>
          <w:rtl w:val="0"/>
          <w:lang w:val="pt-PT"/>
        </w:rPr>
        <w:t>]</w:t>
      </w:r>
    </w:p>
    <w:p>
      <w:pPr>
        <w:pStyle w:val="Body"/>
        <w:spacing w:after="0" w:line="240" w:lineRule="auto"/>
        <w:jc w:val="both"/>
        <w:rPr>
          <w:rFonts w:ascii="Arial" w:cs="Arial" w:hAnsi="Arial" w:eastAsia="Arial"/>
          <w:b w:val="1"/>
          <w:bCs w:val="1"/>
        </w:rPr>
      </w:pPr>
    </w:p>
    <w:p>
      <w:pPr>
        <w:pStyle w:val="List Paragraph"/>
        <w:spacing w:after="0" w:line="240" w:lineRule="auto"/>
        <w:jc w:val="both"/>
        <w:rPr>
          <w:rFonts w:ascii="Arial" w:cs="Arial" w:hAnsi="Arial" w:eastAsia="Arial"/>
          <w:b w:val="1"/>
          <w:bCs w:val="1"/>
        </w:rPr>
      </w:pPr>
    </w:p>
    <w:p>
      <w:pPr>
        <w:pStyle w:val="List Paragraph"/>
        <w:spacing w:after="0" w:line="240" w:lineRule="auto"/>
        <w:jc w:val="both"/>
        <w:rPr>
          <w:rFonts w:ascii="Arial" w:cs="Arial" w:hAnsi="Arial" w:eastAsia="Arial"/>
          <w:b w:val="1"/>
          <w:bCs w:val="1"/>
        </w:rPr>
      </w:pPr>
      <w:r>
        <w:rPr>
          <w:rFonts w:ascii="Arial" w:hAnsi="Arial"/>
          <w:b w:val="1"/>
          <w:bCs w:val="1"/>
          <w:rtl w:val="0"/>
          <w:lang w:val="en-US"/>
        </w:rPr>
        <w:t xml:space="preserve">B-i) Make a figure with five subplots </w:t>
      </w:r>
      <w:r>
        <w:rPr>
          <w:rFonts w:ascii="Arial" w:hAnsi="Arial" w:hint="default"/>
          <w:b w:val="1"/>
          <w:bCs w:val="1"/>
          <w:rtl w:val="0"/>
          <w:lang w:val="en-US"/>
        </w:rPr>
        <w:t xml:space="preserve">– </w:t>
      </w:r>
      <w:r>
        <w:rPr>
          <w:rFonts w:ascii="Arial" w:hAnsi="Arial"/>
          <w:b w:val="1"/>
          <w:bCs w:val="1"/>
          <w:rtl w:val="0"/>
          <w:lang w:val="en-US"/>
        </w:rPr>
        <w:t>one for each interstimulus interval. In each subplot, graph the average EEG response (across 20 participants) from both standard and deviant tones in blue and red colours respectively. [4 points]</w:t>
      </w:r>
    </w:p>
    <w:p>
      <w:pPr>
        <w:pStyle w:val="List Paragraph"/>
        <w:spacing w:after="0" w:line="240" w:lineRule="auto"/>
        <w:jc w:val="both"/>
        <w:rPr>
          <w:rFonts w:ascii="Arial" w:cs="Arial" w:hAnsi="Arial" w:eastAsia="Arial"/>
          <w:b w:val="1"/>
          <w:bCs w:val="1"/>
        </w:rPr>
      </w:pPr>
    </w:p>
    <w:p>
      <w:pPr>
        <w:pStyle w:val="Body"/>
        <w:spacing w:after="0" w:line="240" w:lineRule="auto"/>
        <w:jc w:val="both"/>
        <w:rPr>
          <w:rFonts w:ascii="Arial" w:cs="Arial" w:hAnsi="Arial" w:eastAsia="Arial"/>
        </w:rPr>
      </w:pPr>
      <w:r>
        <w:rPr>
          <w:rFonts w:ascii="Arial" w:hAnsi="Arial"/>
          <w:b w:val="1"/>
          <w:bCs w:val="1"/>
          <w:rtl w:val="0"/>
        </w:rPr>
        <w:t xml:space="preserve">           </w:t>
      </w:r>
      <w:r>
        <w:rPr>
          <w:rFonts w:ascii="Arial" w:hAnsi="Arial"/>
          <w:rtl w:val="0"/>
          <w:lang w:val="en-US"/>
        </w:rPr>
        <w:t xml:space="preserve">[Answer] </w:t>
      </w:r>
    </w:p>
    <w:p>
      <w:pPr>
        <w:pStyle w:val="List Paragraph"/>
        <w:spacing w:after="0" w:line="240" w:lineRule="auto"/>
        <w:jc w:val="both"/>
        <w:rPr>
          <w:rFonts w:ascii="Arial" w:cs="Arial" w:hAnsi="Arial" w:eastAsia="Arial"/>
          <w:b w:val="1"/>
          <w:bCs w:val="1"/>
        </w:rPr>
      </w:pPr>
    </w:p>
    <w:p>
      <w:pPr>
        <w:pStyle w:val="List Paragraph"/>
        <w:spacing w:after="0" w:line="240" w:lineRule="auto"/>
        <w:jc w:val="both"/>
        <w:rPr>
          <w:rFonts w:ascii="Arial" w:cs="Arial" w:hAnsi="Arial" w:eastAsia="Arial"/>
          <w:b w:val="1"/>
          <w:bCs w:val="1"/>
        </w:rPr>
      </w:pPr>
    </w:p>
    <w:p>
      <w:pPr>
        <w:pStyle w:val="List Paragraph"/>
        <w:spacing w:after="0" w:line="240" w:lineRule="auto"/>
        <w:jc w:val="both"/>
        <w:rPr>
          <w:rFonts w:ascii="Arial" w:cs="Arial" w:hAnsi="Arial" w:eastAsia="Arial"/>
          <w:b w:val="1"/>
          <w:bCs w:val="1"/>
        </w:rPr>
      </w:pPr>
      <w:r>
        <w:rPr>
          <w:rFonts w:ascii="Arial" w:hAnsi="Arial"/>
          <w:b w:val="1"/>
          <w:bCs w:val="1"/>
          <w:rtl w:val="0"/>
          <w:lang w:val="en-US"/>
        </w:rPr>
        <w:t>B-ii) Analyze the data from each interstimulus interval statistically and report the time scale of echoic memory. Explain the cognitive science consistent rationale behind the calculation and reported time scale. [4 + 2 points]</w:t>
      </w:r>
    </w:p>
    <w:p>
      <w:pPr>
        <w:pStyle w:val="List Paragraph"/>
        <w:spacing w:after="0" w:line="240" w:lineRule="auto"/>
        <w:jc w:val="both"/>
        <w:rPr>
          <w:rFonts w:ascii="Arial" w:cs="Arial" w:hAnsi="Arial" w:eastAsia="Arial"/>
          <w:b w:val="1"/>
          <w:bCs w:val="1"/>
        </w:rPr>
      </w:pPr>
      <w:r>
        <w:rPr>
          <w:rFonts w:ascii="Arial" w:hAnsi="Arial"/>
          <w:b w:val="1"/>
          <w:bCs w:val="1"/>
          <w:rtl w:val="0"/>
          <w:lang w:val="en-US"/>
        </w:rPr>
        <w:t xml:space="preserve">Hint: Carefully inspect the correctly created figure above for clues.  </w:t>
      </w:r>
    </w:p>
    <w:p>
      <w:pPr>
        <w:pStyle w:val="List Paragraph"/>
        <w:spacing w:after="0" w:line="240" w:lineRule="auto"/>
        <w:jc w:val="both"/>
        <w:rPr>
          <w:rFonts w:ascii="Arial" w:cs="Arial" w:hAnsi="Arial" w:eastAsia="Arial"/>
          <w:b w:val="1"/>
          <w:bCs w:val="1"/>
        </w:rPr>
      </w:pPr>
    </w:p>
    <w:p>
      <w:pPr>
        <w:pStyle w:val="Body"/>
        <w:spacing w:after="0" w:line="240" w:lineRule="auto"/>
        <w:jc w:val="both"/>
        <w:rPr>
          <w:rFonts w:ascii="Arial" w:cs="Arial" w:hAnsi="Arial" w:eastAsia="Arial"/>
        </w:rPr>
      </w:pPr>
      <w:r>
        <w:rPr>
          <w:rFonts w:ascii="Arial" w:hAnsi="Arial"/>
          <w:b w:val="1"/>
          <w:bCs w:val="1"/>
          <w:rtl w:val="0"/>
        </w:rPr>
        <w:t xml:space="preserve">           </w:t>
      </w:r>
      <w:r>
        <w:rPr>
          <w:rFonts w:ascii="Arial" w:hAnsi="Arial"/>
          <w:rtl w:val="0"/>
          <w:lang w:val="en-US"/>
        </w:rPr>
        <w:t xml:space="preserve">[Answer] </w:t>
      </w:r>
    </w:p>
    <w:p>
      <w:pPr>
        <w:pStyle w:val="List Paragraph"/>
        <w:spacing w:after="0" w:line="240" w:lineRule="auto"/>
        <w:jc w:val="both"/>
        <w:rPr>
          <w:rFonts w:ascii="Arial" w:cs="Arial" w:hAnsi="Arial" w:eastAsia="Arial"/>
          <w:b w:val="1"/>
          <w:bCs w:val="1"/>
        </w:rPr>
      </w:pPr>
    </w:p>
    <w:p>
      <w:pPr>
        <w:pStyle w:val="Body"/>
        <w:spacing w:after="0" w:line="240" w:lineRule="auto"/>
        <w:rPr>
          <w:rFonts w:ascii="Arial" w:cs="Arial" w:hAnsi="Arial" w:eastAsia="Arial"/>
          <w:b w:val="1"/>
          <w:bCs w:val="1"/>
          <w:sz w:val="24"/>
          <w:szCs w:val="24"/>
        </w:rPr>
      </w:pPr>
    </w:p>
    <w:p>
      <w:pPr>
        <w:pStyle w:val="Body"/>
        <w:spacing w:after="0" w:line="240" w:lineRule="auto"/>
        <w:rPr>
          <w:rFonts w:ascii="Arial" w:cs="Arial" w:hAnsi="Arial" w:eastAsia="Arial"/>
          <w:b w:val="1"/>
          <w:bCs w:val="1"/>
          <w:sz w:val="24"/>
          <w:szCs w:val="24"/>
        </w:rPr>
      </w:pPr>
    </w:p>
    <w:p>
      <w:pPr>
        <w:pStyle w:val="Body"/>
        <w:spacing w:after="0" w:line="240" w:lineRule="auto"/>
      </w:pPr>
      <w:r>
        <w:rPr>
          <w:rFonts w:ascii="Arial" w:cs="Arial" w:hAnsi="Arial" w:eastAsia="Arial"/>
          <w:b w:val="1"/>
          <w:bCs w:val="1"/>
          <w:sz w:val="24"/>
          <w:szCs w:val="24"/>
        </w:r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622"/>
      </w:tabs>
      <w:spacing w:after="0"/>
    </w:pPr>
    <w:r>
      <w:rPr>
        <w:rFonts w:ascii="Arial" w:hAnsi="Arial"/>
        <w:sz w:val="18"/>
        <w:szCs w:val="18"/>
        <w:rtl w:val="0"/>
      </w:rPr>
      <w:fldChar w:fldCharType="begin" w:fldLock="0"/>
    </w:r>
    <w:r>
      <w:rPr>
        <w:rFonts w:ascii="Arial" w:hAnsi="Arial"/>
        <w:sz w:val="18"/>
        <w:szCs w:val="18"/>
        <w:rtl w:val="0"/>
      </w:rPr>
      <w:instrText xml:space="preserve"> PAGE </w:instrText>
    </w:r>
    <w:r>
      <w:rPr>
        <w:rFonts w:ascii="Arial" w:hAnsi="Arial"/>
        <w:sz w:val="18"/>
        <w:szCs w:val="18"/>
        <w:rtl w:val="0"/>
      </w:rPr>
      <w:fldChar w:fldCharType="separate" w:fldLock="0"/>
    </w:r>
    <w:r>
      <w:rPr>
        <w:rFonts w:ascii="Arial" w:hAnsi="Arial"/>
        <w:sz w:val="18"/>
        <w:szCs w:val="18"/>
        <w:rtl w:val="0"/>
      </w:rPr>
    </w:r>
    <w:r>
      <w:rPr>
        <w:rFonts w:ascii="Arial" w:hAnsi="Arial"/>
        <w:sz w:val="18"/>
        <w:szCs w:val="18"/>
        <w:rtl w:val="0"/>
      </w:rPr>
      <w:fldChar w:fldCharType="end" w:fldLock="0"/>
    </w:r>
    <w:r>
      <w:rPr>
        <w:rFonts w:ascii="Arial" w:hAnsi="Arial"/>
        <w:sz w:val="18"/>
        <w:szCs w:val="18"/>
        <w:rtl w:val="0"/>
        <w:lang w:val="en-US"/>
      </w:rPr>
      <w:t xml:space="preserve"> Assignment-3 Learning and Memory PSY-306 (Winter 2023)</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Arial" w:cs="Arial" w:hAnsi="Arial" w:eastAsia="Arial"/>
      <w:sz w:val="24"/>
      <w:szCs w:val="24"/>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