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E63F" w14:textId="53867252" w:rsidR="00900954" w:rsidRPr="00C67259" w:rsidRDefault="00F704FF" w:rsidP="00C67259">
      <w:pPr>
        <w:jc w:val="center"/>
        <w:rPr>
          <w:rFonts w:ascii="Arial" w:hAnsi="Arial" w:cs="Arial"/>
          <w:sz w:val="72"/>
          <w:szCs w:val="72"/>
        </w:rPr>
      </w:pPr>
      <w:r w:rsidRPr="00C67259">
        <w:rPr>
          <w:rFonts w:ascii="Arial" w:hAnsi="Arial" w:cs="Arial"/>
          <w:sz w:val="72"/>
          <w:szCs w:val="72"/>
        </w:rPr>
        <w:t>BCIT Technical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597"/>
      </w:tblGrid>
      <w:tr w:rsidR="002251CF" w14:paraId="54E4D52C" w14:textId="77777777" w:rsidTr="002251CF">
        <w:trPr>
          <w:trHeight w:val="952"/>
        </w:trPr>
        <w:tc>
          <w:tcPr>
            <w:tcW w:w="4597" w:type="dxa"/>
          </w:tcPr>
          <w:p w14:paraId="52D72DC9" w14:textId="33F7DBBA" w:rsidR="002251CF" w:rsidRDefault="002251CF" w:rsidP="002251CF">
            <w:pPr>
              <w:pStyle w:val="Title"/>
              <w:jc w:val="center"/>
            </w:pPr>
            <w:r>
              <w:t>Task</w:t>
            </w:r>
          </w:p>
        </w:tc>
        <w:tc>
          <w:tcPr>
            <w:tcW w:w="4597" w:type="dxa"/>
          </w:tcPr>
          <w:p w14:paraId="240452AF" w14:textId="3830DAC9" w:rsidR="002251CF" w:rsidRDefault="002251CF" w:rsidP="002251CF">
            <w:pPr>
              <w:pStyle w:val="Title"/>
              <w:jc w:val="center"/>
            </w:pPr>
            <w:r>
              <w:t>Status</w:t>
            </w:r>
          </w:p>
        </w:tc>
      </w:tr>
      <w:tr w:rsidR="002251CF" w14:paraId="5733E85D" w14:textId="77777777" w:rsidTr="00F51F46">
        <w:trPr>
          <w:trHeight w:val="952"/>
        </w:trPr>
        <w:tc>
          <w:tcPr>
            <w:tcW w:w="4597" w:type="dxa"/>
            <w:vAlign w:val="center"/>
          </w:tcPr>
          <w:p w14:paraId="71BACBFD" w14:textId="77777777" w:rsidR="002251CF" w:rsidRDefault="002251CF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Hyperlink creation</w:t>
            </w:r>
          </w:p>
          <w:p w14:paraId="69D2CB67" w14:textId="230A0C9F" w:rsidR="002251CF" w:rsidRDefault="002251CF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(Itch.io)</w:t>
            </w:r>
          </w:p>
        </w:tc>
        <w:tc>
          <w:tcPr>
            <w:tcW w:w="4597" w:type="dxa"/>
            <w:vAlign w:val="center"/>
          </w:tcPr>
          <w:p w14:paraId="56D22720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251CF" w14:paraId="073A369C" w14:textId="77777777" w:rsidTr="00F51F46">
        <w:trPr>
          <w:trHeight w:val="911"/>
        </w:trPr>
        <w:tc>
          <w:tcPr>
            <w:tcW w:w="4597" w:type="dxa"/>
            <w:vAlign w:val="center"/>
          </w:tcPr>
          <w:p w14:paraId="7D662DA5" w14:textId="7F4CAD15" w:rsidR="002251CF" w:rsidRDefault="002F6198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3D model spawn dynamically</w:t>
            </w:r>
          </w:p>
        </w:tc>
        <w:tc>
          <w:tcPr>
            <w:tcW w:w="4597" w:type="dxa"/>
            <w:vAlign w:val="center"/>
          </w:tcPr>
          <w:p w14:paraId="53F2086E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251CF" w14:paraId="49F18523" w14:textId="77777777" w:rsidTr="00F51F46">
        <w:trPr>
          <w:trHeight w:val="952"/>
        </w:trPr>
        <w:tc>
          <w:tcPr>
            <w:tcW w:w="4597" w:type="dxa"/>
            <w:vAlign w:val="center"/>
          </w:tcPr>
          <w:p w14:paraId="5F4DBF8F" w14:textId="389F86B3" w:rsidR="002251CF" w:rsidRDefault="006803E2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Middle mouse button hold functionality</w:t>
            </w:r>
          </w:p>
        </w:tc>
        <w:tc>
          <w:tcPr>
            <w:tcW w:w="4597" w:type="dxa"/>
            <w:vAlign w:val="center"/>
          </w:tcPr>
          <w:p w14:paraId="44BAB654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251CF" w14:paraId="02729271" w14:textId="77777777" w:rsidTr="00F51F46">
        <w:trPr>
          <w:trHeight w:val="952"/>
        </w:trPr>
        <w:tc>
          <w:tcPr>
            <w:tcW w:w="4597" w:type="dxa"/>
            <w:vAlign w:val="center"/>
          </w:tcPr>
          <w:p w14:paraId="518D7AA3" w14:textId="34A591BA" w:rsidR="002251CF" w:rsidRDefault="006803E2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Right mouse button rotate functionality</w:t>
            </w:r>
          </w:p>
        </w:tc>
        <w:tc>
          <w:tcPr>
            <w:tcW w:w="4597" w:type="dxa"/>
            <w:vAlign w:val="center"/>
          </w:tcPr>
          <w:p w14:paraId="3BA6A0C6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251CF" w14:paraId="7E62A321" w14:textId="77777777" w:rsidTr="00F51F46">
        <w:trPr>
          <w:trHeight w:val="952"/>
        </w:trPr>
        <w:tc>
          <w:tcPr>
            <w:tcW w:w="4597" w:type="dxa"/>
            <w:vAlign w:val="center"/>
          </w:tcPr>
          <w:p w14:paraId="0068A99C" w14:textId="4E6193CB" w:rsidR="002251CF" w:rsidRDefault="006803E2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Left mouse button functionality</w:t>
            </w:r>
          </w:p>
        </w:tc>
        <w:tc>
          <w:tcPr>
            <w:tcW w:w="4597" w:type="dxa"/>
            <w:vAlign w:val="center"/>
          </w:tcPr>
          <w:p w14:paraId="4A3F6DC3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251CF" w14:paraId="0E282477" w14:textId="77777777" w:rsidTr="00F51F46">
        <w:trPr>
          <w:trHeight w:val="952"/>
        </w:trPr>
        <w:tc>
          <w:tcPr>
            <w:tcW w:w="4597" w:type="dxa"/>
            <w:vAlign w:val="center"/>
          </w:tcPr>
          <w:p w14:paraId="336124FD" w14:textId="77777777" w:rsidR="002251CF" w:rsidRDefault="00C340BD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UI list – lists all the parts</w:t>
            </w:r>
          </w:p>
          <w:p w14:paraId="29191C01" w14:textId="278A3289" w:rsidR="00C340BD" w:rsidRDefault="00C340BD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(Machine gun model)</w:t>
            </w:r>
          </w:p>
        </w:tc>
        <w:tc>
          <w:tcPr>
            <w:tcW w:w="4597" w:type="dxa"/>
            <w:vAlign w:val="center"/>
          </w:tcPr>
          <w:p w14:paraId="4354254F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251CF" w14:paraId="1487EB35" w14:textId="77777777" w:rsidTr="00F51F46">
        <w:trPr>
          <w:trHeight w:val="911"/>
        </w:trPr>
        <w:tc>
          <w:tcPr>
            <w:tcW w:w="4597" w:type="dxa"/>
            <w:vAlign w:val="center"/>
          </w:tcPr>
          <w:p w14:paraId="6AB35536" w14:textId="77777777" w:rsidR="002251CF" w:rsidRDefault="009C25A5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Reset button</w:t>
            </w:r>
          </w:p>
          <w:p w14:paraId="350B97C3" w14:textId="0EA5F97A" w:rsidR="009C25A5" w:rsidRDefault="009C25A5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(Resets the application)</w:t>
            </w:r>
          </w:p>
        </w:tc>
        <w:tc>
          <w:tcPr>
            <w:tcW w:w="4597" w:type="dxa"/>
            <w:vAlign w:val="center"/>
          </w:tcPr>
          <w:p w14:paraId="18C9E5F7" w14:textId="77777777" w:rsidR="002251CF" w:rsidRPr="002251CF" w:rsidRDefault="002251CF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5199" w14:paraId="49540802" w14:textId="77777777" w:rsidTr="00F51F46">
        <w:trPr>
          <w:trHeight w:val="911"/>
        </w:trPr>
        <w:tc>
          <w:tcPr>
            <w:tcW w:w="4597" w:type="dxa"/>
            <w:vAlign w:val="center"/>
          </w:tcPr>
          <w:p w14:paraId="4EAD8215" w14:textId="77777777" w:rsidR="003F5199" w:rsidRDefault="003F5199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X-Ray button</w:t>
            </w:r>
          </w:p>
          <w:p w14:paraId="3D54DB64" w14:textId="6CF2D629" w:rsidR="003F5199" w:rsidRDefault="003F5199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(Gives </w:t>
            </w:r>
            <w:r w:rsidR="0095619E">
              <w:rPr>
                <w:rFonts w:ascii="Arial" w:hAnsi="Arial" w:cs="Arial"/>
                <w:sz w:val="24"/>
                <w:szCs w:val="24"/>
              </w:rPr>
              <w:t>an</w:t>
            </w:r>
            <w:r>
              <w:rPr>
                <w:rFonts w:ascii="Arial" w:hAnsi="Arial" w:cs="Arial"/>
                <w:sz w:val="24"/>
                <w:szCs w:val="24"/>
              </w:rPr>
              <w:t xml:space="preserve"> x-ray view of the model)</w:t>
            </w:r>
          </w:p>
        </w:tc>
        <w:tc>
          <w:tcPr>
            <w:tcW w:w="4597" w:type="dxa"/>
            <w:vAlign w:val="center"/>
          </w:tcPr>
          <w:p w14:paraId="7B716C48" w14:textId="77777777" w:rsidR="003F5199" w:rsidRPr="002251CF" w:rsidRDefault="003F5199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5199" w14:paraId="62C6DF5B" w14:textId="77777777" w:rsidTr="00F51F46">
        <w:trPr>
          <w:trHeight w:val="911"/>
        </w:trPr>
        <w:tc>
          <w:tcPr>
            <w:tcW w:w="4597" w:type="dxa"/>
            <w:vAlign w:val="center"/>
          </w:tcPr>
          <w:p w14:paraId="60BB9D27" w14:textId="77777777" w:rsidR="003F5199" w:rsidRDefault="0097669E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Transparent button</w:t>
            </w:r>
          </w:p>
          <w:p w14:paraId="2E7289C0" w14:textId="2B691D30" w:rsidR="0097669E" w:rsidRDefault="0097669E" w:rsidP="00F51F4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(Gives a “clear” view of the model)</w:t>
            </w:r>
          </w:p>
        </w:tc>
        <w:tc>
          <w:tcPr>
            <w:tcW w:w="4597" w:type="dxa"/>
            <w:vAlign w:val="center"/>
          </w:tcPr>
          <w:p w14:paraId="7B1B5633" w14:textId="77777777" w:rsidR="003F5199" w:rsidRPr="002251CF" w:rsidRDefault="003F5199" w:rsidP="00F51F4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5199" w14:paraId="4AD1945F" w14:textId="77777777" w:rsidTr="009C7B63">
        <w:trPr>
          <w:trHeight w:val="911"/>
        </w:trPr>
        <w:tc>
          <w:tcPr>
            <w:tcW w:w="4597" w:type="dxa"/>
            <w:vAlign w:val="center"/>
          </w:tcPr>
          <w:p w14:paraId="11757BEA" w14:textId="483B0F65" w:rsidR="003F5199" w:rsidRDefault="002B45E3" w:rsidP="009C7B6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GitHub</w:t>
            </w:r>
            <w:r w:rsidR="00781F1A">
              <w:rPr>
                <w:rFonts w:ascii="Arial" w:hAnsi="Arial" w:cs="Arial"/>
                <w:sz w:val="24"/>
                <w:szCs w:val="24"/>
              </w:rPr>
              <w:t xml:space="preserve"> utilization</w:t>
            </w:r>
          </w:p>
        </w:tc>
        <w:tc>
          <w:tcPr>
            <w:tcW w:w="4597" w:type="dxa"/>
            <w:vAlign w:val="center"/>
          </w:tcPr>
          <w:p w14:paraId="631F822B" w14:textId="77777777" w:rsidR="003F5199" w:rsidRPr="002251CF" w:rsidRDefault="003F5199" w:rsidP="009C7B63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5199" w14:paraId="73092DA0" w14:textId="77777777" w:rsidTr="007C152E">
        <w:trPr>
          <w:trHeight w:val="911"/>
        </w:trPr>
        <w:tc>
          <w:tcPr>
            <w:tcW w:w="4597" w:type="dxa"/>
            <w:vAlign w:val="center"/>
          </w:tcPr>
          <w:p w14:paraId="589CF229" w14:textId="77777777" w:rsidR="003F5199" w:rsidRDefault="00B67107" w:rsidP="007C15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Commented code</w:t>
            </w:r>
          </w:p>
          <w:p w14:paraId="151D5F42" w14:textId="3775D19E" w:rsidR="00B67107" w:rsidRDefault="00B67107" w:rsidP="007C152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(For better preview and future edits)</w:t>
            </w:r>
          </w:p>
        </w:tc>
        <w:tc>
          <w:tcPr>
            <w:tcW w:w="4597" w:type="dxa"/>
            <w:vAlign w:val="center"/>
          </w:tcPr>
          <w:p w14:paraId="22DC2877" w14:textId="77777777" w:rsidR="003F5199" w:rsidRPr="002251CF" w:rsidRDefault="003F5199" w:rsidP="007C152E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943595" w14:textId="77777777" w:rsidR="00DB148D" w:rsidRDefault="00DB148D" w:rsidP="00DE11A2">
      <w:pPr>
        <w:tabs>
          <w:tab w:val="left" w:pos="5688"/>
        </w:tabs>
        <w:rPr>
          <w:rFonts w:ascii="Arial" w:hAnsi="Arial" w:cs="Arial"/>
          <w:sz w:val="24"/>
          <w:szCs w:val="24"/>
        </w:rPr>
      </w:pPr>
    </w:p>
    <w:p w14:paraId="48F1E726" w14:textId="38B09053" w:rsidR="00134170" w:rsidRPr="00A1472F" w:rsidRDefault="00275420" w:rsidP="00DE11A2">
      <w:pPr>
        <w:tabs>
          <w:tab w:val="left" w:pos="5688"/>
        </w:tabs>
        <w:rPr>
          <w:rFonts w:ascii="Arial" w:hAnsi="Arial" w:cs="Arial"/>
          <w:b/>
          <w:bCs/>
          <w:sz w:val="32"/>
          <w:szCs w:val="32"/>
        </w:rPr>
      </w:pPr>
      <w:r w:rsidRPr="00A1472F">
        <w:rPr>
          <w:rFonts w:ascii="Arial" w:hAnsi="Arial" w:cs="Arial"/>
          <w:b/>
          <w:bCs/>
          <w:sz w:val="32"/>
          <w:szCs w:val="32"/>
        </w:rPr>
        <w:lastRenderedPageBreak/>
        <w:t>Workings</w:t>
      </w:r>
      <w:r w:rsidR="00134170" w:rsidRPr="00A1472F">
        <w:rPr>
          <w:rFonts w:ascii="Arial" w:hAnsi="Arial" w:cs="Arial"/>
          <w:b/>
          <w:bCs/>
          <w:sz w:val="32"/>
          <w:szCs w:val="32"/>
        </w:rPr>
        <w:t>:</w:t>
      </w:r>
    </w:p>
    <w:p w14:paraId="731B1CC3" w14:textId="6999469A" w:rsidR="00E96F6E" w:rsidRDefault="00134170" w:rsidP="00E96F6E">
      <w:pPr>
        <w:pStyle w:val="ListParagraph"/>
        <w:numPr>
          <w:ilvl w:val="0"/>
          <w:numId w:val="2"/>
        </w:num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E96F6E">
        <w:rPr>
          <w:rFonts w:ascii="Arial" w:hAnsi="Arial" w:cs="Arial"/>
          <w:b/>
          <w:bCs/>
          <w:sz w:val="24"/>
          <w:szCs w:val="24"/>
        </w:rPr>
        <w:t>3D model:</w:t>
      </w:r>
      <w:r w:rsidRPr="00134170"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 xml:space="preserve">e model provided with the project comprises of over 130 substructures. However, none of the parts had any colliders on them. To combat this, I have added mesh colliders </w:t>
      </w:r>
      <w:r w:rsidR="00907FB7">
        <w:rPr>
          <w:rFonts w:ascii="Arial" w:hAnsi="Arial" w:cs="Arial"/>
          <w:sz w:val="24"/>
          <w:szCs w:val="24"/>
        </w:rPr>
        <w:t>(mesh colliders are more dynamic to shapes compared to box colliders</w:t>
      </w:r>
      <w:r w:rsidR="009B3582">
        <w:rPr>
          <w:rFonts w:ascii="Arial" w:hAnsi="Arial" w:cs="Arial"/>
          <w:sz w:val="24"/>
          <w:szCs w:val="24"/>
        </w:rPr>
        <w:t xml:space="preserve"> but loose out to efficiency</w:t>
      </w:r>
      <w:r w:rsidR="00907FB7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on them for future use.</w:t>
      </w:r>
      <w:r w:rsidR="00907FB7">
        <w:rPr>
          <w:rFonts w:ascii="Arial" w:hAnsi="Arial" w:cs="Arial"/>
          <w:sz w:val="24"/>
          <w:szCs w:val="24"/>
        </w:rPr>
        <w:t xml:space="preserve"> </w:t>
      </w:r>
      <w:r w:rsidR="00E96F6E">
        <w:rPr>
          <w:rFonts w:ascii="Arial" w:hAnsi="Arial" w:cs="Arial"/>
          <w:sz w:val="24"/>
          <w:szCs w:val="24"/>
        </w:rPr>
        <w:t xml:space="preserve">A script called “SpawnObject” </w:t>
      </w:r>
      <w:r w:rsidR="00222CC4">
        <w:rPr>
          <w:rFonts w:ascii="Arial" w:hAnsi="Arial" w:cs="Arial"/>
          <w:sz w:val="24"/>
          <w:szCs w:val="24"/>
        </w:rPr>
        <w:t>is employed</w:t>
      </w:r>
      <w:r w:rsidR="009D4745">
        <w:rPr>
          <w:rFonts w:ascii="Arial" w:hAnsi="Arial" w:cs="Arial"/>
          <w:sz w:val="24"/>
          <w:szCs w:val="24"/>
        </w:rPr>
        <w:t xml:space="preserve"> to spawn the model (as a prefab)</w:t>
      </w:r>
      <w:r w:rsidR="00480094">
        <w:rPr>
          <w:rFonts w:ascii="Arial" w:hAnsi="Arial" w:cs="Arial"/>
          <w:sz w:val="24"/>
          <w:szCs w:val="24"/>
        </w:rPr>
        <w:t xml:space="preserve"> </w:t>
      </w:r>
      <w:r w:rsidR="00E60E46">
        <w:rPr>
          <w:rFonts w:ascii="Arial" w:hAnsi="Arial" w:cs="Arial"/>
          <w:sz w:val="24"/>
          <w:szCs w:val="24"/>
        </w:rPr>
        <w:t>in the center of the screen.</w:t>
      </w:r>
      <w:r w:rsidR="00E529CF">
        <w:rPr>
          <w:rFonts w:ascii="Arial" w:hAnsi="Arial" w:cs="Arial"/>
          <w:sz w:val="24"/>
          <w:szCs w:val="24"/>
        </w:rPr>
        <w:t xml:space="preserve"> </w:t>
      </w:r>
    </w:p>
    <w:p w14:paraId="3836678D" w14:textId="77777777" w:rsidR="003F686A" w:rsidRDefault="003F686A" w:rsidP="003F686A">
      <w:pPr>
        <w:pStyle w:val="ListParagraph"/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386D3C4A" w14:textId="5280C217" w:rsidR="003F686A" w:rsidRDefault="003F686A" w:rsidP="00E96F6E">
      <w:pPr>
        <w:pStyle w:val="ListParagraph"/>
        <w:numPr>
          <w:ilvl w:val="0"/>
          <w:numId w:val="2"/>
        </w:num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3D interactions:</w:t>
      </w:r>
      <w:r w:rsidR="00D55685">
        <w:rPr>
          <w:rFonts w:ascii="Arial" w:hAnsi="Arial" w:cs="Arial"/>
          <w:b/>
          <w:bCs/>
          <w:sz w:val="24"/>
          <w:szCs w:val="24"/>
        </w:rPr>
        <w:t xml:space="preserve"> </w:t>
      </w:r>
      <w:r w:rsidR="00D55685">
        <w:rPr>
          <w:rFonts w:ascii="Arial" w:hAnsi="Arial" w:cs="Arial"/>
          <w:sz w:val="24"/>
          <w:szCs w:val="24"/>
        </w:rPr>
        <w:t xml:space="preserve">Major 3D interactions are handled by two scripts – “GameManager” and “SelectObject”. </w:t>
      </w:r>
      <w:r w:rsidR="009C778F">
        <w:rPr>
          <w:rFonts w:ascii="Arial" w:hAnsi="Arial" w:cs="Arial"/>
          <w:sz w:val="24"/>
          <w:szCs w:val="24"/>
        </w:rPr>
        <w:t>Interactions such as rotation of the model, selecting an individual part of the model, moving individual parts and many more are handled by the said scripts in a dynamic fashion.</w:t>
      </w:r>
    </w:p>
    <w:p w14:paraId="7043D634" w14:textId="77777777" w:rsidR="00411532" w:rsidRPr="00411532" w:rsidRDefault="00411532" w:rsidP="00411532">
      <w:pPr>
        <w:pStyle w:val="ListParagraph"/>
        <w:rPr>
          <w:rFonts w:ascii="Arial" w:hAnsi="Arial" w:cs="Arial"/>
          <w:sz w:val="24"/>
          <w:szCs w:val="24"/>
        </w:rPr>
      </w:pPr>
    </w:p>
    <w:p w14:paraId="30A2CA9E" w14:textId="2B93D8EA" w:rsidR="00411532" w:rsidRDefault="00411532" w:rsidP="00E96F6E">
      <w:pPr>
        <w:pStyle w:val="ListParagraph"/>
        <w:numPr>
          <w:ilvl w:val="0"/>
          <w:numId w:val="2"/>
        </w:num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UI elements: </w:t>
      </w:r>
      <w:r>
        <w:rPr>
          <w:rFonts w:ascii="Arial" w:hAnsi="Arial" w:cs="Arial"/>
          <w:sz w:val="24"/>
          <w:szCs w:val="24"/>
        </w:rPr>
        <w:t>Various UI elements such as buttons and lists are displayed on the screen in a dynamic fashion. The resolution of the screen will not alter the style/position of the UI elements in any way. Therefore, the elements are as dynamic as possible.</w:t>
      </w:r>
      <w:r w:rsidR="009E4EB8">
        <w:rPr>
          <w:rFonts w:ascii="Arial" w:hAnsi="Arial" w:cs="Arial"/>
          <w:sz w:val="24"/>
          <w:szCs w:val="24"/>
        </w:rPr>
        <w:t xml:space="preserve"> Also, a floating text box to show the element’s name.</w:t>
      </w:r>
    </w:p>
    <w:p w14:paraId="767232BD" w14:textId="77777777" w:rsidR="00682821" w:rsidRPr="00682821" w:rsidRDefault="00682821" w:rsidP="00682821">
      <w:pPr>
        <w:pStyle w:val="ListParagraph"/>
        <w:rPr>
          <w:rFonts w:ascii="Arial" w:hAnsi="Arial" w:cs="Arial"/>
          <w:sz w:val="24"/>
          <w:szCs w:val="24"/>
        </w:rPr>
      </w:pPr>
    </w:p>
    <w:p w14:paraId="12BCF791" w14:textId="1047CB0B" w:rsidR="00682821" w:rsidRDefault="00682821" w:rsidP="00E96F6E">
      <w:pPr>
        <w:pStyle w:val="ListParagraph"/>
        <w:numPr>
          <w:ilvl w:val="0"/>
          <w:numId w:val="2"/>
        </w:num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X-Ray &amp; Transparent modes: </w:t>
      </w:r>
      <w:r>
        <w:rPr>
          <w:rFonts w:ascii="Arial" w:hAnsi="Arial" w:cs="Arial"/>
          <w:sz w:val="24"/>
          <w:szCs w:val="24"/>
        </w:rPr>
        <w:t>The two buttons at the top left corner are responsible for changing the mode of the model. The default mode is in its regular color, while x-ray mode will activate a more wireframe mesh mode imitating an x-ray showing the inner workings of the model. The transparent mode will make the model transparent owing to the near zero value of the alpha channel.</w:t>
      </w:r>
    </w:p>
    <w:p w14:paraId="4B64617D" w14:textId="4E2EC34B" w:rsidR="00676C0D" w:rsidRDefault="00676C0D" w:rsidP="00676C0D">
      <w:pPr>
        <w:rPr>
          <w:rFonts w:ascii="Arial" w:hAnsi="Arial" w:cs="Arial"/>
          <w:sz w:val="24"/>
          <w:szCs w:val="24"/>
        </w:rPr>
      </w:pPr>
    </w:p>
    <w:p w14:paraId="7306FE44" w14:textId="367746F1" w:rsidR="00676C0D" w:rsidRPr="001A7216" w:rsidRDefault="00676C0D" w:rsidP="00676C0D">
      <w:pPr>
        <w:rPr>
          <w:rFonts w:ascii="Arial" w:hAnsi="Arial" w:cs="Arial"/>
          <w:b/>
          <w:bCs/>
          <w:sz w:val="32"/>
          <w:szCs w:val="32"/>
        </w:rPr>
      </w:pPr>
      <w:r w:rsidRPr="001A7216">
        <w:rPr>
          <w:rFonts w:ascii="Arial" w:hAnsi="Arial" w:cs="Arial"/>
          <w:b/>
          <w:bCs/>
          <w:sz w:val="32"/>
          <w:szCs w:val="32"/>
        </w:rPr>
        <w:t>Environment:</w:t>
      </w:r>
    </w:p>
    <w:p w14:paraId="18E95150" w14:textId="3CC97213" w:rsidR="003A17D7" w:rsidRDefault="003B642E" w:rsidP="00DD61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camera background color has been changed to black for a more application effect.</w:t>
      </w:r>
    </w:p>
    <w:p w14:paraId="172A0E95" w14:textId="44A2CB83" w:rsidR="00005C89" w:rsidRDefault="00005C89" w:rsidP="00DD61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model is converted into a prefab for future use and is stored inside the prefabs folder.</w:t>
      </w:r>
    </w:p>
    <w:p w14:paraId="346627B3" w14:textId="62D7CDF6" w:rsidR="00D60C33" w:rsidRDefault="00D60C33" w:rsidP="00DD61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red material is created for the usage of highlighting certain </w:t>
      </w:r>
      <w:r w:rsidR="00FE69DF">
        <w:rPr>
          <w:rFonts w:ascii="Arial" w:hAnsi="Arial" w:cs="Arial"/>
          <w:sz w:val="24"/>
          <w:szCs w:val="24"/>
        </w:rPr>
        <w:t>game object</w:t>
      </w:r>
      <w:r>
        <w:rPr>
          <w:rFonts w:ascii="Arial" w:hAnsi="Arial" w:cs="Arial"/>
          <w:sz w:val="24"/>
          <w:szCs w:val="24"/>
        </w:rPr>
        <w:t>.</w:t>
      </w:r>
    </w:p>
    <w:p w14:paraId="24DE5157" w14:textId="0722AE0D" w:rsidR="00FE69DF" w:rsidRDefault="009E29B1" w:rsidP="00DD61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wireframe material is created to use during x-ray mode.</w:t>
      </w:r>
      <w:r w:rsidR="00722FDD">
        <w:rPr>
          <w:rFonts w:ascii="Arial" w:hAnsi="Arial" w:cs="Arial"/>
          <w:sz w:val="24"/>
          <w:szCs w:val="24"/>
        </w:rPr>
        <w:t xml:space="preserve"> (Custom VR shader)</w:t>
      </w:r>
    </w:p>
    <w:p w14:paraId="19C6DF62" w14:textId="7AA4727A" w:rsidR="009E29B1" w:rsidRDefault="009E29B1" w:rsidP="00DD61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transparent material is used for the glass like effect.</w:t>
      </w:r>
      <w:r w:rsidR="00F01BBF">
        <w:rPr>
          <w:rFonts w:ascii="Arial" w:hAnsi="Arial" w:cs="Arial"/>
          <w:sz w:val="24"/>
          <w:szCs w:val="24"/>
        </w:rPr>
        <w:t xml:space="preserve"> (Shader with alpha turned down)</w:t>
      </w:r>
    </w:p>
    <w:p w14:paraId="023433A2" w14:textId="31EBFC44" w:rsidR="0064435E" w:rsidRDefault="00807B33" w:rsidP="00DD616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UI canvas to display </w:t>
      </w:r>
      <w:r w:rsidR="00496CD8">
        <w:rPr>
          <w:rFonts w:ascii="Arial" w:hAnsi="Arial" w:cs="Arial"/>
          <w:sz w:val="24"/>
          <w:szCs w:val="24"/>
        </w:rPr>
        <w:t>all</w:t>
      </w:r>
      <w:r>
        <w:rPr>
          <w:rFonts w:ascii="Arial" w:hAnsi="Arial" w:cs="Arial"/>
          <w:sz w:val="24"/>
          <w:szCs w:val="24"/>
        </w:rPr>
        <w:t xml:space="preserve"> the UI elements such as buttons, text boxes and </w:t>
      </w:r>
      <w:r w:rsidR="0058354C">
        <w:rPr>
          <w:rFonts w:ascii="Arial" w:hAnsi="Arial" w:cs="Arial"/>
          <w:sz w:val="24"/>
          <w:szCs w:val="24"/>
        </w:rPr>
        <w:t>dropdown menu.</w:t>
      </w:r>
    </w:p>
    <w:p w14:paraId="10F2A466" w14:textId="684D69F0" w:rsidR="00461894" w:rsidRDefault="00461894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7CE60F80" w14:textId="77777777" w:rsidR="000918B7" w:rsidRDefault="000918B7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6AD1717D" w14:textId="7FFBB0C8" w:rsidR="00461894" w:rsidRDefault="00461894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01AD4F71" w14:textId="18C3A3DC" w:rsidR="00461894" w:rsidRDefault="00461894" w:rsidP="00275420">
      <w:pPr>
        <w:tabs>
          <w:tab w:val="left" w:pos="5688"/>
        </w:tabs>
        <w:jc w:val="both"/>
        <w:rPr>
          <w:rFonts w:ascii="Arial" w:hAnsi="Arial" w:cs="Arial"/>
          <w:b/>
          <w:bCs/>
          <w:sz w:val="32"/>
          <w:szCs w:val="32"/>
        </w:rPr>
      </w:pPr>
      <w:r w:rsidRPr="00461894">
        <w:rPr>
          <w:rFonts w:ascii="Arial" w:hAnsi="Arial" w:cs="Arial"/>
          <w:b/>
          <w:bCs/>
          <w:sz w:val="32"/>
          <w:szCs w:val="32"/>
        </w:rPr>
        <w:lastRenderedPageBreak/>
        <w:t>Directions of use:</w:t>
      </w:r>
    </w:p>
    <w:p w14:paraId="1FCC3CAB" w14:textId="77777777" w:rsidR="00EB6A7E" w:rsidRDefault="00EB6A7E" w:rsidP="00275420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35EB060" w14:textId="33500493" w:rsidR="006E3575" w:rsidRPr="006E3575" w:rsidRDefault="00676C0D" w:rsidP="00275420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E3575">
        <w:rPr>
          <w:rFonts w:ascii="Arial" w:hAnsi="Arial" w:cs="Arial"/>
          <w:b/>
          <w:bCs/>
          <w:sz w:val="24"/>
          <w:szCs w:val="24"/>
        </w:rPr>
        <w:t>WebGL:</w:t>
      </w:r>
    </w:p>
    <w:p w14:paraId="2471FB6D" w14:textId="22A12FA3" w:rsidR="00461894" w:rsidRDefault="00676C0D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the link and press the play button. Upon play, the model will be spawned in the middle of the screen. </w:t>
      </w:r>
    </w:p>
    <w:p w14:paraId="24C8AEF9" w14:textId="73F6F892" w:rsidR="009365A3" w:rsidRDefault="009365A3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C40E41">
        <w:rPr>
          <w:rFonts w:ascii="Arial" w:hAnsi="Arial" w:cs="Arial"/>
          <w:i/>
          <w:iCs/>
          <w:sz w:val="24"/>
          <w:szCs w:val="24"/>
        </w:rPr>
        <w:t>Left mouse button</w:t>
      </w:r>
      <w:r>
        <w:rPr>
          <w:rFonts w:ascii="Arial" w:hAnsi="Arial" w:cs="Arial"/>
          <w:sz w:val="24"/>
          <w:szCs w:val="24"/>
        </w:rPr>
        <w:t>: Hover over an object to highlight it (red color) or press and hold it on the object to change its position.</w:t>
      </w:r>
    </w:p>
    <w:p w14:paraId="64AAE622" w14:textId="3BFC891E" w:rsidR="00D81DE8" w:rsidRDefault="00D81DE8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C40E41">
        <w:rPr>
          <w:rFonts w:ascii="Arial" w:hAnsi="Arial" w:cs="Arial"/>
          <w:i/>
          <w:iCs/>
          <w:sz w:val="24"/>
          <w:szCs w:val="24"/>
        </w:rPr>
        <w:t>Middle mouse button</w:t>
      </w:r>
      <w:r>
        <w:rPr>
          <w:rFonts w:ascii="Arial" w:hAnsi="Arial" w:cs="Arial"/>
          <w:sz w:val="24"/>
          <w:szCs w:val="24"/>
        </w:rPr>
        <w:t>: Press and hold the middle mouse button at any point on the screen to change the model’s position to that point.</w:t>
      </w:r>
    </w:p>
    <w:p w14:paraId="6225162B" w14:textId="6648DEFB" w:rsidR="00901B69" w:rsidRDefault="00901B69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C40E41">
        <w:rPr>
          <w:rFonts w:ascii="Arial" w:hAnsi="Arial" w:cs="Arial"/>
          <w:i/>
          <w:iCs/>
          <w:sz w:val="24"/>
          <w:szCs w:val="24"/>
        </w:rPr>
        <w:t>Right mouse button</w:t>
      </w:r>
      <w:r>
        <w:rPr>
          <w:rFonts w:ascii="Arial" w:hAnsi="Arial" w:cs="Arial"/>
          <w:sz w:val="24"/>
          <w:szCs w:val="24"/>
        </w:rPr>
        <w:t xml:space="preserve">: </w:t>
      </w:r>
      <w:r w:rsidR="000712E1">
        <w:rPr>
          <w:rFonts w:ascii="Arial" w:hAnsi="Arial" w:cs="Arial"/>
          <w:sz w:val="24"/>
          <w:szCs w:val="24"/>
        </w:rPr>
        <w:t>Press and hold the right mouse button to change the orientation (rotation) of the model along the x and y axis.</w:t>
      </w:r>
    </w:p>
    <w:p w14:paraId="149F359A" w14:textId="2C2CD1B5" w:rsidR="003C081D" w:rsidRDefault="003C081D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636EC4">
        <w:rPr>
          <w:rFonts w:ascii="Arial" w:hAnsi="Arial" w:cs="Arial"/>
          <w:i/>
          <w:iCs/>
          <w:sz w:val="24"/>
          <w:szCs w:val="24"/>
        </w:rPr>
        <w:t>X-Ray button</w:t>
      </w:r>
      <w:r>
        <w:rPr>
          <w:rFonts w:ascii="Arial" w:hAnsi="Arial" w:cs="Arial"/>
          <w:sz w:val="24"/>
          <w:szCs w:val="24"/>
        </w:rPr>
        <w:t>: Press the x-ray button to change the model from being a gun to a blueprint of the gun</w:t>
      </w:r>
      <w:r w:rsidR="00044F09">
        <w:rPr>
          <w:rFonts w:ascii="Arial" w:hAnsi="Arial" w:cs="Arial"/>
          <w:sz w:val="24"/>
          <w:szCs w:val="24"/>
        </w:rPr>
        <w:t xml:space="preserve"> </w:t>
      </w:r>
      <w:r w:rsidR="004665E4">
        <w:rPr>
          <w:rFonts w:ascii="Arial" w:hAnsi="Arial" w:cs="Arial"/>
          <w:sz w:val="24"/>
          <w:szCs w:val="24"/>
        </w:rPr>
        <w:t>(</w:t>
      </w:r>
      <w:r w:rsidR="00044F09">
        <w:rPr>
          <w:rFonts w:ascii="Arial" w:hAnsi="Arial" w:cs="Arial"/>
          <w:sz w:val="24"/>
          <w:szCs w:val="24"/>
        </w:rPr>
        <w:t>d</w:t>
      </w:r>
      <w:r w:rsidR="004665E4">
        <w:rPr>
          <w:rFonts w:ascii="Arial" w:hAnsi="Arial" w:cs="Arial"/>
          <w:sz w:val="24"/>
          <w:szCs w:val="24"/>
        </w:rPr>
        <w:t>ue to a custom shader, the materials for this effect could not be compiled</w:t>
      </w:r>
      <w:r w:rsidR="00ED7BB6">
        <w:rPr>
          <w:rFonts w:ascii="Arial" w:hAnsi="Arial" w:cs="Arial"/>
          <w:sz w:val="24"/>
          <w:szCs w:val="24"/>
        </w:rPr>
        <w:t xml:space="preserve"> for WebGL</w:t>
      </w:r>
      <w:r w:rsidR="004665E4">
        <w:rPr>
          <w:rFonts w:ascii="Arial" w:hAnsi="Arial" w:cs="Arial"/>
          <w:sz w:val="24"/>
          <w:szCs w:val="24"/>
        </w:rPr>
        <w:t>)</w:t>
      </w:r>
      <w:r w:rsidR="00044F09">
        <w:rPr>
          <w:rFonts w:ascii="Arial" w:hAnsi="Arial" w:cs="Arial"/>
          <w:sz w:val="24"/>
          <w:szCs w:val="24"/>
        </w:rPr>
        <w:t>.</w:t>
      </w:r>
    </w:p>
    <w:p w14:paraId="58384C8D" w14:textId="0C359BA7" w:rsidR="004665E4" w:rsidRDefault="004665E4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675F79">
        <w:rPr>
          <w:rFonts w:ascii="Arial" w:hAnsi="Arial" w:cs="Arial"/>
          <w:i/>
          <w:iCs/>
          <w:sz w:val="24"/>
          <w:szCs w:val="24"/>
        </w:rPr>
        <w:t>Transparent button</w:t>
      </w:r>
      <w:r>
        <w:rPr>
          <w:rFonts w:ascii="Arial" w:hAnsi="Arial" w:cs="Arial"/>
          <w:sz w:val="24"/>
          <w:szCs w:val="24"/>
        </w:rPr>
        <w:t xml:space="preserve">: </w:t>
      </w:r>
      <w:r w:rsidR="00B52708">
        <w:rPr>
          <w:rFonts w:ascii="Arial" w:hAnsi="Arial" w:cs="Arial"/>
          <w:sz w:val="24"/>
          <w:szCs w:val="24"/>
        </w:rPr>
        <w:t>Press the button to change the transparency of the model.</w:t>
      </w:r>
    </w:p>
    <w:p w14:paraId="3FDDBA83" w14:textId="20B54365" w:rsidR="00C40E41" w:rsidRDefault="00C40E41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105164">
        <w:rPr>
          <w:rFonts w:ascii="Arial" w:hAnsi="Arial" w:cs="Arial"/>
          <w:i/>
          <w:iCs/>
          <w:sz w:val="24"/>
          <w:szCs w:val="24"/>
        </w:rPr>
        <w:t>Reset button</w:t>
      </w:r>
      <w:r>
        <w:rPr>
          <w:rFonts w:ascii="Arial" w:hAnsi="Arial" w:cs="Arial"/>
          <w:sz w:val="24"/>
          <w:szCs w:val="24"/>
        </w:rPr>
        <w:t xml:space="preserve">: </w:t>
      </w:r>
      <w:r w:rsidR="00DD4582">
        <w:rPr>
          <w:rFonts w:ascii="Arial" w:hAnsi="Arial" w:cs="Arial"/>
          <w:sz w:val="24"/>
          <w:szCs w:val="24"/>
        </w:rPr>
        <w:t>Press the button to reset everything to its original place.</w:t>
      </w:r>
    </w:p>
    <w:p w14:paraId="64E73C9A" w14:textId="4010C10A" w:rsidR="00420DD4" w:rsidRDefault="00420DD4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TreeUI</w:t>
      </w:r>
      <w:r>
        <w:rPr>
          <w:rFonts w:ascii="Arial" w:hAnsi="Arial" w:cs="Arial"/>
          <w:sz w:val="24"/>
          <w:szCs w:val="24"/>
        </w:rPr>
        <w:t xml:space="preserve">: </w:t>
      </w:r>
      <w:r w:rsidR="004C6C23">
        <w:rPr>
          <w:rFonts w:ascii="Arial" w:hAnsi="Arial" w:cs="Arial"/>
          <w:sz w:val="24"/>
          <w:szCs w:val="24"/>
        </w:rPr>
        <w:t xml:space="preserve">A list displaying </w:t>
      </w:r>
      <w:r w:rsidR="00AB05A5">
        <w:rPr>
          <w:rFonts w:ascii="Arial" w:hAnsi="Arial" w:cs="Arial"/>
          <w:sz w:val="24"/>
          <w:szCs w:val="24"/>
        </w:rPr>
        <w:t>all</w:t>
      </w:r>
      <w:r w:rsidR="004C6C23">
        <w:rPr>
          <w:rFonts w:ascii="Arial" w:hAnsi="Arial" w:cs="Arial"/>
          <w:sz w:val="24"/>
          <w:szCs w:val="24"/>
        </w:rPr>
        <w:t xml:space="preserve"> the components of the model (machine gun).</w:t>
      </w:r>
    </w:p>
    <w:p w14:paraId="5DCA76B2" w14:textId="3B38713E" w:rsidR="00EB6A7E" w:rsidRDefault="00EB6A7E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7F5D248C" w14:textId="7721882B" w:rsidR="00EB6A7E" w:rsidRDefault="00EB6A7E" w:rsidP="00275420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EB6A7E">
        <w:rPr>
          <w:rFonts w:ascii="Arial" w:hAnsi="Arial" w:cs="Arial"/>
          <w:b/>
          <w:bCs/>
          <w:sz w:val="24"/>
          <w:szCs w:val="24"/>
        </w:rPr>
        <w:t>Desktop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2D35ECC" w14:textId="710492F9" w:rsidR="003F6C6E" w:rsidRDefault="00EB6A7E" w:rsidP="003F6C6E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the project either using the </w:t>
      </w:r>
      <w:r w:rsidR="00C25967">
        <w:rPr>
          <w:rFonts w:ascii="Arial" w:hAnsi="Arial" w:cs="Arial"/>
          <w:sz w:val="24"/>
          <w:szCs w:val="24"/>
        </w:rPr>
        <w:t>GitHub</w:t>
      </w:r>
      <w:r>
        <w:rPr>
          <w:rFonts w:ascii="Arial" w:hAnsi="Arial" w:cs="Arial"/>
          <w:sz w:val="24"/>
          <w:szCs w:val="24"/>
        </w:rPr>
        <w:t xml:space="preserve"> link or the google drive link</w:t>
      </w:r>
      <w:r w:rsidR="003F6C6E">
        <w:rPr>
          <w:rFonts w:ascii="Arial" w:hAnsi="Arial" w:cs="Arial"/>
          <w:sz w:val="24"/>
          <w:szCs w:val="24"/>
        </w:rPr>
        <w:t xml:space="preserve"> and o</w:t>
      </w:r>
      <w:r w:rsidR="003F6C6E">
        <w:rPr>
          <w:rFonts w:ascii="Arial" w:hAnsi="Arial" w:cs="Arial"/>
          <w:sz w:val="24"/>
          <w:szCs w:val="24"/>
        </w:rPr>
        <w:t>pen the project in Unity 2020.3.12f1</w:t>
      </w:r>
      <w:r w:rsidR="000E06A1">
        <w:rPr>
          <w:rFonts w:ascii="Arial" w:hAnsi="Arial" w:cs="Arial"/>
          <w:sz w:val="24"/>
          <w:szCs w:val="24"/>
        </w:rPr>
        <w:t>.</w:t>
      </w:r>
    </w:p>
    <w:p w14:paraId="4D56055D" w14:textId="77777777" w:rsidR="00034047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C40E41">
        <w:rPr>
          <w:rFonts w:ascii="Arial" w:hAnsi="Arial" w:cs="Arial"/>
          <w:i/>
          <w:iCs/>
          <w:sz w:val="24"/>
          <w:szCs w:val="24"/>
        </w:rPr>
        <w:t>Left mouse button</w:t>
      </w:r>
      <w:r>
        <w:rPr>
          <w:rFonts w:ascii="Arial" w:hAnsi="Arial" w:cs="Arial"/>
          <w:sz w:val="24"/>
          <w:szCs w:val="24"/>
        </w:rPr>
        <w:t>: Hover over an object to highlight it (red color) or press and hold it on the object to change its position.</w:t>
      </w:r>
    </w:p>
    <w:p w14:paraId="78188C62" w14:textId="77777777" w:rsidR="00034047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C40E41">
        <w:rPr>
          <w:rFonts w:ascii="Arial" w:hAnsi="Arial" w:cs="Arial"/>
          <w:i/>
          <w:iCs/>
          <w:sz w:val="24"/>
          <w:szCs w:val="24"/>
        </w:rPr>
        <w:t>Middle mouse button</w:t>
      </w:r>
      <w:r>
        <w:rPr>
          <w:rFonts w:ascii="Arial" w:hAnsi="Arial" w:cs="Arial"/>
          <w:sz w:val="24"/>
          <w:szCs w:val="24"/>
        </w:rPr>
        <w:t>: Press and hold the middle mouse button at any point on the screen to change the model’s position to that point.</w:t>
      </w:r>
    </w:p>
    <w:p w14:paraId="60CE965E" w14:textId="4E9461DA" w:rsidR="00034047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C40E41">
        <w:rPr>
          <w:rFonts w:ascii="Arial" w:hAnsi="Arial" w:cs="Arial"/>
          <w:i/>
          <w:iCs/>
          <w:sz w:val="24"/>
          <w:szCs w:val="24"/>
        </w:rPr>
        <w:t>Right mouse button</w:t>
      </w:r>
      <w:r>
        <w:rPr>
          <w:rFonts w:ascii="Arial" w:hAnsi="Arial" w:cs="Arial"/>
          <w:sz w:val="24"/>
          <w:szCs w:val="24"/>
        </w:rPr>
        <w:t>: Press and hold the right mouse button to change the orientation (rotation) of the model along the x and y axis.</w:t>
      </w:r>
      <w:r>
        <w:rPr>
          <w:rFonts w:ascii="Arial" w:hAnsi="Arial" w:cs="Arial"/>
          <w:sz w:val="24"/>
          <w:szCs w:val="24"/>
        </w:rPr>
        <w:t xml:space="preserve"> The amount of rotation can be altered</w:t>
      </w:r>
      <w:r w:rsidR="00663A32">
        <w:rPr>
          <w:rFonts w:ascii="Arial" w:hAnsi="Arial" w:cs="Arial"/>
          <w:sz w:val="24"/>
          <w:szCs w:val="24"/>
        </w:rPr>
        <w:t xml:space="preserve"> using a slider</w:t>
      </w:r>
      <w:r>
        <w:rPr>
          <w:rFonts w:ascii="Arial" w:hAnsi="Arial" w:cs="Arial"/>
          <w:sz w:val="24"/>
          <w:szCs w:val="24"/>
        </w:rPr>
        <w:t xml:space="preserve"> in the inspector menu.</w:t>
      </w:r>
    </w:p>
    <w:p w14:paraId="706B7D45" w14:textId="14FE41B1" w:rsidR="00034047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636EC4">
        <w:rPr>
          <w:rFonts w:ascii="Arial" w:hAnsi="Arial" w:cs="Arial"/>
          <w:i/>
          <w:iCs/>
          <w:sz w:val="24"/>
          <w:szCs w:val="24"/>
        </w:rPr>
        <w:t>X-Ray button</w:t>
      </w:r>
      <w:r>
        <w:rPr>
          <w:rFonts w:ascii="Arial" w:hAnsi="Arial" w:cs="Arial"/>
          <w:sz w:val="24"/>
          <w:szCs w:val="24"/>
        </w:rPr>
        <w:t xml:space="preserve">: Press the x-ray button to change the model from being a gun to a blueprint of the gun (the materials for this effect </w:t>
      </w:r>
      <w:r w:rsidR="00C03A7A">
        <w:rPr>
          <w:rFonts w:ascii="Arial" w:hAnsi="Arial" w:cs="Arial"/>
          <w:sz w:val="24"/>
          <w:szCs w:val="24"/>
        </w:rPr>
        <w:t>do work in Unity</w:t>
      </w:r>
      <w:r>
        <w:rPr>
          <w:rFonts w:ascii="Arial" w:hAnsi="Arial" w:cs="Arial"/>
          <w:sz w:val="24"/>
          <w:szCs w:val="24"/>
        </w:rPr>
        <w:t>).</w:t>
      </w:r>
    </w:p>
    <w:p w14:paraId="66B1BA33" w14:textId="77777777" w:rsidR="00034047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675F79">
        <w:rPr>
          <w:rFonts w:ascii="Arial" w:hAnsi="Arial" w:cs="Arial"/>
          <w:i/>
          <w:iCs/>
          <w:sz w:val="24"/>
          <w:szCs w:val="24"/>
        </w:rPr>
        <w:t>Transparent button</w:t>
      </w:r>
      <w:r>
        <w:rPr>
          <w:rFonts w:ascii="Arial" w:hAnsi="Arial" w:cs="Arial"/>
          <w:sz w:val="24"/>
          <w:szCs w:val="24"/>
        </w:rPr>
        <w:t>: Press the button to change the transparency of the model.</w:t>
      </w:r>
    </w:p>
    <w:p w14:paraId="4B41135D" w14:textId="77777777" w:rsidR="00034047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 w:rsidRPr="00105164">
        <w:rPr>
          <w:rFonts w:ascii="Arial" w:hAnsi="Arial" w:cs="Arial"/>
          <w:i/>
          <w:iCs/>
          <w:sz w:val="24"/>
          <w:szCs w:val="24"/>
        </w:rPr>
        <w:t>Reset button</w:t>
      </w:r>
      <w:r>
        <w:rPr>
          <w:rFonts w:ascii="Arial" w:hAnsi="Arial" w:cs="Arial"/>
          <w:sz w:val="24"/>
          <w:szCs w:val="24"/>
        </w:rPr>
        <w:t>: Press the button to reset everything to its original place.</w:t>
      </w:r>
    </w:p>
    <w:p w14:paraId="6F5D1722" w14:textId="48E1EF47" w:rsidR="00696713" w:rsidRDefault="00034047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lastRenderedPageBreak/>
        <w:t>TreeUI</w:t>
      </w:r>
      <w:r>
        <w:rPr>
          <w:rFonts w:ascii="Arial" w:hAnsi="Arial" w:cs="Arial"/>
          <w:sz w:val="24"/>
          <w:szCs w:val="24"/>
        </w:rPr>
        <w:t>: A list displaying all the components of the model (machine gun).</w:t>
      </w:r>
      <w:r w:rsidR="00696713">
        <w:rPr>
          <w:rFonts w:ascii="Arial" w:hAnsi="Arial" w:cs="Arial"/>
          <w:sz w:val="24"/>
          <w:szCs w:val="24"/>
        </w:rPr>
        <w:t xml:space="preserve"> When an object is selected, the name of the selected object is displayed in </w:t>
      </w:r>
      <w:r w:rsidR="00696713">
        <w:rPr>
          <w:rFonts w:ascii="Arial" w:hAnsi="Arial" w:cs="Arial"/>
          <w:sz w:val="24"/>
          <w:szCs w:val="24"/>
        </w:rPr>
        <w:t>the console window</w:t>
      </w:r>
      <w:r w:rsidR="00A706BE">
        <w:rPr>
          <w:rFonts w:ascii="Arial" w:hAnsi="Arial" w:cs="Arial"/>
          <w:sz w:val="24"/>
          <w:szCs w:val="24"/>
        </w:rPr>
        <w:t>.</w:t>
      </w:r>
    </w:p>
    <w:p w14:paraId="1EA54FBC" w14:textId="46F0AA13" w:rsidR="001B4AC2" w:rsidRDefault="001B4AC2" w:rsidP="00034047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19B97F62" w14:textId="31298DDC" w:rsidR="001B4AC2" w:rsidRDefault="001B4AC2" w:rsidP="00034047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Techn</w:t>
      </w:r>
      <w:r w:rsidR="003F64A3">
        <w:rPr>
          <w:rFonts w:ascii="Arial" w:hAnsi="Arial" w:cs="Arial"/>
          <w:b/>
          <w:bCs/>
          <w:sz w:val="24"/>
          <w:szCs w:val="24"/>
        </w:rPr>
        <w:t>ical Challenges and innovations:</w:t>
      </w:r>
    </w:p>
    <w:p w14:paraId="2233FB67" w14:textId="43C103A1" w:rsidR="003F64A3" w:rsidRPr="00C90C44" w:rsidRDefault="00892EDC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UI elements in the scene will remain in their respective positions irrespective of the screen resolution. </w:t>
      </w:r>
      <w:r w:rsidRPr="0081307F">
        <w:rPr>
          <w:rFonts w:ascii="Arial" w:hAnsi="Arial" w:cs="Arial"/>
          <w:i/>
          <w:iCs/>
          <w:sz w:val="24"/>
          <w:szCs w:val="24"/>
        </w:rPr>
        <w:t>(Dynamic scaling)</w:t>
      </w:r>
    </w:p>
    <w:p w14:paraId="5EB5076F" w14:textId="326C8BAE" w:rsidR="00C90C44" w:rsidRPr="007E257C" w:rsidRDefault="00C90C44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more than one object is to be spawned, simply drag and drop the object into the list of the spawner game object and the code will work. </w:t>
      </w:r>
      <w:r w:rsidRPr="0081307F">
        <w:rPr>
          <w:rFonts w:ascii="Arial" w:hAnsi="Arial" w:cs="Arial"/>
          <w:i/>
          <w:iCs/>
          <w:sz w:val="24"/>
          <w:szCs w:val="24"/>
        </w:rPr>
        <w:t>(Dynamic spawning)</w:t>
      </w:r>
    </w:p>
    <w:p w14:paraId="093761CA" w14:textId="79A955E2" w:rsidR="007E257C" w:rsidRPr="000574B9" w:rsidRDefault="007E257C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3D interactions will work irrespective of the model.</w:t>
      </w:r>
      <w:r w:rsidR="00BE55C5">
        <w:rPr>
          <w:rFonts w:ascii="Arial" w:hAnsi="Arial" w:cs="Arial"/>
          <w:sz w:val="24"/>
          <w:szCs w:val="24"/>
        </w:rPr>
        <w:t xml:space="preserve"> </w:t>
      </w:r>
      <w:r w:rsidR="00BE55C5" w:rsidRPr="0081307F">
        <w:rPr>
          <w:rFonts w:ascii="Arial" w:hAnsi="Arial" w:cs="Arial"/>
          <w:i/>
          <w:iCs/>
          <w:sz w:val="24"/>
          <w:szCs w:val="24"/>
        </w:rPr>
        <w:t>(Dynamic interactions)</w:t>
      </w:r>
    </w:p>
    <w:p w14:paraId="44F6179D" w14:textId="4CFCFE1B" w:rsidR="000574B9" w:rsidRPr="00992FD5" w:rsidRDefault="000574B9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materials used for the project will always be compiled to avoid any errors.</w:t>
      </w:r>
      <w:r w:rsidR="00822CF1">
        <w:rPr>
          <w:rFonts w:ascii="Arial" w:hAnsi="Arial" w:cs="Arial"/>
          <w:sz w:val="24"/>
          <w:szCs w:val="24"/>
        </w:rPr>
        <w:t xml:space="preserve"> (Project settings -&gt; Graphics -&gt; add the shaders)</w:t>
      </w:r>
    </w:p>
    <w:p w14:paraId="20AD36AA" w14:textId="35148E1F" w:rsidR="00992FD5" w:rsidRPr="00BE55C5" w:rsidRDefault="00992FD5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project consistently hits over </w:t>
      </w:r>
      <w:r w:rsidRPr="0081307F">
        <w:rPr>
          <w:rFonts w:ascii="Arial" w:hAnsi="Arial" w:cs="Arial"/>
          <w:i/>
          <w:iCs/>
          <w:sz w:val="24"/>
          <w:szCs w:val="24"/>
        </w:rPr>
        <w:t>300 fps</w:t>
      </w:r>
      <w:r>
        <w:rPr>
          <w:rFonts w:ascii="Arial" w:hAnsi="Arial" w:cs="Arial"/>
          <w:sz w:val="24"/>
          <w:szCs w:val="24"/>
        </w:rPr>
        <w:t xml:space="preserve"> when played inside of Unity with no visible lag. (Tested on Core i7, 16GB Ram and 1660Ti graphics card)</w:t>
      </w:r>
    </w:p>
    <w:p w14:paraId="709D0477" w14:textId="62F34BD1" w:rsidR="00BE55C5" w:rsidRPr="00413D90" w:rsidRDefault="0074597C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code has been written in a way that follows the camelCase as well as the SOLID principles.</w:t>
      </w:r>
    </w:p>
    <w:p w14:paraId="2AB082D2" w14:textId="1A071278" w:rsidR="00413D90" w:rsidRPr="003442B6" w:rsidRDefault="00413D90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Little to no use of the Update method in the program to avoid bottleneck.</w:t>
      </w:r>
    </w:p>
    <w:p w14:paraId="1C54BA9F" w14:textId="76B5470B" w:rsidR="003442B6" w:rsidRPr="00413D90" w:rsidRDefault="003442B6" w:rsidP="00892EDC">
      <w:pPr>
        <w:pStyle w:val="ListParagraph"/>
        <w:numPr>
          <w:ilvl w:val="0"/>
          <w:numId w:val="4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Due to minor error in the conversion between Vector3 and Transform values, the </w:t>
      </w:r>
      <w:r w:rsidR="003143FF">
        <w:rPr>
          <w:rFonts w:ascii="Arial" w:hAnsi="Arial" w:cs="Arial"/>
          <w:sz w:val="24"/>
          <w:szCs w:val="24"/>
        </w:rPr>
        <w:t>real-world</w:t>
      </w:r>
      <w:r>
        <w:rPr>
          <w:rFonts w:ascii="Arial" w:hAnsi="Arial" w:cs="Arial"/>
          <w:sz w:val="24"/>
          <w:szCs w:val="24"/>
        </w:rPr>
        <w:t xml:space="preserve"> mouse coordinates do not get properly converted to screen values, causing trouble when moving a selected object. (The object has an offset)</w:t>
      </w:r>
    </w:p>
    <w:p w14:paraId="23737A31" w14:textId="77777777" w:rsidR="00413D90" w:rsidRPr="009947B6" w:rsidRDefault="00413D90" w:rsidP="00413D90">
      <w:pPr>
        <w:pStyle w:val="ListParagraph"/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66C0B86" w14:textId="6C30BECB" w:rsidR="009947B6" w:rsidRDefault="009947B6" w:rsidP="009947B6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51468A9" w14:textId="1C1023D4" w:rsidR="009947B6" w:rsidRDefault="009947B6" w:rsidP="009947B6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Screen Captures:</w:t>
      </w:r>
    </w:p>
    <w:p w14:paraId="2FEBEC51" w14:textId="77777777" w:rsidR="00ED3F3E" w:rsidRDefault="00ED3F3E" w:rsidP="00ED3F3E">
      <w:pPr>
        <w:keepNext/>
        <w:tabs>
          <w:tab w:val="left" w:pos="5688"/>
        </w:tabs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679215" wp14:editId="21F68D20">
            <wp:extent cx="5943600" cy="2858770"/>
            <wp:effectExtent l="0" t="0" r="0" b="0"/>
            <wp:docPr id="2" name="Picture 2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eap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2AB2" w14:textId="6C875654" w:rsidR="009947B6" w:rsidRDefault="00ED3F3E" w:rsidP="00ED3F3E">
      <w:pPr>
        <w:pStyle w:val="Caption"/>
        <w:jc w:val="center"/>
      </w:pPr>
      <w:r>
        <w:t xml:space="preserve">Figure </w:t>
      </w:r>
      <w:fldSimple w:instr=" SEQ Figure \* ARABIC ">
        <w:r w:rsidR="00620424">
          <w:rPr>
            <w:noProof/>
          </w:rPr>
          <w:t>1</w:t>
        </w:r>
      </w:fldSimple>
      <w:r>
        <w:t xml:space="preserve"> The UI</w:t>
      </w:r>
    </w:p>
    <w:p w14:paraId="15A7D0CA" w14:textId="77777777" w:rsidR="00EF42E5" w:rsidRDefault="00EF42E5" w:rsidP="00EF42E5">
      <w:pPr>
        <w:keepNext/>
      </w:pPr>
      <w:r>
        <w:rPr>
          <w:noProof/>
        </w:rPr>
        <w:lastRenderedPageBreak/>
        <w:drawing>
          <wp:inline distT="0" distB="0" distL="0" distR="0" wp14:anchorId="35FC2327" wp14:editId="0033F9CC">
            <wp:extent cx="5943600" cy="2820035"/>
            <wp:effectExtent l="0" t="0" r="0" b="0"/>
            <wp:docPr id="4" name="Picture 4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eap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E16" w14:textId="7C22EE43" w:rsidR="00EF42E5" w:rsidRDefault="00EF42E5" w:rsidP="00EF42E5">
      <w:pPr>
        <w:pStyle w:val="Caption"/>
        <w:jc w:val="center"/>
      </w:pPr>
      <w:r>
        <w:t xml:space="preserve">Figure </w:t>
      </w:r>
      <w:fldSimple w:instr=" SEQ Figure \* ARABIC ">
        <w:r w:rsidR="00620424">
          <w:rPr>
            <w:noProof/>
          </w:rPr>
          <w:t>2</w:t>
        </w:r>
      </w:fldSimple>
      <w:r>
        <w:t xml:space="preserve"> Drag the game object</w:t>
      </w:r>
    </w:p>
    <w:p w14:paraId="542D4522" w14:textId="77777777" w:rsidR="001D0008" w:rsidRDefault="00EF42E5" w:rsidP="001D0008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8690CA3" wp14:editId="3D0AAB4D">
            <wp:extent cx="5943600" cy="2897505"/>
            <wp:effectExtent l="0" t="0" r="0" b="0"/>
            <wp:docPr id="5" name="Picture 5" descr="A white feather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feather on a black background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9405" w14:textId="0DFF7C59" w:rsidR="00EF42E5" w:rsidRDefault="001D0008" w:rsidP="001D0008">
      <w:pPr>
        <w:pStyle w:val="Caption"/>
        <w:jc w:val="center"/>
      </w:pPr>
      <w:r>
        <w:t xml:space="preserve">Figure </w:t>
      </w:r>
      <w:fldSimple w:instr=" SEQ Figure \* ARABIC ">
        <w:r w:rsidR="00620424">
          <w:rPr>
            <w:noProof/>
          </w:rPr>
          <w:t>3</w:t>
        </w:r>
      </w:fldSimple>
      <w:r>
        <w:t xml:space="preserve"> Rotate the game object</w:t>
      </w:r>
    </w:p>
    <w:p w14:paraId="029F2463" w14:textId="77777777" w:rsidR="001D0008" w:rsidRPr="001D0008" w:rsidRDefault="001D0008" w:rsidP="001D0008"/>
    <w:p w14:paraId="0EFE4E9B" w14:textId="77777777" w:rsidR="00D959CD" w:rsidRDefault="00EF42E5" w:rsidP="00D959CD">
      <w:pPr>
        <w:keepNext/>
      </w:pPr>
      <w:r>
        <w:rPr>
          <w:noProof/>
        </w:rPr>
        <w:lastRenderedPageBreak/>
        <w:drawing>
          <wp:inline distT="0" distB="0" distL="0" distR="0" wp14:anchorId="6EDB83CF" wp14:editId="33FC46D5">
            <wp:extent cx="5943600" cy="2827655"/>
            <wp:effectExtent l="0" t="0" r="0" b="0"/>
            <wp:docPr id="6" name="Picture 6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eap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36AC" w14:textId="4EAFCAE0" w:rsidR="00D959CD" w:rsidRDefault="00D959CD" w:rsidP="00D959CD">
      <w:pPr>
        <w:pStyle w:val="Caption"/>
        <w:jc w:val="center"/>
      </w:pPr>
      <w:r>
        <w:t xml:space="preserve">Figure </w:t>
      </w:r>
      <w:fldSimple w:instr=" SEQ Figure \* ARABIC ">
        <w:r w:rsidR="00620424">
          <w:rPr>
            <w:noProof/>
          </w:rPr>
          <w:t>4</w:t>
        </w:r>
      </w:fldSimple>
      <w:r>
        <w:t xml:space="preserve"> Transparent mode</w:t>
      </w:r>
    </w:p>
    <w:p w14:paraId="59291C23" w14:textId="77777777" w:rsidR="00D959CD" w:rsidRDefault="00D959CD" w:rsidP="00D959CD">
      <w:pPr>
        <w:keepNext/>
      </w:pPr>
      <w:r>
        <w:rPr>
          <w:noProof/>
        </w:rPr>
        <w:drawing>
          <wp:inline distT="0" distB="0" distL="0" distR="0" wp14:anchorId="46832222" wp14:editId="512AE01D">
            <wp:extent cx="5943600" cy="292036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D62F" w14:textId="5DB53681" w:rsidR="00D959CD" w:rsidRPr="00D959CD" w:rsidRDefault="00D959CD" w:rsidP="00D959CD">
      <w:pPr>
        <w:pStyle w:val="Caption"/>
        <w:jc w:val="center"/>
      </w:pPr>
      <w:r>
        <w:t xml:space="preserve">Figure </w:t>
      </w:r>
      <w:fldSimple w:instr=" SEQ Figure \* ARABIC ">
        <w:r w:rsidR="00620424">
          <w:rPr>
            <w:noProof/>
          </w:rPr>
          <w:t>5</w:t>
        </w:r>
      </w:fldSimple>
      <w:r>
        <w:t xml:space="preserve"> X-Ray mode</w:t>
      </w:r>
    </w:p>
    <w:p w14:paraId="4AFFB206" w14:textId="77777777" w:rsidR="006627CE" w:rsidRDefault="00EF42E5" w:rsidP="006627CE">
      <w:pPr>
        <w:keepNext/>
      </w:pPr>
      <w:r>
        <w:rPr>
          <w:noProof/>
        </w:rPr>
        <w:lastRenderedPageBreak/>
        <w:drawing>
          <wp:inline distT="0" distB="0" distL="0" distR="0" wp14:anchorId="0B444011" wp14:editId="67D0FA1D">
            <wp:extent cx="5943600" cy="2813685"/>
            <wp:effectExtent l="0" t="0" r="0" b="5715"/>
            <wp:docPr id="7" name="Picture 7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weap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C1CB" w14:textId="31680C89" w:rsidR="00EF42E5" w:rsidRPr="00EF42E5" w:rsidRDefault="006627CE" w:rsidP="006627CE">
      <w:pPr>
        <w:pStyle w:val="Caption"/>
        <w:jc w:val="center"/>
      </w:pPr>
      <w:r>
        <w:t xml:space="preserve">Figure </w:t>
      </w:r>
      <w:fldSimple w:instr=" SEQ Figure \* ARABIC ">
        <w:r w:rsidR="00620424">
          <w:rPr>
            <w:noProof/>
          </w:rPr>
          <w:t>6</w:t>
        </w:r>
      </w:fldSimple>
      <w:r>
        <w:t xml:space="preserve"> UI Tree</w:t>
      </w:r>
    </w:p>
    <w:p w14:paraId="578752B7" w14:textId="5BBD98EB" w:rsidR="000E06A1" w:rsidRDefault="000E06A1" w:rsidP="003F6C6E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13A055F3" w14:textId="0A3A9F4F" w:rsidR="00C03D64" w:rsidRPr="00C03D64" w:rsidRDefault="00C03D64" w:rsidP="003F6C6E">
      <w:p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03D64">
        <w:rPr>
          <w:rFonts w:ascii="Arial" w:hAnsi="Arial" w:cs="Arial"/>
          <w:b/>
          <w:bCs/>
          <w:sz w:val="24"/>
          <w:szCs w:val="24"/>
        </w:rPr>
        <w:t>Shortcomings:</w:t>
      </w:r>
    </w:p>
    <w:p w14:paraId="0571C008" w14:textId="55937D81" w:rsidR="001A7216" w:rsidRPr="00C03D64" w:rsidRDefault="00C03D64" w:rsidP="00C03D64">
      <w:pPr>
        <w:pStyle w:val="ListParagraph"/>
        <w:numPr>
          <w:ilvl w:val="0"/>
          <w:numId w:val="5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WebGL window, the X-Ray does not work as the shader is a custom shader and is not compatible with WebGL. (Solution tried: added the shader in the project settings to always be compiled, no errors while building the application)</w:t>
      </w:r>
    </w:p>
    <w:p w14:paraId="1642A3FE" w14:textId="77777777" w:rsidR="00C03D64" w:rsidRPr="00C03D64" w:rsidRDefault="00C03D64" w:rsidP="00C03D64">
      <w:pPr>
        <w:pStyle w:val="ListParagraph"/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8216C73" w14:textId="35EBBA10" w:rsidR="00C03D64" w:rsidRPr="00C03D64" w:rsidRDefault="00C03D64" w:rsidP="00C03D64">
      <w:pPr>
        <w:pStyle w:val="ListParagraph"/>
        <w:numPr>
          <w:ilvl w:val="0"/>
          <w:numId w:val="5"/>
        </w:numPr>
        <w:tabs>
          <w:tab w:val="left" w:pos="5688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mouse </w:t>
      </w:r>
      <w:r w:rsidR="0002327C">
        <w:rPr>
          <w:rFonts w:ascii="Arial" w:hAnsi="Arial" w:cs="Arial"/>
          <w:sz w:val="24"/>
          <w:szCs w:val="24"/>
        </w:rPr>
        <w:t xml:space="preserve">drag </w:t>
      </w:r>
      <w:r>
        <w:rPr>
          <w:rFonts w:ascii="Arial" w:hAnsi="Arial" w:cs="Arial"/>
          <w:sz w:val="24"/>
          <w:szCs w:val="24"/>
        </w:rPr>
        <w:t xml:space="preserve">for a </w:t>
      </w:r>
      <w:r w:rsidR="0002327C">
        <w:rPr>
          <w:rFonts w:ascii="Arial" w:hAnsi="Arial" w:cs="Arial"/>
          <w:sz w:val="24"/>
          <w:szCs w:val="24"/>
        </w:rPr>
        <w:t>ray-cast</w:t>
      </w:r>
      <w:r>
        <w:rPr>
          <w:rFonts w:ascii="Arial" w:hAnsi="Arial" w:cs="Arial"/>
          <w:sz w:val="24"/>
          <w:szCs w:val="24"/>
        </w:rPr>
        <w:t xml:space="preserve"> object does not work perfectly. The</w:t>
      </w:r>
      <w:r w:rsidR="00CD0B4D">
        <w:rPr>
          <w:rFonts w:ascii="Arial" w:hAnsi="Arial" w:cs="Arial"/>
          <w:sz w:val="24"/>
          <w:szCs w:val="24"/>
        </w:rPr>
        <w:t xml:space="preserve"> object</w:t>
      </w:r>
      <w:r>
        <w:rPr>
          <w:rFonts w:ascii="Arial" w:hAnsi="Arial" w:cs="Arial"/>
          <w:sz w:val="24"/>
          <w:szCs w:val="24"/>
        </w:rPr>
        <w:t xml:space="preserve"> </w:t>
      </w:r>
      <w:r w:rsidR="00CD0B4D">
        <w:rPr>
          <w:rFonts w:ascii="Arial" w:hAnsi="Arial" w:cs="Arial"/>
          <w:sz w:val="24"/>
          <w:szCs w:val="24"/>
        </w:rPr>
        <w:t>when dragged has an offset on the X and Y axis compared to the mouse position. (</w:t>
      </w:r>
      <w:r w:rsidR="0006628E">
        <w:rPr>
          <w:rFonts w:ascii="Arial" w:hAnsi="Arial" w:cs="Arial"/>
          <w:sz w:val="24"/>
          <w:szCs w:val="24"/>
        </w:rPr>
        <w:t>Solution tried: The code works for the whole prefab but falters for individual objects, there is a slight error in the conversion from Vector3 to Transform</w:t>
      </w:r>
      <w:r w:rsidR="00CD0B4D">
        <w:rPr>
          <w:rFonts w:ascii="Arial" w:hAnsi="Arial" w:cs="Arial"/>
          <w:sz w:val="24"/>
          <w:szCs w:val="24"/>
        </w:rPr>
        <w:t>)</w:t>
      </w:r>
    </w:p>
    <w:p w14:paraId="44FB8807" w14:textId="77777777" w:rsidR="000E06A1" w:rsidRPr="00EB6A7E" w:rsidRDefault="000E06A1" w:rsidP="003F6C6E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p w14:paraId="5C71BE2C" w14:textId="11E8A9C7" w:rsidR="00EB6A7E" w:rsidRDefault="00EB6A7E" w:rsidP="00275420">
      <w:pPr>
        <w:tabs>
          <w:tab w:val="left" w:pos="5688"/>
        </w:tabs>
        <w:jc w:val="both"/>
        <w:rPr>
          <w:rFonts w:ascii="Arial" w:hAnsi="Arial" w:cs="Arial"/>
          <w:sz w:val="24"/>
          <w:szCs w:val="24"/>
        </w:rPr>
      </w:pPr>
    </w:p>
    <w:sectPr w:rsidR="00EB6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81AC5"/>
    <w:multiLevelType w:val="hybridMultilevel"/>
    <w:tmpl w:val="5A0CF4FC"/>
    <w:lvl w:ilvl="0" w:tplc="A17EE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3415F"/>
    <w:multiLevelType w:val="hybridMultilevel"/>
    <w:tmpl w:val="08F0440C"/>
    <w:lvl w:ilvl="0" w:tplc="3F087B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95FBB"/>
    <w:multiLevelType w:val="hybridMultilevel"/>
    <w:tmpl w:val="97F652A8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616ACB"/>
    <w:multiLevelType w:val="hybridMultilevel"/>
    <w:tmpl w:val="6F92B666"/>
    <w:lvl w:ilvl="0" w:tplc="ABFEA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D546DC"/>
    <w:multiLevelType w:val="hybridMultilevel"/>
    <w:tmpl w:val="44C0D790"/>
    <w:lvl w:ilvl="0" w:tplc="3482E5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664058">
    <w:abstractNumId w:val="2"/>
  </w:num>
  <w:num w:numId="2" w16cid:durableId="281233873">
    <w:abstractNumId w:val="1"/>
  </w:num>
  <w:num w:numId="3" w16cid:durableId="1653439526">
    <w:abstractNumId w:val="4"/>
  </w:num>
  <w:num w:numId="4" w16cid:durableId="69541624">
    <w:abstractNumId w:val="3"/>
  </w:num>
  <w:num w:numId="5" w16cid:durableId="1849058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469"/>
    <w:rsid w:val="00005C89"/>
    <w:rsid w:val="0002327C"/>
    <w:rsid w:val="00034047"/>
    <w:rsid w:val="00044F09"/>
    <w:rsid w:val="000574B9"/>
    <w:rsid w:val="0006628E"/>
    <w:rsid w:val="000712E1"/>
    <w:rsid w:val="000918B7"/>
    <w:rsid w:val="000E06A1"/>
    <w:rsid w:val="00105164"/>
    <w:rsid w:val="00134170"/>
    <w:rsid w:val="001A7216"/>
    <w:rsid w:val="001B4AC2"/>
    <w:rsid w:val="001D0008"/>
    <w:rsid w:val="00222CC4"/>
    <w:rsid w:val="002251CF"/>
    <w:rsid w:val="00275420"/>
    <w:rsid w:val="002B45E3"/>
    <w:rsid w:val="002F6198"/>
    <w:rsid w:val="003143FF"/>
    <w:rsid w:val="003442B6"/>
    <w:rsid w:val="003A17D7"/>
    <w:rsid w:val="003B642E"/>
    <w:rsid w:val="003C081D"/>
    <w:rsid w:val="003F5199"/>
    <w:rsid w:val="003F64A3"/>
    <w:rsid w:val="003F686A"/>
    <w:rsid w:val="003F6C6E"/>
    <w:rsid w:val="00411532"/>
    <w:rsid w:val="00413D90"/>
    <w:rsid w:val="00420DD4"/>
    <w:rsid w:val="00436CAB"/>
    <w:rsid w:val="00461894"/>
    <w:rsid w:val="004665E4"/>
    <w:rsid w:val="00480094"/>
    <w:rsid w:val="00496CD8"/>
    <w:rsid w:val="004C6C23"/>
    <w:rsid w:val="0058354C"/>
    <w:rsid w:val="006127C7"/>
    <w:rsid w:val="00620424"/>
    <w:rsid w:val="00636EC4"/>
    <w:rsid w:val="0064435E"/>
    <w:rsid w:val="006627CE"/>
    <w:rsid w:val="00663A32"/>
    <w:rsid w:val="00675F79"/>
    <w:rsid w:val="00676C0D"/>
    <w:rsid w:val="006803E2"/>
    <w:rsid w:val="00682821"/>
    <w:rsid w:val="00696713"/>
    <w:rsid w:val="006E3575"/>
    <w:rsid w:val="00722FDD"/>
    <w:rsid w:val="0074597C"/>
    <w:rsid w:val="00781F1A"/>
    <w:rsid w:val="007C152E"/>
    <w:rsid w:val="007D5820"/>
    <w:rsid w:val="007E257C"/>
    <w:rsid w:val="00807B33"/>
    <w:rsid w:val="0081307F"/>
    <w:rsid w:val="00822CF1"/>
    <w:rsid w:val="008752E2"/>
    <w:rsid w:val="00892EDC"/>
    <w:rsid w:val="008A37BC"/>
    <w:rsid w:val="00900954"/>
    <w:rsid w:val="00901B69"/>
    <w:rsid w:val="00907FB7"/>
    <w:rsid w:val="009365A3"/>
    <w:rsid w:val="0095619E"/>
    <w:rsid w:val="0097495C"/>
    <w:rsid w:val="0097669E"/>
    <w:rsid w:val="00992FD5"/>
    <w:rsid w:val="009947B6"/>
    <w:rsid w:val="009B3582"/>
    <w:rsid w:val="009C25A5"/>
    <w:rsid w:val="009C778F"/>
    <w:rsid w:val="009C7B63"/>
    <w:rsid w:val="009D4745"/>
    <w:rsid w:val="009E29B1"/>
    <w:rsid w:val="009E4EB8"/>
    <w:rsid w:val="00A1472F"/>
    <w:rsid w:val="00A46C48"/>
    <w:rsid w:val="00A66C16"/>
    <w:rsid w:val="00A706BE"/>
    <w:rsid w:val="00AA2BA9"/>
    <w:rsid w:val="00AB05A5"/>
    <w:rsid w:val="00B02469"/>
    <w:rsid w:val="00B47DF7"/>
    <w:rsid w:val="00B52708"/>
    <w:rsid w:val="00B67107"/>
    <w:rsid w:val="00BE55C5"/>
    <w:rsid w:val="00BF3B64"/>
    <w:rsid w:val="00C03A7A"/>
    <w:rsid w:val="00C03D64"/>
    <w:rsid w:val="00C25967"/>
    <w:rsid w:val="00C340BD"/>
    <w:rsid w:val="00C40E41"/>
    <w:rsid w:val="00C67259"/>
    <w:rsid w:val="00C90C44"/>
    <w:rsid w:val="00CD0B4D"/>
    <w:rsid w:val="00D55685"/>
    <w:rsid w:val="00D60C33"/>
    <w:rsid w:val="00D81DE8"/>
    <w:rsid w:val="00D959CD"/>
    <w:rsid w:val="00DB148D"/>
    <w:rsid w:val="00DD4582"/>
    <w:rsid w:val="00DD616F"/>
    <w:rsid w:val="00DE11A2"/>
    <w:rsid w:val="00E529CF"/>
    <w:rsid w:val="00E60E46"/>
    <w:rsid w:val="00E96F6E"/>
    <w:rsid w:val="00EB6A7E"/>
    <w:rsid w:val="00ED3F3E"/>
    <w:rsid w:val="00ED7BB6"/>
    <w:rsid w:val="00EF42E5"/>
    <w:rsid w:val="00F01BBF"/>
    <w:rsid w:val="00F51F46"/>
    <w:rsid w:val="00F704FF"/>
    <w:rsid w:val="00FE5863"/>
    <w:rsid w:val="00F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4CBF5"/>
  <w15:chartTrackingRefBased/>
  <w15:docId w15:val="{107D5587-D3F2-45A0-9D91-33260E98D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5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251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251C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3F3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Kirtan Shah</dc:creator>
  <cp:keywords/>
  <dc:description/>
  <cp:lastModifiedBy>Kirtan Shah</cp:lastModifiedBy>
  <cp:revision>118</cp:revision>
  <cp:lastPrinted>2022-06-10T01:10:00Z</cp:lastPrinted>
  <dcterms:created xsi:type="dcterms:W3CDTF">2022-06-09T22:11:00Z</dcterms:created>
  <dcterms:modified xsi:type="dcterms:W3CDTF">2022-06-10T01:11:00Z</dcterms:modified>
</cp:coreProperties>
</file>