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0119" w14:textId="77777777" w:rsidR="004A76D7" w:rsidRDefault="004A76D7" w:rsidP="004A76D7">
      <w:r>
        <w:t xml:space="preserve">Prompt: </w:t>
      </w:r>
      <w:r w:rsidRPr="003F54C9">
        <w:t>Generate a policy for password policy. </w:t>
      </w:r>
    </w:p>
    <w:p w14:paraId="416DB56C" w14:textId="77777777" w:rsidR="00317560" w:rsidRDefault="00317560"/>
    <w:p w14:paraId="686EC1DF" w14:textId="3B24FED9" w:rsidR="00317560" w:rsidRPr="00317560" w:rsidRDefault="00317560" w:rsidP="00317560">
      <w:r w:rsidRPr="00317560">
        <w:t xml:space="preserve">Here’s </w:t>
      </w:r>
      <w:proofErr w:type="spellStart"/>
      <w:r w:rsidRPr="00317560">
        <w:t>a</w:t>
      </w:r>
      <w:proofErr w:type="spellEnd"/>
      <w:r w:rsidRPr="00317560">
        <w:t xml:space="preserve"> </w:t>
      </w:r>
      <w:r>
        <w:t xml:space="preserve"> </w:t>
      </w:r>
      <w:r w:rsidRPr="00317560">
        <w:t>expanded password policy tailored to modern security standards, incorporating best practices and clarity:</w:t>
      </w:r>
    </w:p>
    <w:p w14:paraId="7C1076E7" w14:textId="77777777" w:rsidR="00317560" w:rsidRPr="00317560" w:rsidRDefault="00000000" w:rsidP="00317560">
      <w:r>
        <w:pict w14:anchorId="27327286">
          <v:rect id="_x0000_i1025" style="width:0;height:.75pt" o:hralign="center" o:hrstd="t" o:hrnoshade="t" o:hr="t" fillcolor="#404040" stroked="f"/>
        </w:pict>
      </w:r>
    </w:p>
    <w:p w14:paraId="1EAE7587" w14:textId="77777777" w:rsidR="00317560" w:rsidRPr="00317560" w:rsidRDefault="00317560" w:rsidP="00317560">
      <w:r w:rsidRPr="00317560">
        <w:rPr>
          <w:b/>
          <w:bCs/>
        </w:rPr>
        <w:t>Password Security Policy</w:t>
      </w:r>
    </w:p>
    <w:p w14:paraId="25DF8E64" w14:textId="77777777" w:rsidR="00317560" w:rsidRPr="00317560" w:rsidRDefault="00317560" w:rsidP="00317560">
      <w:r w:rsidRPr="00317560">
        <w:rPr>
          <w:b/>
          <w:bCs/>
        </w:rPr>
        <w:t>1. Purpose</w:t>
      </w:r>
    </w:p>
    <w:p w14:paraId="0C665DB6" w14:textId="77777777" w:rsidR="00317560" w:rsidRPr="00317560" w:rsidRDefault="00317560" w:rsidP="00317560">
      <w:r w:rsidRPr="00317560">
        <w:t>This policy ensures the creation, management, and protection of strong passwords to safeguard organizational systems, data, and user accounts against unauthorized access, breaches, and cyber threats.</w:t>
      </w:r>
    </w:p>
    <w:p w14:paraId="4E25B841" w14:textId="77777777" w:rsidR="00317560" w:rsidRPr="00317560" w:rsidRDefault="00000000" w:rsidP="00317560">
      <w:r>
        <w:pict w14:anchorId="55604E7A">
          <v:rect id="_x0000_i1026" style="width:0;height:.75pt" o:hralign="center" o:hrstd="t" o:hrnoshade="t" o:hr="t" fillcolor="#404040" stroked="f"/>
        </w:pict>
      </w:r>
    </w:p>
    <w:p w14:paraId="181A64BE" w14:textId="77777777" w:rsidR="00317560" w:rsidRPr="00317560" w:rsidRDefault="00317560" w:rsidP="00317560">
      <w:r w:rsidRPr="00317560">
        <w:rPr>
          <w:b/>
          <w:bCs/>
        </w:rPr>
        <w:t>2. Scope</w:t>
      </w:r>
    </w:p>
    <w:p w14:paraId="4797794E" w14:textId="77777777" w:rsidR="00317560" w:rsidRPr="00317560" w:rsidRDefault="00317560" w:rsidP="00317560">
      <w:r w:rsidRPr="00317560">
        <w:t>Applies to all individuals with access to company resources, including:</w:t>
      </w:r>
    </w:p>
    <w:p w14:paraId="19158C97" w14:textId="77777777" w:rsidR="00317560" w:rsidRPr="00317560" w:rsidRDefault="00317560" w:rsidP="00317560">
      <w:pPr>
        <w:numPr>
          <w:ilvl w:val="0"/>
          <w:numId w:val="1"/>
        </w:numPr>
      </w:pPr>
      <w:r w:rsidRPr="00317560">
        <w:t>Employees (full-time, part-time, temporary)</w:t>
      </w:r>
    </w:p>
    <w:p w14:paraId="6ABF3BDE" w14:textId="77777777" w:rsidR="00317560" w:rsidRPr="00317560" w:rsidRDefault="00317560" w:rsidP="00317560">
      <w:pPr>
        <w:numPr>
          <w:ilvl w:val="0"/>
          <w:numId w:val="1"/>
        </w:numPr>
      </w:pPr>
      <w:r w:rsidRPr="00317560">
        <w:t>Contractors, vendors, and third-party partners</w:t>
      </w:r>
    </w:p>
    <w:p w14:paraId="4568AAA2" w14:textId="77777777" w:rsidR="00317560" w:rsidRPr="00317560" w:rsidRDefault="00317560" w:rsidP="00317560">
      <w:pPr>
        <w:numPr>
          <w:ilvl w:val="0"/>
          <w:numId w:val="1"/>
        </w:numPr>
      </w:pPr>
      <w:r w:rsidRPr="00317560">
        <w:t>Service accounts and system administrators</w:t>
      </w:r>
    </w:p>
    <w:p w14:paraId="5B66F3C6" w14:textId="77777777" w:rsidR="00317560" w:rsidRPr="00317560" w:rsidRDefault="00000000" w:rsidP="00317560">
      <w:r>
        <w:pict w14:anchorId="6AAF8951">
          <v:rect id="_x0000_i1027" style="width:0;height:.75pt" o:hralign="center" o:hrstd="t" o:hrnoshade="t" o:hr="t" fillcolor="#404040" stroked="f"/>
        </w:pict>
      </w:r>
    </w:p>
    <w:p w14:paraId="17A2D47D" w14:textId="77777777" w:rsidR="00317560" w:rsidRPr="00317560" w:rsidRDefault="00317560" w:rsidP="00317560">
      <w:r w:rsidRPr="00317560">
        <w:rPr>
          <w:b/>
          <w:bCs/>
        </w:rPr>
        <w:t>3. Password Requirements</w:t>
      </w:r>
    </w:p>
    <w:p w14:paraId="5CBE85EB" w14:textId="77777777" w:rsidR="00317560" w:rsidRPr="00317560" w:rsidRDefault="00317560" w:rsidP="00317560">
      <w:r w:rsidRPr="00317560">
        <w:rPr>
          <w:b/>
          <w:bCs/>
        </w:rPr>
        <w:t>3.1 General Standards</w:t>
      </w:r>
    </w:p>
    <w:p w14:paraId="14245F4A" w14:textId="77777777" w:rsidR="00317560" w:rsidRPr="00317560" w:rsidRDefault="00317560" w:rsidP="00317560">
      <w:pPr>
        <w:numPr>
          <w:ilvl w:val="0"/>
          <w:numId w:val="2"/>
        </w:numPr>
      </w:pPr>
      <w:r w:rsidRPr="00317560">
        <w:rPr>
          <w:b/>
          <w:bCs/>
        </w:rPr>
        <w:t>Minimum Length</w:t>
      </w:r>
      <w:r w:rsidRPr="00317560">
        <w:t>: 12 characters.</w:t>
      </w:r>
    </w:p>
    <w:p w14:paraId="52686855" w14:textId="77777777" w:rsidR="00317560" w:rsidRPr="00317560" w:rsidRDefault="00317560" w:rsidP="00317560">
      <w:pPr>
        <w:numPr>
          <w:ilvl w:val="0"/>
          <w:numId w:val="2"/>
        </w:numPr>
      </w:pPr>
      <w:r w:rsidRPr="00317560">
        <w:rPr>
          <w:b/>
          <w:bCs/>
        </w:rPr>
        <w:t>Complexity</w:t>
      </w:r>
      <w:r w:rsidRPr="00317560">
        <w:t>: Must include </w:t>
      </w:r>
      <w:r w:rsidRPr="00317560">
        <w:rPr>
          <w:b/>
          <w:bCs/>
        </w:rPr>
        <w:t>three of the following</w:t>
      </w:r>
      <w:r w:rsidRPr="00317560">
        <w:t>:</w:t>
      </w:r>
    </w:p>
    <w:p w14:paraId="0A77658A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t>Uppercase letters (A-Z)</w:t>
      </w:r>
    </w:p>
    <w:p w14:paraId="217F1EC0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t>Lowercase letters (a-z)</w:t>
      </w:r>
    </w:p>
    <w:p w14:paraId="24CB6765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t>Numbers (0-9)</w:t>
      </w:r>
    </w:p>
    <w:p w14:paraId="2A4A57A6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t>Special characters (e.g., ! @ # $ % ^ &amp; *)</w:t>
      </w:r>
    </w:p>
    <w:p w14:paraId="01113980" w14:textId="77777777" w:rsidR="00317560" w:rsidRPr="00317560" w:rsidRDefault="00317560" w:rsidP="00317560">
      <w:pPr>
        <w:numPr>
          <w:ilvl w:val="0"/>
          <w:numId w:val="2"/>
        </w:numPr>
      </w:pPr>
      <w:r w:rsidRPr="00317560">
        <w:rPr>
          <w:b/>
          <w:bCs/>
        </w:rPr>
        <w:t>Prohibited Patterns</w:t>
      </w:r>
      <w:r w:rsidRPr="00317560">
        <w:t>:</w:t>
      </w:r>
    </w:p>
    <w:p w14:paraId="0CD78DD7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t>No sequential/repeating characters (e.g., 12345, </w:t>
      </w:r>
      <w:proofErr w:type="spellStart"/>
      <w:r w:rsidRPr="00317560">
        <w:t>aaaaa</w:t>
      </w:r>
      <w:proofErr w:type="spellEnd"/>
      <w:r w:rsidRPr="00317560">
        <w:t>).</w:t>
      </w:r>
    </w:p>
    <w:p w14:paraId="44691645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lastRenderedPageBreak/>
        <w:t>No personal information (e.g., names, birthdates, company name).</w:t>
      </w:r>
    </w:p>
    <w:p w14:paraId="0E883E02" w14:textId="77777777" w:rsidR="00317560" w:rsidRPr="00317560" w:rsidRDefault="00317560" w:rsidP="00317560">
      <w:pPr>
        <w:numPr>
          <w:ilvl w:val="1"/>
          <w:numId w:val="2"/>
        </w:numPr>
      </w:pPr>
      <w:r w:rsidRPr="00317560">
        <w:t>No common passwords (e.g., Password123!, Welcome1).</w:t>
      </w:r>
    </w:p>
    <w:p w14:paraId="1BBF81EF" w14:textId="77777777" w:rsidR="00317560" w:rsidRPr="00317560" w:rsidRDefault="00317560" w:rsidP="00317560">
      <w:r w:rsidRPr="00317560">
        <w:rPr>
          <w:b/>
          <w:bCs/>
        </w:rPr>
        <w:t>3.2 Password Expiration &amp; Reuse</w:t>
      </w:r>
    </w:p>
    <w:p w14:paraId="1CE871F0" w14:textId="77777777" w:rsidR="00317560" w:rsidRPr="00317560" w:rsidRDefault="00317560" w:rsidP="00317560">
      <w:pPr>
        <w:numPr>
          <w:ilvl w:val="0"/>
          <w:numId w:val="3"/>
        </w:numPr>
      </w:pPr>
      <w:r w:rsidRPr="00317560">
        <w:rPr>
          <w:b/>
          <w:bCs/>
        </w:rPr>
        <w:t>Expiration</w:t>
      </w:r>
      <w:r w:rsidRPr="00317560">
        <w:t>: Passwords must be changed every </w:t>
      </w:r>
      <w:r w:rsidRPr="00317560">
        <w:rPr>
          <w:b/>
          <w:bCs/>
        </w:rPr>
        <w:t>60 days</w:t>
      </w:r>
      <w:r w:rsidRPr="00317560">
        <w:t>.</w:t>
      </w:r>
    </w:p>
    <w:p w14:paraId="1C67BBF0" w14:textId="77777777" w:rsidR="00317560" w:rsidRPr="00317560" w:rsidRDefault="00317560" w:rsidP="00317560">
      <w:pPr>
        <w:numPr>
          <w:ilvl w:val="0"/>
          <w:numId w:val="3"/>
        </w:numPr>
      </w:pPr>
      <w:r w:rsidRPr="00317560">
        <w:rPr>
          <w:b/>
          <w:bCs/>
        </w:rPr>
        <w:t>Reuse Prevention</w:t>
      </w:r>
      <w:r w:rsidRPr="00317560">
        <w:t>: Users cannot reuse any of their </w:t>
      </w:r>
      <w:r w:rsidRPr="00317560">
        <w:rPr>
          <w:b/>
          <w:bCs/>
        </w:rPr>
        <w:t>last 8 passwords</w:t>
      </w:r>
      <w:r w:rsidRPr="00317560">
        <w:t>.</w:t>
      </w:r>
    </w:p>
    <w:p w14:paraId="52A19F0F" w14:textId="77777777" w:rsidR="00317560" w:rsidRPr="00317560" w:rsidRDefault="00317560" w:rsidP="00317560">
      <w:r w:rsidRPr="00317560">
        <w:rPr>
          <w:b/>
          <w:bCs/>
        </w:rPr>
        <w:t>3.3 Account Lockout &amp; Monitoring</w:t>
      </w:r>
    </w:p>
    <w:p w14:paraId="1D5FD71F" w14:textId="77777777" w:rsidR="00317560" w:rsidRPr="00317560" w:rsidRDefault="00317560" w:rsidP="00317560">
      <w:pPr>
        <w:numPr>
          <w:ilvl w:val="0"/>
          <w:numId w:val="4"/>
        </w:numPr>
      </w:pPr>
      <w:r w:rsidRPr="00317560">
        <w:rPr>
          <w:b/>
          <w:bCs/>
        </w:rPr>
        <w:t>Lockout Threshold</w:t>
      </w:r>
      <w:r w:rsidRPr="00317560">
        <w:t>: Accounts lock after </w:t>
      </w:r>
      <w:r w:rsidRPr="00317560">
        <w:rPr>
          <w:b/>
          <w:bCs/>
        </w:rPr>
        <w:t>5 consecutive failed attempts</w:t>
      </w:r>
      <w:r w:rsidRPr="00317560">
        <w:t>.</w:t>
      </w:r>
    </w:p>
    <w:p w14:paraId="00CC7D7B" w14:textId="77777777" w:rsidR="00317560" w:rsidRPr="00317560" w:rsidRDefault="00317560" w:rsidP="00317560">
      <w:pPr>
        <w:numPr>
          <w:ilvl w:val="0"/>
          <w:numId w:val="4"/>
        </w:numPr>
      </w:pPr>
      <w:r w:rsidRPr="00317560">
        <w:rPr>
          <w:b/>
          <w:bCs/>
        </w:rPr>
        <w:t>Lockout Duration</w:t>
      </w:r>
      <w:r w:rsidRPr="00317560">
        <w:t>: 15 minutes (auto-unlock).</w:t>
      </w:r>
    </w:p>
    <w:p w14:paraId="3FF69A85" w14:textId="77777777" w:rsidR="00317560" w:rsidRPr="00317560" w:rsidRDefault="00317560" w:rsidP="00317560">
      <w:pPr>
        <w:numPr>
          <w:ilvl w:val="0"/>
          <w:numId w:val="4"/>
        </w:numPr>
      </w:pPr>
      <w:r w:rsidRPr="00317560">
        <w:rPr>
          <w:b/>
          <w:bCs/>
        </w:rPr>
        <w:t>Suspicious Activity</w:t>
      </w:r>
      <w:r w:rsidRPr="00317560">
        <w:t>: Repeated failed logins trigger an alert to the IT Security team.</w:t>
      </w:r>
    </w:p>
    <w:p w14:paraId="7292BB0E" w14:textId="77777777" w:rsidR="00317560" w:rsidRPr="00317560" w:rsidRDefault="00000000" w:rsidP="00317560">
      <w:r>
        <w:pict w14:anchorId="6B33D0F3">
          <v:rect id="_x0000_i1028" style="width:0;height:.75pt" o:hralign="center" o:hrstd="t" o:hrnoshade="t" o:hr="t" fillcolor="#404040" stroked="f"/>
        </w:pict>
      </w:r>
    </w:p>
    <w:p w14:paraId="021EEC1F" w14:textId="77777777" w:rsidR="00317560" w:rsidRPr="00317560" w:rsidRDefault="00317560" w:rsidP="00317560">
      <w:r w:rsidRPr="00317560">
        <w:rPr>
          <w:b/>
          <w:bCs/>
        </w:rPr>
        <w:t>4. Multi-Factor Authentication (MFA)</w:t>
      </w:r>
    </w:p>
    <w:p w14:paraId="77550141" w14:textId="77777777" w:rsidR="00317560" w:rsidRPr="00317560" w:rsidRDefault="00317560" w:rsidP="00317560">
      <w:pPr>
        <w:numPr>
          <w:ilvl w:val="0"/>
          <w:numId w:val="5"/>
        </w:numPr>
      </w:pPr>
      <w:r w:rsidRPr="00317560">
        <w:rPr>
          <w:b/>
          <w:bCs/>
        </w:rPr>
        <w:t>Mandatory MFA</w:t>
      </w:r>
      <w:r w:rsidRPr="00317560">
        <w:t>: Required for:</w:t>
      </w:r>
    </w:p>
    <w:p w14:paraId="131E09F6" w14:textId="77777777" w:rsidR="00317560" w:rsidRPr="00317560" w:rsidRDefault="00317560" w:rsidP="00317560">
      <w:pPr>
        <w:numPr>
          <w:ilvl w:val="1"/>
          <w:numId w:val="5"/>
        </w:numPr>
      </w:pPr>
      <w:r w:rsidRPr="00317560">
        <w:t>All remote/virtual private network (VPN) access.</w:t>
      </w:r>
    </w:p>
    <w:p w14:paraId="0270E9C7" w14:textId="77777777" w:rsidR="00317560" w:rsidRPr="00317560" w:rsidRDefault="00317560" w:rsidP="00317560">
      <w:pPr>
        <w:numPr>
          <w:ilvl w:val="1"/>
          <w:numId w:val="5"/>
        </w:numPr>
      </w:pPr>
      <w:r w:rsidRPr="00317560">
        <w:t>Administrative/privileged accounts.</w:t>
      </w:r>
    </w:p>
    <w:p w14:paraId="40C52EBD" w14:textId="77777777" w:rsidR="00317560" w:rsidRPr="00317560" w:rsidRDefault="00317560" w:rsidP="00317560">
      <w:pPr>
        <w:numPr>
          <w:ilvl w:val="1"/>
          <w:numId w:val="5"/>
        </w:numPr>
      </w:pPr>
      <w:r w:rsidRPr="00317560">
        <w:t>Access to sensitive systems (e.g., financial, HR, customer data).</w:t>
      </w:r>
    </w:p>
    <w:p w14:paraId="679EF262" w14:textId="77777777" w:rsidR="00317560" w:rsidRPr="00317560" w:rsidRDefault="00317560" w:rsidP="00317560">
      <w:pPr>
        <w:numPr>
          <w:ilvl w:val="0"/>
          <w:numId w:val="5"/>
        </w:numPr>
      </w:pPr>
      <w:r w:rsidRPr="00317560">
        <w:rPr>
          <w:b/>
          <w:bCs/>
        </w:rPr>
        <w:t>MFA Methods</w:t>
      </w:r>
      <w:r w:rsidRPr="00317560">
        <w:t>: Use authenticator apps (e.g., Google Authenticator, Microsoft Authenticator) or hardware tokens. SMS-based codes are discouraged.</w:t>
      </w:r>
    </w:p>
    <w:p w14:paraId="57C595C2" w14:textId="77777777" w:rsidR="00317560" w:rsidRPr="00317560" w:rsidRDefault="00000000" w:rsidP="00317560">
      <w:r>
        <w:pict w14:anchorId="3DE3E307">
          <v:rect id="_x0000_i1029" style="width:0;height:.75pt" o:hralign="center" o:hrstd="t" o:hrnoshade="t" o:hr="t" fillcolor="#404040" stroked="f"/>
        </w:pict>
      </w:r>
    </w:p>
    <w:p w14:paraId="520F0C7E" w14:textId="77777777" w:rsidR="00317560" w:rsidRPr="00317560" w:rsidRDefault="00317560" w:rsidP="00317560">
      <w:r w:rsidRPr="00317560">
        <w:rPr>
          <w:b/>
          <w:bCs/>
        </w:rPr>
        <w:t>5. Secure Password Practices</w:t>
      </w:r>
    </w:p>
    <w:p w14:paraId="265F0F86" w14:textId="77777777" w:rsidR="00317560" w:rsidRPr="00317560" w:rsidRDefault="00317560" w:rsidP="00317560">
      <w:r w:rsidRPr="00317560">
        <w:rPr>
          <w:b/>
          <w:bCs/>
        </w:rPr>
        <w:t>5.1 Storage &amp; Sharing</w:t>
      </w:r>
    </w:p>
    <w:p w14:paraId="27E341AD" w14:textId="77777777" w:rsidR="00317560" w:rsidRPr="00317560" w:rsidRDefault="00317560" w:rsidP="00317560">
      <w:pPr>
        <w:numPr>
          <w:ilvl w:val="0"/>
          <w:numId w:val="6"/>
        </w:numPr>
      </w:pPr>
      <w:r w:rsidRPr="00317560">
        <w:rPr>
          <w:b/>
          <w:bCs/>
        </w:rPr>
        <w:t>Do NOT</w:t>
      </w:r>
      <w:r w:rsidRPr="00317560">
        <w:t>:</w:t>
      </w:r>
    </w:p>
    <w:p w14:paraId="545B53F3" w14:textId="77777777" w:rsidR="00317560" w:rsidRPr="00317560" w:rsidRDefault="00317560" w:rsidP="00317560">
      <w:pPr>
        <w:numPr>
          <w:ilvl w:val="1"/>
          <w:numId w:val="6"/>
        </w:numPr>
      </w:pPr>
      <w:r w:rsidRPr="00317560">
        <w:t>Write down passwords on paper, sticky notes, or unsecured files.</w:t>
      </w:r>
    </w:p>
    <w:p w14:paraId="4EB083C4" w14:textId="77777777" w:rsidR="00317560" w:rsidRPr="00317560" w:rsidRDefault="00317560" w:rsidP="00317560">
      <w:pPr>
        <w:numPr>
          <w:ilvl w:val="1"/>
          <w:numId w:val="6"/>
        </w:numPr>
      </w:pPr>
      <w:r w:rsidRPr="00317560">
        <w:t>Share passwords via email, chat, or phone.</w:t>
      </w:r>
    </w:p>
    <w:p w14:paraId="64BBE505" w14:textId="77777777" w:rsidR="00317560" w:rsidRPr="00317560" w:rsidRDefault="00317560" w:rsidP="00317560">
      <w:pPr>
        <w:numPr>
          <w:ilvl w:val="0"/>
          <w:numId w:val="6"/>
        </w:numPr>
      </w:pPr>
      <w:r w:rsidRPr="00317560">
        <w:rPr>
          <w:b/>
          <w:bCs/>
        </w:rPr>
        <w:t>Secure Sharing</w:t>
      </w:r>
      <w:r w:rsidRPr="00317560">
        <w:t>: Use </w:t>
      </w:r>
      <w:r w:rsidRPr="00317560">
        <w:rPr>
          <w:b/>
          <w:bCs/>
        </w:rPr>
        <w:t>IT-approved password managers</w:t>
      </w:r>
      <w:r w:rsidRPr="00317560">
        <w:t xml:space="preserve"> (e.g., </w:t>
      </w:r>
      <w:proofErr w:type="spellStart"/>
      <w:r w:rsidRPr="00317560">
        <w:t>Bitwarden</w:t>
      </w:r>
      <w:proofErr w:type="spellEnd"/>
      <w:r w:rsidRPr="00317560">
        <w:t>, Keeper) for sharing credentials internally.</w:t>
      </w:r>
    </w:p>
    <w:p w14:paraId="174DE376" w14:textId="77777777" w:rsidR="00317560" w:rsidRPr="00317560" w:rsidRDefault="00317560" w:rsidP="00317560">
      <w:r w:rsidRPr="00317560">
        <w:rPr>
          <w:b/>
          <w:bCs/>
        </w:rPr>
        <w:t>5.2 Password Managers</w:t>
      </w:r>
    </w:p>
    <w:p w14:paraId="221BD5E6" w14:textId="77777777" w:rsidR="00317560" w:rsidRPr="00317560" w:rsidRDefault="00317560" w:rsidP="00317560">
      <w:pPr>
        <w:numPr>
          <w:ilvl w:val="0"/>
          <w:numId w:val="7"/>
        </w:numPr>
      </w:pPr>
      <w:r w:rsidRPr="00317560">
        <w:rPr>
          <w:b/>
          <w:bCs/>
        </w:rPr>
        <w:lastRenderedPageBreak/>
        <w:t>Mandatory Use</w:t>
      </w:r>
      <w:r w:rsidRPr="00317560">
        <w:t>: Required for storing and generating passwords for business accounts.</w:t>
      </w:r>
    </w:p>
    <w:p w14:paraId="20E99C98" w14:textId="77777777" w:rsidR="00317560" w:rsidRPr="00317560" w:rsidRDefault="00317560" w:rsidP="00317560">
      <w:pPr>
        <w:numPr>
          <w:ilvl w:val="0"/>
          <w:numId w:val="7"/>
        </w:numPr>
      </w:pPr>
      <w:r w:rsidRPr="00317560">
        <w:rPr>
          <w:b/>
          <w:bCs/>
        </w:rPr>
        <w:t>Approved Tools</w:t>
      </w:r>
      <w:r w:rsidRPr="00317560">
        <w:t>: IT will provide a company-managed password manager.</w:t>
      </w:r>
    </w:p>
    <w:p w14:paraId="3D2923FF" w14:textId="77777777" w:rsidR="00317560" w:rsidRPr="00317560" w:rsidRDefault="00000000" w:rsidP="00317560">
      <w:r>
        <w:pict w14:anchorId="6A895AFB">
          <v:rect id="_x0000_i1030" style="width:0;height:.75pt" o:hralign="center" o:hrstd="t" o:hrnoshade="t" o:hr="t" fillcolor="#404040" stroked="f"/>
        </w:pict>
      </w:r>
    </w:p>
    <w:p w14:paraId="6E56D0FD" w14:textId="77777777" w:rsidR="00317560" w:rsidRPr="00317560" w:rsidRDefault="00317560" w:rsidP="00317560">
      <w:r w:rsidRPr="00317560">
        <w:rPr>
          <w:b/>
          <w:bCs/>
        </w:rPr>
        <w:t>6. Prohibited Practices</w:t>
      </w:r>
    </w:p>
    <w:p w14:paraId="139C7492" w14:textId="77777777" w:rsidR="00317560" w:rsidRPr="00317560" w:rsidRDefault="00317560" w:rsidP="00317560">
      <w:pPr>
        <w:numPr>
          <w:ilvl w:val="0"/>
          <w:numId w:val="8"/>
        </w:numPr>
      </w:pPr>
      <w:r w:rsidRPr="00317560">
        <w:rPr>
          <w:b/>
          <w:bCs/>
        </w:rPr>
        <w:t>Password Sharing</w:t>
      </w:r>
      <w:r w:rsidRPr="00317560">
        <w:t>: Never share personal or shared account credentials unless authorized.</w:t>
      </w:r>
    </w:p>
    <w:p w14:paraId="7430C5D9" w14:textId="77777777" w:rsidR="00317560" w:rsidRPr="00317560" w:rsidRDefault="00317560" w:rsidP="00317560">
      <w:pPr>
        <w:numPr>
          <w:ilvl w:val="0"/>
          <w:numId w:val="8"/>
        </w:numPr>
      </w:pPr>
      <w:r w:rsidRPr="00317560">
        <w:rPr>
          <w:b/>
          <w:bCs/>
        </w:rPr>
        <w:t>Default Passwords</w:t>
      </w:r>
      <w:r w:rsidRPr="00317560">
        <w:t>: Change default passwords on devices/software immediately after setup.</w:t>
      </w:r>
    </w:p>
    <w:p w14:paraId="0E231A9C" w14:textId="77777777" w:rsidR="00317560" w:rsidRPr="00317560" w:rsidRDefault="00317560" w:rsidP="00317560">
      <w:pPr>
        <w:numPr>
          <w:ilvl w:val="0"/>
          <w:numId w:val="8"/>
        </w:numPr>
      </w:pPr>
      <w:r w:rsidRPr="00317560">
        <w:rPr>
          <w:b/>
          <w:bCs/>
        </w:rPr>
        <w:t>Auto-Save</w:t>
      </w:r>
      <w:r w:rsidRPr="00317560">
        <w:t>: Disable browser/application password auto-save features.</w:t>
      </w:r>
    </w:p>
    <w:p w14:paraId="73C0810D" w14:textId="77777777" w:rsidR="00317560" w:rsidRPr="00317560" w:rsidRDefault="00000000" w:rsidP="00317560">
      <w:r>
        <w:pict w14:anchorId="32744E6A">
          <v:rect id="_x0000_i1031" style="width:0;height:.75pt" o:hralign="center" o:hrstd="t" o:hrnoshade="t" o:hr="t" fillcolor="#404040" stroked="f"/>
        </w:pict>
      </w:r>
    </w:p>
    <w:p w14:paraId="3B23BA45" w14:textId="77777777" w:rsidR="00317560" w:rsidRPr="00317560" w:rsidRDefault="00317560" w:rsidP="00317560">
      <w:r w:rsidRPr="00317560">
        <w:rPr>
          <w:b/>
          <w:bCs/>
        </w:rPr>
        <w:t>7. Incident Response</w:t>
      </w:r>
    </w:p>
    <w:p w14:paraId="64ADCE4B" w14:textId="77777777" w:rsidR="00317560" w:rsidRPr="00317560" w:rsidRDefault="00317560" w:rsidP="00317560">
      <w:pPr>
        <w:numPr>
          <w:ilvl w:val="0"/>
          <w:numId w:val="9"/>
        </w:numPr>
      </w:pPr>
      <w:r w:rsidRPr="00317560">
        <w:rPr>
          <w:b/>
          <w:bCs/>
        </w:rPr>
        <w:t>Compromised Passwords</w:t>
      </w:r>
      <w:r w:rsidRPr="00317560">
        <w:t>: Report suspected breaches immediately to IT Security.</w:t>
      </w:r>
    </w:p>
    <w:p w14:paraId="7ACFFC4B" w14:textId="77777777" w:rsidR="00317560" w:rsidRPr="00317560" w:rsidRDefault="00317560" w:rsidP="00317560">
      <w:pPr>
        <w:numPr>
          <w:ilvl w:val="1"/>
          <w:numId w:val="9"/>
        </w:numPr>
      </w:pPr>
      <w:r w:rsidRPr="00317560">
        <w:t>Change the password and log out of all active sessions.</w:t>
      </w:r>
    </w:p>
    <w:p w14:paraId="180EBC6A" w14:textId="77777777" w:rsidR="00317560" w:rsidRPr="00317560" w:rsidRDefault="00317560" w:rsidP="00317560">
      <w:pPr>
        <w:numPr>
          <w:ilvl w:val="0"/>
          <w:numId w:val="9"/>
        </w:numPr>
      </w:pPr>
      <w:r w:rsidRPr="00317560">
        <w:rPr>
          <w:b/>
          <w:bCs/>
        </w:rPr>
        <w:t>Phishing Awareness</w:t>
      </w:r>
      <w:r w:rsidRPr="00317560">
        <w:t>: Forward suspicious emails to the security team; do not enter passwords on untrusted sites.</w:t>
      </w:r>
    </w:p>
    <w:p w14:paraId="085EE908" w14:textId="77777777" w:rsidR="00317560" w:rsidRPr="00317560" w:rsidRDefault="00000000" w:rsidP="00317560">
      <w:r>
        <w:pict w14:anchorId="32F0FC52">
          <v:rect id="_x0000_i1032" style="width:0;height:.75pt" o:hralign="center" o:hrstd="t" o:hrnoshade="t" o:hr="t" fillcolor="#404040" stroked="f"/>
        </w:pict>
      </w:r>
    </w:p>
    <w:p w14:paraId="3C1E8610" w14:textId="77777777" w:rsidR="00317560" w:rsidRPr="00317560" w:rsidRDefault="00317560" w:rsidP="00317560">
      <w:r w:rsidRPr="00317560">
        <w:rPr>
          <w:b/>
          <w:bCs/>
        </w:rPr>
        <w:t>8. Training &amp; Awareness</w:t>
      </w:r>
    </w:p>
    <w:p w14:paraId="7A09E974" w14:textId="77777777" w:rsidR="00317560" w:rsidRPr="00317560" w:rsidRDefault="00317560" w:rsidP="00317560">
      <w:pPr>
        <w:numPr>
          <w:ilvl w:val="0"/>
          <w:numId w:val="10"/>
        </w:numPr>
      </w:pPr>
      <w:r w:rsidRPr="00317560">
        <w:rPr>
          <w:b/>
          <w:bCs/>
        </w:rPr>
        <w:t>Annual Training</w:t>
      </w:r>
      <w:r w:rsidRPr="00317560">
        <w:t>: All users must complete cybersecurity training covering password hygiene.</w:t>
      </w:r>
    </w:p>
    <w:p w14:paraId="694DF894" w14:textId="77777777" w:rsidR="00317560" w:rsidRPr="00317560" w:rsidRDefault="00317560" w:rsidP="00317560">
      <w:pPr>
        <w:numPr>
          <w:ilvl w:val="0"/>
          <w:numId w:val="10"/>
        </w:numPr>
      </w:pPr>
      <w:r w:rsidRPr="00317560">
        <w:rPr>
          <w:b/>
          <w:bCs/>
        </w:rPr>
        <w:t>Simulated Phishing Tests</w:t>
      </w:r>
      <w:r w:rsidRPr="00317560">
        <w:t>: Conducted quarterly to reinforce vigilance.</w:t>
      </w:r>
    </w:p>
    <w:p w14:paraId="6F464644" w14:textId="77777777" w:rsidR="00317560" w:rsidRPr="00317560" w:rsidRDefault="00000000" w:rsidP="00317560">
      <w:r>
        <w:pict w14:anchorId="620C9806">
          <v:rect id="_x0000_i1033" style="width:0;height:.75pt" o:hralign="center" o:hrstd="t" o:hrnoshade="t" o:hr="t" fillcolor="#404040" stroked="f"/>
        </w:pict>
      </w:r>
    </w:p>
    <w:p w14:paraId="76028C3F" w14:textId="77777777" w:rsidR="00317560" w:rsidRPr="00317560" w:rsidRDefault="00317560" w:rsidP="00317560">
      <w:r w:rsidRPr="00317560">
        <w:rPr>
          <w:b/>
          <w:bCs/>
        </w:rPr>
        <w:t>9. Enforcement</w:t>
      </w:r>
    </w:p>
    <w:p w14:paraId="5ACB3C4E" w14:textId="77777777" w:rsidR="00317560" w:rsidRPr="00317560" w:rsidRDefault="00317560" w:rsidP="00317560">
      <w:pPr>
        <w:numPr>
          <w:ilvl w:val="0"/>
          <w:numId w:val="11"/>
        </w:numPr>
      </w:pPr>
      <w:r w:rsidRPr="00317560">
        <w:rPr>
          <w:b/>
          <w:bCs/>
        </w:rPr>
        <w:t>Non-Compliance</w:t>
      </w:r>
      <w:r w:rsidRPr="00317560">
        <w:t>: May result in:</w:t>
      </w:r>
    </w:p>
    <w:p w14:paraId="41D55A12" w14:textId="77777777" w:rsidR="00317560" w:rsidRPr="00317560" w:rsidRDefault="00317560" w:rsidP="00317560">
      <w:pPr>
        <w:numPr>
          <w:ilvl w:val="1"/>
          <w:numId w:val="11"/>
        </w:numPr>
      </w:pPr>
      <w:r w:rsidRPr="00317560">
        <w:t>Temporary loss of system access.</w:t>
      </w:r>
    </w:p>
    <w:p w14:paraId="30ED474C" w14:textId="77777777" w:rsidR="00317560" w:rsidRPr="00317560" w:rsidRDefault="00317560" w:rsidP="00317560">
      <w:pPr>
        <w:numPr>
          <w:ilvl w:val="1"/>
          <w:numId w:val="11"/>
        </w:numPr>
      </w:pPr>
      <w:r w:rsidRPr="00317560">
        <w:t>Disciplinary action, up to termination.</w:t>
      </w:r>
    </w:p>
    <w:p w14:paraId="19D4F186" w14:textId="77777777" w:rsidR="00317560" w:rsidRPr="00317560" w:rsidRDefault="00317560" w:rsidP="00317560">
      <w:pPr>
        <w:numPr>
          <w:ilvl w:val="1"/>
          <w:numId w:val="11"/>
        </w:numPr>
      </w:pPr>
      <w:r w:rsidRPr="00317560">
        <w:t>Legal consequences for negligence leading to breaches.</w:t>
      </w:r>
    </w:p>
    <w:p w14:paraId="19425D07" w14:textId="77777777" w:rsidR="00317560" w:rsidRPr="00317560" w:rsidRDefault="00000000" w:rsidP="00317560">
      <w:r>
        <w:lastRenderedPageBreak/>
        <w:pict w14:anchorId="18310DE7">
          <v:rect id="_x0000_i1034" style="width:0;height:.75pt" o:hralign="center" o:hrstd="t" o:hrnoshade="t" o:hr="t" fillcolor="#404040" stroked="f"/>
        </w:pict>
      </w:r>
    </w:p>
    <w:p w14:paraId="21F783A0" w14:textId="77777777" w:rsidR="00317560" w:rsidRPr="00317560" w:rsidRDefault="00317560" w:rsidP="00317560">
      <w:r w:rsidRPr="00317560">
        <w:rPr>
          <w:b/>
          <w:bCs/>
        </w:rPr>
        <w:t>10. Exceptions</w:t>
      </w:r>
    </w:p>
    <w:p w14:paraId="2F815FCD" w14:textId="77777777" w:rsidR="00317560" w:rsidRPr="00317560" w:rsidRDefault="00317560" w:rsidP="00317560">
      <w:pPr>
        <w:numPr>
          <w:ilvl w:val="0"/>
          <w:numId w:val="12"/>
        </w:numPr>
      </w:pPr>
      <w:r w:rsidRPr="00317560">
        <w:rPr>
          <w:b/>
          <w:bCs/>
        </w:rPr>
        <w:t>Service Accounts</w:t>
      </w:r>
      <w:r w:rsidRPr="00317560">
        <w:t>: Must use machine-generated passwords (25+ characters) stored in a secure vault.</w:t>
      </w:r>
    </w:p>
    <w:p w14:paraId="11450AAD" w14:textId="77777777" w:rsidR="00317560" w:rsidRPr="00317560" w:rsidRDefault="00317560" w:rsidP="00317560">
      <w:pPr>
        <w:numPr>
          <w:ilvl w:val="0"/>
          <w:numId w:val="12"/>
        </w:numPr>
      </w:pPr>
      <w:r w:rsidRPr="00317560">
        <w:rPr>
          <w:b/>
          <w:bCs/>
        </w:rPr>
        <w:t>Legacy Systems</w:t>
      </w:r>
      <w:r w:rsidRPr="00317560">
        <w:t>: Exemptions require written approval from IT Security.</w:t>
      </w:r>
    </w:p>
    <w:p w14:paraId="20B7421A" w14:textId="77777777" w:rsidR="00317560" w:rsidRPr="00317560" w:rsidRDefault="00000000" w:rsidP="00317560">
      <w:r>
        <w:pict w14:anchorId="2CEF03BA">
          <v:rect id="_x0000_i1035" style="width:0;height:.75pt" o:hralign="center" o:hrstd="t" o:hrnoshade="t" o:hr="t" fillcolor="#404040" stroked="f"/>
        </w:pict>
      </w:r>
    </w:p>
    <w:p w14:paraId="316F9C37" w14:textId="77777777" w:rsidR="00317560" w:rsidRPr="00317560" w:rsidRDefault="00317560" w:rsidP="00317560">
      <w:r w:rsidRPr="00317560">
        <w:rPr>
          <w:b/>
          <w:bCs/>
        </w:rPr>
        <w:t>11. Review &amp; Updates</w:t>
      </w:r>
    </w:p>
    <w:p w14:paraId="21C8A95F" w14:textId="77777777" w:rsidR="00317560" w:rsidRPr="00317560" w:rsidRDefault="00317560" w:rsidP="00317560">
      <w:pPr>
        <w:numPr>
          <w:ilvl w:val="0"/>
          <w:numId w:val="13"/>
        </w:numPr>
      </w:pPr>
      <w:r w:rsidRPr="00317560">
        <w:t>Reviewed </w:t>
      </w:r>
      <w:r w:rsidRPr="00317560">
        <w:rPr>
          <w:b/>
          <w:bCs/>
        </w:rPr>
        <w:t>every 6 months</w:t>
      </w:r>
      <w:r w:rsidRPr="00317560">
        <w:t> or after major security incidents.</w:t>
      </w:r>
    </w:p>
    <w:p w14:paraId="2A166E9D" w14:textId="77777777" w:rsidR="00317560" w:rsidRPr="00317560" w:rsidRDefault="00317560" w:rsidP="00317560">
      <w:pPr>
        <w:numPr>
          <w:ilvl w:val="0"/>
          <w:numId w:val="13"/>
        </w:numPr>
      </w:pPr>
      <w:r w:rsidRPr="00317560">
        <w:t>Updates communicated via email and the company intranet.</w:t>
      </w:r>
    </w:p>
    <w:p w14:paraId="399E535A" w14:textId="77777777" w:rsidR="00317560" w:rsidRPr="00317560" w:rsidRDefault="00317560" w:rsidP="00317560">
      <w:r w:rsidRPr="00317560">
        <w:rPr>
          <w:b/>
          <w:bCs/>
        </w:rPr>
        <w:t>Effective Date</w:t>
      </w:r>
      <w:r w:rsidRPr="00317560">
        <w:t>: [Insert Date]</w:t>
      </w:r>
      <w:r w:rsidRPr="00317560">
        <w:br/>
      </w:r>
      <w:r w:rsidRPr="00317560">
        <w:rPr>
          <w:b/>
          <w:bCs/>
        </w:rPr>
        <w:t>Approved By</w:t>
      </w:r>
      <w:r w:rsidRPr="00317560">
        <w:t>: [CISO/IT Director Name]</w:t>
      </w:r>
    </w:p>
    <w:p w14:paraId="2CA1ED7B" w14:textId="77777777" w:rsidR="00317560" w:rsidRDefault="00317560"/>
    <w:sectPr w:rsidR="00317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7FCB"/>
    <w:multiLevelType w:val="multilevel"/>
    <w:tmpl w:val="EBE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A2A4D"/>
    <w:multiLevelType w:val="multilevel"/>
    <w:tmpl w:val="FB6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A1F48"/>
    <w:multiLevelType w:val="multilevel"/>
    <w:tmpl w:val="6BC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725E4"/>
    <w:multiLevelType w:val="multilevel"/>
    <w:tmpl w:val="C46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635D1"/>
    <w:multiLevelType w:val="multilevel"/>
    <w:tmpl w:val="B8A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0044A"/>
    <w:multiLevelType w:val="multilevel"/>
    <w:tmpl w:val="64A4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B5562"/>
    <w:multiLevelType w:val="multilevel"/>
    <w:tmpl w:val="A6AE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E2ED2"/>
    <w:multiLevelType w:val="multilevel"/>
    <w:tmpl w:val="B52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76251"/>
    <w:multiLevelType w:val="multilevel"/>
    <w:tmpl w:val="368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355C3"/>
    <w:multiLevelType w:val="multilevel"/>
    <w:tmpl w:val="A266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C4540"/>
    <w:multiLevelType w:val="multilevel"/>
    <w:tmpl w:val="F72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F2995"/>
    <w:multiLevelType w:val="multilevel"/>
    <w:tmpl w:val="F294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27EE6"/>
    <w:multiLevelType w:val="multilevel"/>
    <w:tmpl w:val="207C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81034">
    <w:abstractNumId w:val="2"/>
  </w:num>
  <w:num w:numId="2" w16cid:durableId="238760340">
    <w:abstractNumId w:val="6"/>
  </w:num>
  <w:num w:numId="3" w16cid:durableId="1958443071">
    <w:abstractNumId w:val="3"/>
  </w:num>
  <w:num w:numId="4" w16cid:durableId="647170481">
    <w:abstractNumId w:val="10"/>
  </w:num>
  <w:num w:numId="5" w16cid:durableId="935018952">
    <w:abstractNumId w:val="0"/>
  </w:num>
  <w:num w:numId="6" w16cid:durableId="1483736213">
    <w:abstractNumId w:val="7"/>
  </w:num>
  <w:num w:numId="7" w16cid:durableId="128477176">
    <w:abstractNumId w:val="9"/>
  </w:num>
  <w:num w:numId="8" w16cid:durableId="1938636670">
    <w:abstractNumId w:val="5"/>
  </w:num>
  <w:num w:numId="9" w16cid:durableId="898709406">
    <w:abstractNumId w:val="12"/>
  </w:num>
  <w:num w:numId="10" w16cid:durableId="266544232">
    <w:abstractNumId w:val="8"/>
  </w:num>
  <w:num w:numId="11" w16cid:durableId="68845515">
    <w:abstractNumId w:val="11"/>
  </w:num>
  <w:num w:numId="12" w16cid:durableId="895238572">
    <w:abstractNumId w:val="4"/>
  </w:num>
  <w:num w:numId="13" w16cid:durableId="3396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14"/>
    <w:rsid w:val="00125914"/>
    <w:rsid w:val="00317560"/>
    <w:rsid w:val="004A76D7"/>
    <w:rsid w:val="0057219F"/>
    <w:rsid w:val="00853F6B"/>
    <w:rsid w:val="00E1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38C1"/>
  <w15:chartTrackingRefBased/>
  <w15:docId w15:val="{6DFBD42E-541D-4F30-B625-B4E26C0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4</cp:revision>
  <dcterms:created xsi:type="dcterms:W3CDTF">2025-05-30T01:15:00Z</dcterms:created>
  <dcterms:modified xsi:type="dcterms:W3CDTF">2025-07-12T13:02:00Z</dcterms:modified>
</cp:coreProperties>
</file>