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5C4A0" w14:textId="77777777" w:rsidR="00050BC7" w:rsidRDefault="00346966" w:rsidP="00F67C40">
      <w:r>
        <w:t xml:space="preserve">Prompt: </w:t>
      </w:r>
      <w:r w:rsidRPr="00362BC4">
        <w:t>Generate a policy for role-based access control (RBAC).</w:t>
      </w:r>
    </w:p>
    <w:p w14:paraId="48489319" w14:textId="77777777" w:rsidR="00050BC7" w:rsidRDefault="00050BC7" w:rsidP="00F67C40"/>
    <w:p w14:paraId="12429CAE" w14:textId="6924EA97" w:rsidR="00F67C40" w:rsidRPr="00F67C40" w:rsidRDefault="00F67C40" w:rsidP="00F67C40">
      <w:pPr>
        <w:rPr>
          <w:b/>
          <w:bCs/>
        </w:rPr>
      </w:pPr>
      <w:r w:rsidRPr="00F67C40">
        <w:rPr>
          <w:b/>
          <w:bCs/>
        </w:rPr>
        <w:t>Role-Based Access Control (RBAC) Policy</w:t>
      </w:r>
    </w:p>
    <w:p w14:paraId="20818ABE" w14:textId="77777777" w:rsidR="00F67C40" w:rsidRPr="00F67C40" w:rsidRDefault="00F67C40" w:rsidP="00F67C40">
      <w:pPr>
        <w:rPr>
          <w:b/>
          <w:bCs/>
        </w:rPr>
      </w:pPr>
      <w:r w:rsidRPr="00F67C40">
        <w:rPr>
          <w:b/>
          <w:bCs/>
        </w:rPr>
        <w:t>1. Purpose and Scope</w:t>
      </w:r>
    </w:p>
    <w:p w14:paraId="24B45219" w14:textId="77777777" w:rsidR="00F67C40" w:rsidRPr="00F67C40" w:rsidRDefault="00F67C40" w:rsidP="00F67C40">
      <w:r w:rsidRPr="00F67C40">
        <w:t>This policy establishes the framework for implementing and managing Role-Based Access Control (RBAC) within the organization. It defines how user access to systems, applications, and data resources is granted, managed, and monitored based on job functions and responsibilities.</w:t>
      </w:r>
    </w:p>
    <w:p w14:paraId="34BE4FF7" w14:textId="77777777" w:rsidR="00F67C40" w:rsidRPr="00F67C40" w:rsidRDefault="00F67C40" w:rsidP="00F67C40">
      <w:r w:rsidRPr="00F67C40">
        <w:rPr>
          <w:b/>
          <w:bCs/>
        </w:rPr>
        <w:t>Scope:</w:t>
      </w:r>
      <w:r w:rsidRPr="00F67C40">
        <w:t xml:space="preserve"> This policy applies to all employees, contractors, vendors, and third parties who require access to organizational systems and data resources.</w:t>
      </w:r>
    </w:p>
    <w:p w14:paraId="040E8A21" w14:textId="77777777" w:rsidR="00F67C40" w:rsidRPr="00F67C40" w:rsidRDefault="00F67C40" w:rsidP="00F67C40">
      <w:pPr>
        <w:rPr>
          <w:b/>
          <w:bCs/>
        </w:rPr>
      </w:pPr>
      <w:r w:rsidRPr="00F67C40">
        <w:rPr>
          <w:b/>
          <w:bCs/>
        </w:rPr>
        <w:t>2. Policy Statement</w:t>
      </w:r>
    </w:p>
    <w:p w14:paraId="3CD5CDD5" w14:textId="77777777" w:rsidR="00F67C40" w:rsidRPr="00F67C40" w:rsidRDefault="00F67C40" w:rsidP="00F67C40">
      <w:r w:rsidRPr="00F67C40">
        <w:t>The organization implements RBAC to ensure that users are granted the minimum level of access necessary to perform their job functions effectively while maintaining security and compliance requirements. Access rights are assigned based on predefined roles that correspond to job responsibilities and organizational hierarchy.</w:t>
      </w:r>
    </w:p>
    <w:p w14:paraId="714646E8" w14:textId="77777777" w:rsidR="00F67C40" w:rsidRPr="00F67C40" w:rsidRDefault="00F67C40" w:rsidP="00F67C40">
      <w:pPr>
        <w:rPr>
          <w:b/>
          <w:bCs/>
        </w:rPr>
      </w:pPr>
      <w:r w:rsidRPr="00F67C40">
        <w:rPr>
          <w:b/>
          <w:bCs/>
        </w:rPr>
        <w:t>3. Definitions</w:t>
      </w:r>
    </w:p>
    <w:p w14:paraId="301B2D04" w14:textId="77777777" w:rsidR="00F67C40" w:rsidRPr="00F67C40" w:rsidRDefault="00F67C40" w:rsidP="00F67C40">
      <w:pPr>
        <w:numPr>
          <w:ilvl w:val="0"/>
          <w:numId w:val="1"/>
        </w:numPr>
      </w:pPr>
      <w:r w:rsidRPr="00F67C40">
        <w:rPr>
          <w:b/>
          <w:bCs/>
        </w:rPr>
        <w:t>Role:</w:t>
      </w:r>
      <w:r w:rsidRPr="00F67C40">
        <w:t xml:space="preserve"> A collection of permissions and access rights that correspond to a specific job function or responsibility within the organization</w:t>
      </w:r>
    </w:p>
    <w:p w14:paraId="1D9ABA50" w14:textId="77777777" w:rsidR="00F67C40" w:rsidRPr="00F67C40" w:rsidRDefault="00F67C40" w:rsidP="00F67C40">
      <w:pPr>
        <w:numPr>
          <w:ilvl w:val="0"/>
          <w:numId w:val="1"/>
        </w:numPr>
      </w:pPr>
      <w:r w:rsidRPr="00F67C40">
        <w:rPr>
          <w:b/>
          <w:bCs/>
        </w:rPr>
        <w:t>Permission:</w:t>
      </w:r>
      <w:r w:rsidRPr="00F67C40">
        <w:t xml:space="preserve"> Authorization to perform specific actions on system resources (read, write, execute, delete)</w:t>
      </w:r>
    </w:p>
    <w:p w14:paraId="53EA49F5" w14:textId="77777777" w:rsidR="00F67C40" w:rsidRPr="00F67C40" w:rsidRDefault="00F67C40" w:rsidP="00F67C40">
      <w:pPr>
        <w:numPr>
          <w:ilvl w:val="0"/>
          <w:numId w:val="1"/>
        </w:numPr>
      </w:pPr>
      <w:r w:rsidRPr="00F67C40">
        <w:rPr>
          <w:b/>
          <w:bCs/>
        </w:rPr>
        <w:t>Principal:</w:t>
      </w:r>
      <w:r w:rsidRPr="00F67C40">
        <w:t xml:space="preserve"> An entity (user, service account, or system) that can be authenticated and authorized</w:t>
      </w:r>
    </w:p>
    <w:p w14:paraId="5E240D00" w14:textId="77777777" w:rsidR="00F67C40" w:rsidRPr="00F67C40" w:rsidRDefault="00F67C40" w:rsidP="00F67C40">
      <w:pPr>
        <w:numPr>
          <w:ilvl w:val="0"/>
          <w:numId w:val="1"/>
        </w:numPr>
      </w:pPr>
      <w:r w:rsidRPr="00F67C40">
        <w:rPr>
          <w:b/>
          <w:bCs/>
        </w:rPr>
        <w:t>Resource:</w:t>
      </w:r>
      <w:r w:rsidRPr="00F67C40">
        <w:t xml:space="preserve"> Any system, application, database, file, or data that requires access control</w:t>
      </w:r>
    </w:p>
    <w:p w14:paraId="2813A067" w14:textId="77777777" w:rsidR="00F67C40" w:rsidRPr="00F67C40" w:rsidRDefault="00F67C40" w:rsidP="00F67C40">
      <w:pPr>
        <w:numPr>
          <w:ilvl w:val="0"/>
          <w:numId w:val="1"/>
        </w:numPr>
      </w:pPr>
      <w:r w:rsidRPr="00F67C40">
        <w:rPr>
          <w:b/>
          <w:bCs/>
        </w:rPr>
        <w:t>Least Privilege:</w:t>
      </w:r>
      <w:r w:rsidRPr="00F67C40">
        <w:t xml:space="preserve"> The principle of granting users the minimum access rights necessary to perform their duties</w:t>
      </w:r>
    </w:p>
    <w:p w14:paraId="13FD5C5F" w14:textId="77777777" w:rsidR="00F67C40" w:rsidRPr="00F67C40" w:rsidRDefault="00F67C40" w:rsidP="00F67C40">
      <w:pPr>
        <w:rPr>
          <w:b/>
          <w:bCs/>
        </w:rPr>
      </w:pPr>
      <w:r w:rsidRPr="00F67C40">
        <w:rPr>
          <w:b/>
          <w:bCs/>
        </w:rPr>
        <w:t>4. RBAC Framework</w:t>
      </w:r>
    </w:p>
    <w:p w14:paraId="79CD70E4" w14:textId="77777777" w:rsidR="00F67C40" w:rsidRPr="00F67C40" w:rsidRDefault="00F67C40" w:rsidP="00F67C40">
      <w:pPr>
        <w:rPr>
          <w:b/>
          <w:bCs/>
        </w:rPr>
      </w:pPr>
      <w:r w:rsidRPr="00F67C40">
        <w:rPr>
          <w:b/>
          <w:bCs/>
        </w:rPr>
        <w:t>4.1 Role Hierarchy</w:t>
      </w:r>
    </w:p>
    <w:p w14:paraId="5970C680" w14:textId="77777777" w:rsidR="00F67C40" w:rsidRPr="00F67C40" w:rsidRDefault="00F67C40" w:rsidP="00F67C40">
      <w:r w:rsidRPr="00F67C40">
        <w:t>The organization maintains a structured role hierarchy with the following levels:</w:t>
      </w:r>
    </w:p>
    <w:p w14:paraId="567BF716" w14:textId="77777777" w:rsidR="00F67C40" w:rsidRPr="00F67C40" w:rsidRDefault="00F67C40" w:rsidP="00F67C40">
      <w:r w:rsidRPr="00F67C40">
        <w:rPr>
          <w:b/>
          <w:bCs/>
        </w:rPr>
        <w:t>Executive Level:</w:t>
      </w:r>
    </w:p>
    <w:p w14:paraId="6CC2F7FB" w14:textId="77777777" w:rsidR="00F67C40" w:rsidRPr="00F67C40" w:rsidRDefault="00F67C40" w:rsidP="00F67C40">
      <w:pPr>
        <w:numPr>
          <w:ilvl w:val="0"/>
          <w:numId w:val="2"/>
        </w:numPr>
      </w:pPr>
      <w:r w:rsidRPr="00F67C40">
        <w:lastRenderedPageBreak/>
        <w:t>C-Suite Executive</w:t>
      </w:r>
    </w:p>
    <w:p w14:paraId="0EB05518" w14:textId="77777777" w:rsidR="00F67C40" w:rsidRPr="00F67C40" w:rsidRDefault="00F67C40" w:rsidP="00F67C40">
      <w:pPr>
        <w:numPr>
          <w:ilvl w:val="0"/>
          <w:numId w:val="2"/>
        </w:numPr>
      </w:pPr>
      <w:r w:rsidRPr="00F67C40">
        <w:t>Vice President</w:t>
      </w:r>
    </w:p>
    <w:p w14:paraId="1DBD2568" w14:textId="77777777" w:rsidR="00F67C40" w:rsidRPr="00F67C40" w:rsidRDefault="00F67C40" w:rsidP="00F67C40">
      <w:pPr>
        <w:numPr>
          <w:ilvl w:val="0"/>
          <w:numId w:val="2"/>
        </w:numPr>
      </w:pPr>
      <w:r w:rsidRPr="00F67C40">
        <w:t>Director</w:t>
      </w:r>
    </w:p>
    <w:p w14:paraId="7C50B648" w14:textId="77777777" w:rsidR="00F67C40" w:rsidRPr="00F67C40" w:rsidRDefault="00F67C40" w:rsidP="00F67C40">
      <w:r w:rsidRPr="00F67C40">
        <w:rPr>
          <w:b/>
          <w:bCs/>
        </w:rPr>
        <w:t>Management Level:</w:t>
      </w:r>
    </w:p>
    <w:p w14:paraId="3F6DEE81" w14:textId="77777777" w:rsidR="00F67C40" w:rsidRPr="00F67C40" w:rsidRDefault="00F67C40" w:rsidP="00F67C40">
      <w:pPr>
        <w:numPr>
          <w:ilvl w:val="0"/>
          <w:numId w:val="3"/>
        </w:numPr>
      </w:pPr>
      <w:r w:rsidRPr="00F67C40">
        <w:t>Department Manager</w:t>
      </w:r>
    </w:p>
    <w:p w14:paraId="77639890" w14:textId="77777777" w:rsidR="00F67C40" w:rsidRPr="00F67C40" w:rsidRDefault="00F67C40" w:rsidP="00F67C40">
      <w:pPr>
        <w:numPr>
          <w:ilvl w:val="0"/>
          <w:numId w:val="3"/>
        </w:numPr>
      </w:pPr>
      <w:r w:rsidRPr="00F67C40">
        <w:t>Team Lead</w:t>
      </w:r>
    </w:p>
    <w:p w14:paraId="42E0B403" w14:textId="77777777" w:rsidR="00F67C40" w:rsidRPr="00F67C40" w:rsidRDefault="00F67C40" w:rsidP="00F67C40">
      <w:pPr>
        <w:numPr>
          <w:ilvl w:val="0"/>
          <w:numId w:val="3"/>
        </w:numPr>
      </w:pPr>
      <w:r w:rsidRPr="00F67C40">
        <w:t>Project Manager</w:t>
      </w:r>
    </w:p>
    <w:p w14:paraId="4166BFEA" w14:textId="77777777" w:rsidR="00F67C40" w:rsidRPr="00F67C40" w:rsidRDefault="00F67C40" w:rsidP="00F67C40">
      <w:r w:rsidRPr="00F67C40">
        <w:rPr>
          <w:b/>
          <w:bCs/>
        </w:rPr>
        <w:t>Operational Level:</w:t>
      </w:r>
    </w:p>
    <w:p w14:paraId="1DDD5245" w14:textId="77777777" w:rsidR="00F67C40" w:rsidRPr="00F67C40" w:rsidRDefault="00F67C40" w:rsidP="00F67C40">
      <w:pPr>
        <w:numPr>
          <w:ilvl w:val="0"/>
          <w:numId w:val="4"/>
        </w:numPr>
      </w:pPr>
      <w:r w:rsidRPr="00F67C40">
        <w:t>Senior Specialist</w:t>
      </w:r>
    </w:p>
    <w:p w14:paraId="4EA9E7E0" w14:textId="77777777" w:rsidR="00F67C40" w:rsidRPr="00F67C40" w:rsidRDefault="00F67C40" w:rsidP="00F67C40">
      <w:pPr>
        <w:numPr>
          <w:ilvl w:val="0"/>
          <w:numId w:val="4"/>
        </w:numPr>
      </w:pPr>
      <w:r w:rsidRPr="00F67C40">
        <w:t>Specialist</w:t>
      </w:r>
    </w:p>
    <w:p w14:paraId="673148CD" w14:textId="77777777" w:rsidR="00F67C40" w:rsidRPr="00F67C40" w:rsidRDefault="00F67C40" w:rsidP="00F67C40">
      <w:pPr>
        <w:numPr>
          <w:ilvl w:val="0"/>
          <w:numId w:val="4"/>
        </w:numPr>
      </w:pPr>
      <w:r w:rsidRPr="00F67C40">
        <w:t>Associate</w:t>
      </w:r>
    </w:p>
    <w:p w14:paraId="68C2C4CD" w14:textId="77777777" w:rsidR="00F67C40" w:rsidRPr="00F67C40" w:rsidRDefault="00F67C40" w:rsidP="00F67C40">
      <w:pPr>
        <w:numPr>
          <w:ilvl w:val="0"/>
          <w:numId w:val="4"/>
        </w:numPr>
      </w:pPr>
      <w:r w:rsidRPr="00F67C40">
        <w:t>Intern/Temporary</w:t>
      </w:r>
    </w:p>
    <w:p w14:paraId="1304CEA2" w14:textId="77777777" w:rsidR="00F67C40" w:rsidRPr="00F67C40" w:rsidRDefault="00F67C40" w:rsidP="00F67C40">
      <w:r w:rsidRPr="00F67C40">
        <w:rPr>
          <w:b/>
          <w:bCs/>
        </w:rPr>
        <w:t>System Roles:</w:t>
      </w:r>
    </w:p>
    <w:p w14:paraId="3A77CE61" w14:textId="77777777" w:rsidR="00F67C40" w:rsidRPr="00F67C40" w:rsidRDefault="00F67C40" w:rsidP="00F67C40">
      <w:pPr>
        <w:numPr>
          <w:ilvl w:val="0"/>
          <w:numId w:val="5"/>
        </w:numPr>
      </w:pPr>
      <w:r w:rsidRPr="00F67C40">
        <w:t>System Administrator</w:t>
      </w:r>
    </w:p>
    <w:p w14:paraId="21353B8D" w14:textId="77777777" w:rsidR="00F67C40" w:rsidRPr="00F67C40" w:rsidRDefault="00F67C40" w:rsidP="00F67C40">
      <w:pPr>
        <w:numPr>
          <w:ilvl w:val="0"/>
          <w:numId w:val="5"/>
        </w:numPr>
      </w:pPr>
      <w:r w:rsidRPr="00F67C40">
        <w:t>Database Administrator</w:t>
      </w:r>
    </w:p>
    <w:p w14:paraId="123A61AC" w14:textId="77777777" w:rsidR="00F67C40" w:rsidRPr="00F67C40" w:rsidRDefault="00F67C40" w:rsidP="00F67C40">
      <w:pPr>
        <w:numPr>
          <w:ilvl w:val="0"/>
          <w:numId w:val="5"/>
        </w:numPr>
      </w:pPr>
      <w:r w:rsidRPr="00F67C40">
        <w:t>Security Administrator</w:t>
      </w:r>
    </w:p>
    <w:p w14:paraId="64C1C7F8" w14:textId="77777777" w:rsidR="00F67C40" w:rsidRPr="00F67C40" w:rsidRDefault="00F67C40" w:rsidP="00F67C40">
      <w:pPr>
        <w:numPr>
          <w:ilvl w:val="0"/>
          <w:numId w:val="5"/>
        </w:numPr>
      </w:pPr>
      <w:r w:rsidRPr="00F67C40">
        <w:t>Application Administrator</w:t>
      </w:r>
    </w:p>
    <w:p w14:paraId="79214FAE" w14:textId="77777777" w:rsidR="00F67C40" w:rsidRPr="00F67C40" w:rsidRDefault="00F67C40" w:rsidP="00F67C40">
      <w:pPr>
        <w:rPr>
          <w:b/>
          <w:bCs/>
        </w:rPr>
      </w:pPr>
      <w:r w:rsidRPr="00F67C40">
        <w:rPr>
          <w:b/>
          <w:bCs/>
        </w:rPr>
        <w:t>4.2 Access Categories</w:t>
      </w:r>
    </w:p>
    <w:p w14:paraId="0DFAB735" w14:textId="77777777" w:rsidR="00F67C40" w:rsidRPr="00F67C40" w:rsidRDefault="00F67C40" w:rsidP="00F67C40">
      <w:r w:rsidRPr="00F67C40">
        <w:rPr>
          <w:b/>
          <w:bCs/>
        </w:rPr>
        <w:t>Administrative Access:</w:t>
      </w:r>
    </w:p>
    <w:p w14:paraId="66531C6E" w14:textId="77777777" w:rsidR="00F67C40" w:rsidRPr="00F67C40" w:rsidRDefault="00F67C40" w:rsidP="00F67C40">
      <w:pPr>
        <w:numPr>
          <w:ilvl w:val="0"/>
          <w:numId w:val="6"/>
        </w:numPr>
      </w:pPr>
      <w:r w:rsidRPr="00F67C40">
        <w:t>Full system configuration rights</w:t>
      </w:r>
    </w:p>
    <w:p w14:paraId="1D76A04C" w14:textId="77777777" w:rsidR="00F67C40" w:rsidRPr="00F67C40" w:rsidRDefault="00F67C40" w:rsidP="00F67C40">
      <w:pPr>
        <w:numPr>
          <w:ilvl w:val="0"/>
          <w:numId w:val="6"/>
        </w:numPr>
      </w:pPr>
      <w:r w:rsidRPr="00F67C40">
        <w:t>User management capabilities</w:t>
      </w:r>
    </w:p>
    <w:p w14:paraId="6AF05282" w14:textId="77777777" w:rsidR="00F67C40" w:rsidRPr="00F67C40" w:rsidRDefault="00F67C40" w:rsidP="00F67C40">
      <w:pPr>
        <w:numPr>
          <w:ilvl w:val="0"/>
          <w:numId w:val="6"/>
        </w:numPr>
      </w:pPr>
      <w:r w:rsidRPr="00F67C40">
        <w:t>Security policy modification</w:t>
      </w:r>
    </w:p>
    <w:p w14:paraId="209A2955" w14:textId="77777777" w:rsidR="00F67C40" w:rsidRPr="00F67C40" w:rsidRDefault="00F67C40" w:rsidP="00F67C40">
      <w:pPr>
        <w:numPr>
          <w:ilvl w:val="0"/>
          <w:numId w:val="6"/>
        </w:numPr>
      </w:pPr>
      <w:r w:rsidRPr="00F67C40">
        <w:t>System monitoring and logging</w:t>
      </w:r>
    </w:p>
    <w:p w14:paraId="55306F21" w14:textId="77777777" w:rsidR="00F67C40" w:rsidRPr="00F67C40" w:rsidRDefault="00F67C40" w:rsidP="00F67C40">
      <w:r w:rsidRPr="00F67C40">
        <w:rPr>
          <w:b/>
          <w:bCs/>
        </w:rPr>
        <w:t>Operational Access:</w:t>
      </w:r>
    </w:p>
    <w:p w14:paraId="3E24293E" w14:textId="77777777" w:rsidR="00F67C40" w:rsidRPr="00F67C40" w:rsidRDefault="00F67C40" w:rsidP="00F67C40">
      <w:pPr>
        <w:numPr>
          <w:ilvl w:val="0"/>
          <w:numId w:val="7"/>
        </w:numPr>
      </w:pPr>
      <w:r w:rsidRPr="00F67C40">
        <w:t>Standard business application access</w:t>
      </w:r>
    </w:p>
    <w:p w14:paraId="0C4F0AB7" w14:textId="77777777" w:rsidR="00F67C40" w:rsidRPr="00F67C40" w:rsidRDefault="00F67C40" w:rsidP="00F67C40">
      <w:pPr>
        <w:numPr>
          <w:ilvl w:val="0"/>
          <w:numId w:val="7"/>
        </w:numPr>
      </w:pPr>
      <w:r w:rsidRPr="00F67C40">
        <w:t>Departmental data access</w:t>
      </w:r>
    </w:p>
    <w:p w14:paraId="4F5AC421" w14:textId="77777777" w:rsidR="00F67C40" w:rsidRPr="00F67C40" w:rsidRDefault="00F67C40" w:rsidP="00F67C40">
      <w:pPr>
        <w:numPr>
          <w:ilvl w:val="0"/>
          <w:numId w:val="7"/>
        </w:numPr>
      </w:pPr>
      <w:r w:rsidRPr="00F67C40">
        <w:lastRenderedPageBreak/>
        <w:t>Workflow management</w:t>
      </w:r>
    </w:p>
    <w:p w14:paraId="682301EC" w14:textId="77777777" w:rsidR="00F67C40" w:rsidRPr="00F67C40" w:rsidRDefault="00F67C40" w:rsidP="00F67C40">
      <w:pPr>
        <w:numPr>
          <w:ilvl w:val="0"/>
          <w:numId w:val="7"/>
        </w:numPr>
      </w:pPr>
      <w:r w:rsidRPr="00F67C40">
        <w:t>Reporting capabilities</w:t>
      </w:r>
    </w:p>
    <w:p w14:paraId="220DB612" w14:textId="77777777" w:rsidR="00F67C40" w:rsidRPr="00F67C40" w:rsidRDefault="00F67C40" w:rsidP="00F67C40">
      <w:r w:rsidRPr="00F67C40">
        <w:rPr>
          <w:b/>
          <w:bCs/>
        </w:rPr>
        <w:t>Read-Only Access:</w:t>
      </w:r>
    </w:p>
    <w:p w14:paraId="030E8345" w14:textId="77777777" w:rsidR="00F67C40" w:rsidRPr="00F67C40" w:rsidRDefault="00F67C40" w:rsidP="00F67C40">
      <w:pPr>
        <w:numPr>
          <w:ilvl w:val="0"/>
          <w:numId w:val="8"/>
        </w:numPr>
      </w:pPr>
      <w:r w:rsidRPr="00F67C40">
        <w:t>View-only permissions</w:t>
      </w:r>
    </w:p>
    <w:p w14:paraId="5ECEA06B" w14:textId="77777777" w:rsidR="00F67C40" w:rsidRPr="00F67C40" w:rsidRDefault="00F67C40" w:rsidP="00F67C40">
      <w:pPr>
        <w:numPr>
          <w:ilvl w:val="0"/>
          <w:numId w:val="8"/>
        </w:numPr>
      </w:pPr>
      <w:r w:rsidRPr="00F67C40">
        <w:t>Report generation without modification</w:t>
      </w:r>
    </w:p>
    <w:p w14:paraId="37ED051C" w14:textId="77777777" w:rsidR="00F67C40" w:rsidRPr="00F67C40" w:rsidRDefault="00F67C40" w:rsidP="00F67C40">
      <w:pPr>
        <w:numPr>
          <w:ilvl w:val="0"/>
          <w:numId w:val="8"/>
        </w:numPr>
      </w:pPr>
      <w:r w:rsidRPr="00F67C40">
        <w:t>Dashboard access</w:t>
      </w:r>
    </w:p>
    <w:p w14:paraId="1AE9E4A8" w14:textId="77777777" w:rsidR="00F67C40" w:rsidRPr="00F67C40" w:rsidRDefault="00F67C40" w:rsidP="00F67C40">
      <w:pPr>
        <w:numPr>
          <w:ilvl w:val="0"/>
          <w:numId w:val="8"/>
        </w:numPr>
      </w:pPr>
      <w:r w:rsidRPr="00F67C40">
        <w:t>Archive data viewing</w:t>
      </w:r>
    </w:p>
    <w:p w14:paraId="19F5C093" w14:textId="77777777" w:rsidR="00F67C40" w:rsidRPr="00F67C40" w:rsidRDefault="00F67C40" w:rsidP="00F67C40">
      <w:pPr>
        <w:rPr>
          <w:b/>
          <w:bCs/>
        </w:rPr>
      </w:pPr>
      <w:r w:rsidRPr="00F67C40">
        <w:rPr>
          <w:b/>
          <w:bCs/>
        </w:rPr>
        <w:t>5. Role Assignment Process</w:t>
      </w:r>
    </w:p>
    <w:p w14:paraId="03E97C15" w14:textId="77777777" w:rsidR="00F67C40" w:rsidRPr="00F67C40" w:rsidRDefault="00F67C40" w:rsidP="00F67C40">
      <w:pPr>
        <w:rPr>
          <w:b/>
          <w:bCs/>
        </w:rPr>
      </w:pPr>
      <w:r w:rsidRPr="00F67C40">
        <w:rPr>
          <w:b/>
          <w:bCs/>
        </w:rPr>
        <w:t>5.1 New User Access Request</w:t>
      </w:r>
    </w:p>
    <w:p w14:paraId="2F49D958" w14:textId="77777777" w:rsidR="00F67C40" w:rsidRPr="00F67C40" w:rsidRDefault="00F67C40" w:rsidP="00F67C40">
      <w:pPr>
        <w:numPr>
          <w:ilvl w:val="0"/>
          <w:numId w:val="9"/>
        </w:numPr>
      </w:pPr>
      <w:r w:rsidRPr="00F67C40">
        <w:rPr>
          <w:b/>
          <w:bCs/>
        </w:rPr>
        <w:t>Request Initiation:</w:t>
      </w:r>
      <w:r w:rsidRPr="00F67C40">
        <w:t xml:space="preserve"> Manager or HR submits access request form including:</w:t>
      </w:r>
    </w:p>
    <w:p w14:paraId="3F23C2C9" w14:textId="77777777" w:rsidR="00F67C40" w:rsidRPr="00F67C40" w:rsidRDefault="00F67C40" w:rsidP="00F67C40">
      <w:pPr>
        <w:numPr>
          <w:ilvl w:val="1"/>
          <w:numId w:val="9"/>
        </w:numPr>
      </w:pPr>
      <w:r w:rsidRPr="00F67C40">
        <w:t>Employee information</w:t>
      </w:r>
    </w:p>
    <w:p w14:paraId="59F46D3D" w14:textId="77777777" w:rsidR="00F67C40" w:rsidRPr="00F67C40" w:rsidRDefault="00F67C40" w:rsidP="00F67C40">
      <w:pPr>
        <w:numPr>
          <w:ilvl w:val="1"/>
          <w:numId w:val="9"/>
        </w:numPr>
      </w:pPr>
      <w:r w:rsidRPr="00F67C40">
        <w:t>Job title and department</w:t>
      </w:r>
    </w:p>
    <w:p w14:paraId="110F9D4C" w14:textId="77777777" w:rsidR="00F67C40" w:rsidRPr="00F67C40" w:rsidRDefault="00F67C40" w:rsidP="00F67C40">
      <w:pPr>
        <w:numPr>
          <w:ilvl w:val="1"/>
          <w:numId w:val="9"/>
        </w:numPr>
      </w:pPr>
      <w:r w:rsidRPr="00F67C40">
        <w:t>Required systems and applications</w:t>
      </w:r>
    </w:p>
    <w:p w14:paraId="1F1221D0" w14:textId="77777777" w:rsidR="00F67C40" w:rsidRPr="00F67C40" w:rsidRDefault="00F67C40" w:rsidP="00F67C40">
      <w:pPr>
        <w:numPr>
          <w:ilvl w:val="1"/>
          <w:numId w:val="9"/>
        </w:numPr>
      </w:pPr>
      <w:r w:rsidRPr="00F67C40">
        <w:t>Business justification</w:t>
      </w:r>
    </w:p>
    <w:p w14:paraId="15A7DAB1" w14:textId="77777777" w:rsidR="00F67C40" w:rsidRPr="00F67C40" w:rsidRDefault="00F67C40" w:rsidP="00F67C40">
      <w:pPr>
        <w:numPr>
          <w:ilvl w:val="1"/>
          <w:numId w:val="9"/>
        </w:numPr>
      </w:pPr>
      <w:r w:rsidRPr="00F67C40">
        <w:t>Requested access level</w:t>
      </w:r>
    </w:p>
    <w:p w14:paraId="637D7FA1" w14:textId="77777777" w:rsidR="00F67C40" w:rsidRPr="00F67C40" w:rsidRDefault="00F67C40" w:rsidP="00F67C40">
      <w:pPr>
        <w:numPr>
          <w:ilvl w:val="0"/>
          <w:numId w:val="9"/>
        </w:numPr>
      </w:pPr>
      <w:r w:rsidRPr="00F67C40">
        <w:rPr>
          <w:b/>
          <w:bCs/>
        </w:rPr>
        <w:t>Role Determination:</w:t>
      </w:r>
      <w:r w:rsidRPr="00F67C40">
        <w:t xml:space="preserve"> IT Security team determines appropriate role based on:</w:t>
      </w:r>
    </w:p>
    <w:p w14:paraId="609640B1" w14:textId="77777777" w:rsidR="00F67C40" w:rsidRPr="00F67C40" w:rsidRDefault="00F67C40" w:rsidP="00F67C40">
      <w:pPr>
        <w:numPr>
          <w:ilvl w:val="1"/>
          <w:numId w:val="9"/>
        </w:numPr>
      </w:pPr>
      <w:r w:rsidRPr="00F67C40">
        <w:t>Job description and responsibilities</w:t>
      </w:r>
    </w:p>
    <w:p w14:paraId="7F3CB424" w14:textId="77777777" w:rsidR="00F67C40" w:rsidRPr="00F67C40" w:rsidRDefault="00F67C40" w:rsidP="00F67C40">
      <w:pPr>
        <w:numPr>
          <w:ilvl w:val="1"/>
          <w:numId w:val="9"/>
        </w:numPr>
      </w:pPr>
      <w:r w:rsidRPr="00F67C40">
        <w:t>Department requirements</w:t>
      </w:r>
    </w:p>
    <w:p w14:paraId="56D7D438" w14:textId="77777777" w:rsidR="00F67C40" w:rsidRPr="00F67C40" w:rsidRDefault="00F67C40" w:rsidP="00F67C40">
      <w:pPr>
        <w:numPr>
          <w:ilvl w:val="1"/>
          <w:numId w:val="9"/>
        </w:numPr>
      </w:pPr>
      <w:r w:rsidRPr="00F67C40">
        <w:t>Organizational hierarchy</w:t>
      </w:r>
    </w:p>
    <w:p w14:paraId="30F54E06" w14:textId="77777777" w:rsidR="00F67C40" w:rsidRPr="00F67C40" w:rsidRDefault="00F67C40" w:rsidP="00F67C40">
      <w:pPr>
        <w:numPr>
          <w:ilvl w:val="1"/>
          <w:numId w:val="9"/>
        </w:numPr>
      </w:pPr>
      <w:r w:rsidRPr="00F67C40">
        <w:t>Compliance requirements</w:t>
      </w:r>
    </w:p>
    <w:p w14:paraId="4DBF0250" w14:textId="77777777" w:rsidR="00F67C40" w:rsidRPr="00F67C40" w:rsidRDefault="00F67C40" w:rsidP="00F67C40">
      <w:pPr>
        <w:numPr>
          <w:ilvl w:val="0"/>
          <w:numId w:val="9"/>
        </w:numPr>
      </w:pPr>
      <w:r w:rsidRPr="00F67C40">
        <w:rPr>
          <w:b/>
          <w:bCs/>
        </w:rPr>
        <w:t>Approval Workflow:</w:t>
      </w:r>
    </w:p>
    <w:p w14:paraId="33C89181" w14:textId="77777777" w:rsidR="00F67C40" w:rsidRPr="00F67C40" w:rsidRDefault="00F67C40" w:rsidP="00F67C40">
      <w:pPr>
        <w:numPr>
          <w:ilvl w:val="1"/>
          <w:numId w:val="9"/>
        </w:numPr>
      </w:pPr>
      <w:r w:rsidRPr="00F67C40">
        <w:t>Direct manager approval</w:t>
      </w:r>
    </w:p>
    <w:p w14:paraId="3082BE8E" w14:textId="77777777" w:rsidR="00F67C40" w:rsidRPr="00F67C40" w:rsidRDefault="00F67C40" w:rsidP="00F67C40">
      <w:pPr>
        <w:numPr>
          <w:ilvl w:val="1"/>
          <w:numId w:val="9"/>
        </w:numPr>
      </w:pPr>
      <w:r w:rsidRPr="00F67C40">
        <w:t>Department head approval (for elevated access)</w:t>
      </w:r>
    </w:p>
    <w:p w14:paraId="22D52C5F" w14:textId="77777777" w:rsidR="00F67C40" w:rsidRPr="00F67C40" w:rsidRDefault="00F67C40" w:rsidP="00F67C40">
      <w:pPr>
        <w:numPr>
          <w:ilvl w:val="1"/>
          <w:numId w:val="9"/>
        </w:numPr>
      </w:pPr>
      <w:r w:rsidRPr="00F67C40">
        <w:t>IT Security approval</w:t>
      </w:r>
    </w:p>
    <w:p w14:paraId="671409BB" w14:textId="77777777" w:rsidR="00F67C40" w:rsidRPr="00F67C40" w:rsidRDefault="00F67C40" w:rsidP="00F67C40">
      <w:pPr>
        <w:numPr>
          <w:ilvl w:val="1"/>
          <w:numId w:val="9"/>
        </w:numPr>
      </w:pPr>
      <w:r w:rsidRPr="00F67C40">
        <w:t>CISO approval (for administrative access)</w:t>
      </w:r>
    </w:p>
    <w:p w14:paraId="06C6473E" w14:textId="77777777" w:rsidR="00F67C40" w:rsidRPr="00F67C40" w:rsidRDefault="00F67C40" w:rsidP="00F67C40">
      <w:pPr>
        <w:numPr>
          <w:ilvl w:val="0"/>
          <w:numId w:val="9"/>
        </w:numPr>
      </w:pPr>
      <w:r w:rsidRPr="00F67C40">
        <w:rPr>
          <w:b/>
          <w:bCs/>
        </w:rPr>
        <w:t>Access Provisioning:</w:t>
      </w:r>
    </w:p>
    <w:p w14:paraId="7FA7D61C" w14:textId="77777777" w:rsidR="00F67C40" w:rsidRPr="00F67C40" w:rsidRDefault="00F67C40" w:rsidP="00F67C40">
      <w:pPr>
        <w:numPr>
          <w:ilvl w:val="1"/>
          <w:numId w:val="9"/>
        </w:numPr>
      </w:pPr>
      <w:r w:rsidRPr="00F67C40">
        <w:lastRenderedPageBreak/>
        <w:t>IT team provisions access based on approved role</w:t>
      </w:r>
    </w:p>
    <w:p w14:paraId="64CDE00A" w14:textId="77777777" w:rsidR="00F67C40" w:rsidRPr="00F67C40" w:rsidRDefault="00F67C40" w:rsidP="00F67C40">
      <w:pPr>
        <w:numPr>
          <w:ilvl w:val="1"/>
          <w:numId w:val="9"/>
        </w:numPr>
      </w:pPr>
      <w:r w:rsidRPr="00F67C40">
        <w:t>Documentation of granted permissions</w:t>
      </w:r>
    </w:p>
    <w:p w14:paraId="4918C0D1" w14:textId="77777777" w:rsidR="00F67C40" w:rsidRPr="00F67C40" w:rsidRDefault="00F67C40" w:rsidP="00F67C40">
      <w:pPr>
        <w:numPr>
          <w:ilvl w:val="1"/>
          <w:numId w:val="9"/>
        </w:numPr>
      </w:pPr>
      <w:r w:rsidRPr="00F67C40">
        <w:t>Communication to user and manager</w:t>
      </w:r>
    </w:p>
    <w:p w14:paraId="55A9DBF4" w14:textId="77777777" w:rsidR="00F67C40" w:rsidRPr="00F67C40" w:rsidRDefault="00F67C40" w:rsidP="00F67C40">
      <w:pPr>
        <w:rPr>
          <w:b/>
          <w:bCs/>
        </w:rPr>
      </w:pPr>
      <w:r w:rsidRPr="00F67C40">
        <w:rPr>
          <w:b/>
          <w:bCs/>
        </w:rPr>
        <w:t>5.2 Role Modification</w:t>
      </w:r>
    </w:p>
    <w:p w14:paraId="70680B29" w14:textId="77777777" w:rsidR="00F67C40" w:rsidRPr="00F67C40" w:rsidRDefault="00F67C40" w:rsidP="00F67C40">
      <w:r w:rsidRPr="00F67C40">
        <w:t>Access modifications follow the same approval process as new requests and require:</w:t>
      </w:r>
    </w:p>
    <w:p w14:paraId="628116D5" w14:textId="77777777" w:rsidR="00F67C40" w:rsidRPr="00F67C40" w:rsidRDefault="00F67C40" w:rsidP="00F67C40">
      <w:pPr>
        <w:numPr>
          <w:ilvl w:val="0"/>
          <w:numId w:val="10"/>
        </w:numPr>
      </w:pPr>
      <w:r w:rsidRPr="00F67C40">
        <w:t>Business justification for changes</w:t>
      </w:r>
    </w:p>
    <w:p w14:paraId="0D55DBCC" w14:textId="77777777" w:rsidR="00F67C40" w:rsidRPr="00F67C40" w:rsidRDefault="00F67C40" w:rsidP="00F67C40">
      <w:pPr>
        <w:numPr>
          <w:ilvl w:val="0"/>
          <w:numId w:val="10"/>
        </w:numPr>
      </w:pPr>
      <w:r w:rsidRPr="00F67C40">
        <w:t>Manager approval</w:t>
      </w:r>
    </w:p>
    <w:p w14:paraId="31DDE299" w14:textId="77777777" w:rsidR="00F67C40" w:rsidRPr="00F67C40" w:rsidRDefault="00F67C40" w:rsidP="00F67C40">
      <w:pPr>
        <w:numPr>
          <w:ilvl w:val="0"/>
          <w:numId w:val="10"/>
        </w:numPr>
      </w:pPr>
      <w:r w:rsidRPr="00F67C40">
        <w:t>IT Security review</w:t>
      </w:r>
    </w:p>
    <w:p w14:paraId="284AD7FB" w14:textId="77777777" w:rsidR="00F67C40" w:rsidRPr="00F67C40" w:rsidRDefault="00F67C40" w:rsidP="00F67C40">
      <w:pPr>
        <w:numPr>
          <w:ilvl w:val="0"/>
          <w:numId w:val="10"/>
        </w:numPr>
      </w:pPr>
      <w:r w:rsidRPr="00F67C40">
        <w:t>Updated documentation</w:t>
      </w:r>
    </w:p>
    <w:p w14:paraId="5A4C8E33" w14:textId="77777777" w:rsidR="00F67C40" w:rsidRPr="00F67C40" w:rsidRDefault="00F67C40" w:rsidP="00F67C40">
      <w:pPr>
        <w:rPr>
          <w:b/>
          <w:bCs/>
        </w:rPr>
      </w:pPr>
      <w:r w:rsidRPr="00F67C40">
        <w:rPr>
          <w:b/>
          <w:bCs/>
        </w:rPr>
        <w:t>5.3 Access Termination</w:t>
      </w:r>
    </w:p>
    <w:p w14:paraId="45F82872" w14:textId="77777777" w:rsidR="00F67C40" w:rsidRPr="00F67C40" w:rsidRDefault="00F67C40" w:rsidP="00F67C40">
      <w:r w:rsidRPr="00F67C40">
        <w:t>Upon employee departure or role change:</w:t>
      </w:r>
    </w:p>
    <w:p w14:paraId="5C348929" w14:textId="77777777" w:rsidR="00F67C40" w:rsidRPr="00F67C40" w:rsidRDefault="00F67C40" w:rsidP="00F67C40">
      <w:pPr>
        <w:numPr>
          <w:ilvl w:val="0"/>
          <w:numId w:val="11"/>
        </w:numPr>
      </w:pPr>
      <w:r w:rsidRPr="00F67C40">
        <w:t>HR notifies IT Security within 24 hours</w:t>
      </w:r>
    </w:p>
    <w:p w14:paraId="667ECB60" w14:textId="77777777" w:rsidR="00F67C40" w:rsidRPr="00F67C40" w:rsidRDefault="00F67C40" w:rsidP="00F67C40">
      <w:pPr>
        <w:numPr>
          <w:ilvl w:val="0"/>
          <w:numId w:val="11"/>
        </w:numPr>
      </w:pPr>
      <w:r w:rsidRPr="00F67C40">
        <w:t>All access rights are immediately suspended</w:t>
      </w:r>
    </w:p>
    <w:p w14:paraId="294D07C7" w14:textId="77777777" w:rsidR="00F67C40" w:rsidRPr="00F67C40" w:rsidRDefault="00F67C40" w:rsidP="00F67C40">
      <w:pPr>
        <w:numPr>
          <w:ilvl w:val="0"/>
          <w:numId w:val="11"/>
        </w:numPr>
      </w:pPr>
      <w:r w:rsidRPr="00F67C40">
        <w:t>Accounts are disabled within 4 hours of notification</w:t>
      </w:r>
    </w:p>
    <w:p w14:paraId="0B303856" w14:textId="77777777" w:rsidR="00F67C40" w:rsidRPr="00F67C40" w:rsidRDefault="00F67C40" w:rsidP="00F67C40">
      <w:pPr>
        <w:numPr>
          <w:ilvl w:val="0"/>
          <w:numId w:val="11"/>
        </w:numPr>
      </w:pPr>
      <w:r w:rsidRPr="00F67C40">
        <w:t>Access removal is documented and verified</w:t>
      </w:r>
    </w:p>
    <w:p w14:paraId="53EDE2F4" w14:textId="77777777" w:rsidR="00F67C40" w:rsidRPr="00F67C40" w:rsidRDefault="00F67C40" w:rsidP="00F67C40">
      <w:pPr>
        <w:rPr>
          <w:b/>
          <w:bCs/>
        </w:rPr>
      </w:pPr>
      <w:r w:rsidRPr="00F67C40">
        <w:rPr>
          <w:b/>
          <w:bCs/>
        </w:rPr>
        <w:t>6. Standard Roles and Permissions</w:t>
      </w:r>
    </w:p>
    <w:p w14:paraId="68288ED1" w14:textId="77777777" w:rsidR="00F67C40" w:rsidRPr="00F67C40" w:rsidRDefault="00F67C40" w:rsidP="00F67C40">
      <w:pPr>
        <w:rPr>
          <w:b/>
          <w:bCs/>
        </w:rPr>
      </w:pPr>
      <w:r w:rsidRPr="00F67C40">
        <w:rPr>
          <w:b/>
          <w:bCs/>
        </w:rPr>
        <w:t>6.1 Human Resources Role</w:t>
      </w:r>
    </w:p>
    <w:p w14:paraId="76FBE281" w14:textId="77777777" w:rsidR="00F67C40" w:rsidRPr="00F67C40" w:rsidRDefault="00F67C40" w:rsidP="00F67C40">
      <w:r w:rsidRPr="00F67C40">
        <w:rPr>
          <w:b/>
          <w:bCs/>
        </w:rPr>
        <w:t>Systems Access:</w:t>
      </w:r>
    </w:p>
    <w:p w14:paraId="382D755C" w14:textId="77777777" w:rsidR="00F67C40" w:rsidRPr="00F67C40" w:rsidRDefault="00F67C40" w:rsidP="00F67C40">
      <w:pPr>
        <w:numPr>
          <w:ilvl w:val="0"/>
          <w:numId w:val="12"/>
        </w:numPr>
      </w:pPr>
      <w:r w:rsidRPr="00F67C40">
        <w:t>HRIS (Human Resources Information System)</w:t>
      </w:r>
    </w:p>
    <w:p w14:paraId="42FC260F" w14:textId="77777777" w:rsidR="00F67C40" w:rsidRPr="00F67C40" w:rsidRDefault="00F67C40" w:rsidP="00F67C40">
      <w:pPr>
        <w:numPr>
          <w:ilvl w:val="0"/>
          <w:numId w:val="12"/>
        </w:numPr>
      </w:pPr>
      <w:r w:rsidRPr="00F67C40">
        <w:t>Payroll system</w:t>
      </w:r>
    </w:p>
    <w:p w14:paraId="5E4CECE8" w14:textId="77777777" w:rsidR="00F67C40" w:rsidRPr="00F67C40" w:rsidRDefault="00F67C40" w:rsidP="00F67C40">
      <w:pPr>
        <w:numPr>
          <w:ilvl w:val="0"/>
          <w:numId w:val="12"/>
        </w:numPr>
      </w:pPr>
      <w:r w:rsidRPr="00F67C40">
        <w:t>Benefits administration</w:t>
      </w:r>
    </w:p>
    <w:p w14:paraId="482969DB" w14:textId="77777777" w:rsidR="00F67C40" w:rsidRPr="00F67C40" w:rsidRDefault="00F67C40" w:rsidP="00F67C40">
      <w:pPr>
        <w:numPr>
          <w:ilvl w:val="0"/>
          <w:numId w:val="12"/>
        </w:numPr>
      </w:pPr>
      <w:r w:rsidRPr="00F67C40">
        <w:t>Employee document management</w:t>
      </w:r>
    </w:p>
    <w:p w14:paraId="77CECDC6" w14:textId="77777777" w:rsidR="00F67C40" w:rsidRPr="00F67C40" w:rsidRDefault="00F67C40" w:rsidP="00F67C40">
      <w:r w:rsidRPr="00F67C40">
        <w:rPr>
          <w:b/>
          <w:bCs/>
        </w:rPr>
        <w:t>Permissions:</w:t>
      </w:r>
    </w:p>
    <w:p w14:paraId="53B90F41" w14:textId="77777777" w:rsidR="00F67C40" w:rsidRPr="00F67C40" w:rsidRDefault="00F67C40" w:rsidP="00F67C40">
      <w:pPr>
        <w:numPr>
          <w:ilvl w:val="0"/>
          <w:numId w:val="13"/>
        </w:numPr>
      </w:pPr>
      <w:r w:rsidRPr="00F67C40">
        <w:t>Create, read, update employee records</w:t>
      </w:r>
    </w:p>
    <w:p w14:paraId="7D8B00DC" w14:textId="77777777" w:rsidR="00F67C40" w:rsidRPr="00F67C40" w:rsidRDefault="00F67C40" w:rsidP="00F67C40">
      <w:pPr>
        <w:numPr>
          <w:ilvl w:val="0"/>
          <w:numId w:val="13"/>
        </w:numPr>
      </w:pPr>
      <w:r w:rsidRPr="00F67C40">
        <w:t>Generate HR reports</w:t>
      </w:r>
    </w:p>
    <w:p w14:paraId="58ACE65D" w14:textId="77777777" w:rsidR="00F67C40" w:rsidRPr="00F67C40" w:rsidRDefault="00F67C40" w:rsidP="00F67C40">
      <w:pPr>
        <w:numPr>
          <w:ilvl w:val="0"/>
          <w:numId w:val="13"/>
        </w:numPr>
      </w:pPr>
      <w:r w:rsidRPr="00F67C40">
        <w:t>Access confidential employee data</w:t>
      </w:r>
    </w:p>
    <w:p w14:paraId="7C0E7418" w14:textId="77777777" w:rsidR="00F67C40" w:rsidRPr="00F67C40" w:rsidRDefault="00F67C40" w:rsidP="00F67C40">
      <w:pPr>
        <w:numPr>
          <w:ilvl w:val="0"/>
          <w:numId w:val="13"/>
        </w:numPr>
      </w:pPr>
      <w:r w:rsidRPr="00F67C40">
        <w:lastRenderedPageBreak/>
        <w:t>Manage benefit enrollments</w:t>
      </w:r>
    </w:p>
    <w:p w14:paraId="5188B5A7" w14:textId="77777777" w:rsidR="00F67C40" w:rsidRPr="00F67C40" w:rsidRDefault="00F67C40" w:rsidP="00F67C40">
      <w:pPr>
        <w:rPr>
          <w:b/>
          <w:bCs/>
        </w:rPr>
      </w:pPr>
      <w:r w:rsidRPr="00F67C40">
        <w:rPr>
          <w:b/>
          <w:bCs/>
        </w:rPr>
        <w:t>6.2 Finance Role</w:t>
      </w:r>
    </w:p>
    <w:p w14:paraId="04ADA81B" w14:textId="77777777" w:rsidR="00F67C40" w:rsidRPr="00F67C40" w:rsidRDefault="00F67C40" w:rsidP="00F67C40">
      <w:r w:rsidRPr="00F67C40">
        <w:rPr>
          <w:b/>
          <w:bCs/>
        </w:rPr>
        <w:t>Systems Access:</w:t>
      </w:r>
    </w:p>
    <w:p w14:paraId="1516BE85" w14:textId="77777777" w:rsidR="00F67C40" w:rsidRPr="00F67C40" w:rsidRDefault="00F67C40" w:rsidP="00F67C40">
      <w:pPr>
        <w:numPr>
          <w:ilvl w:val="0"/>
          <w:numId w:val="14"/>
        </w:numPr>
      </w:pPr>
      <w:r w:rsidRPr="00F67C40">
        <w:t>ERP financial modules</w:t>
      </w:r>
    </w:p>
    <w:p w14:paraId="2497BC53" w14:textId="77777777" w:rsidR="00F67C40" w:rsidRPr="00F67C40" w:rsidRDefault="00F67C40" w:rsidP="00F67C40">
      <w:pPr>
        <w:numPr>
          <w:ilvl w:val="0"/>
          <w:numId w:val="14"/>
        </w:numPr>
      </w:pPr>
      <w:r w:rsidRPr="00F67C40">
        <w:t>Accounting software</w:t>
      </w:r>
    </w:p>
    <w:p w14:paraId="6C2084FB" w14:textId="77777777" w:rsidR="00F67C40" w:rsidRPr="00F67C40" w:rsidRDefault="00F67C40" w:rsidP="00F67C40">
      <w:pPr>
        <w:numPr>
          <w:ilvl w:val="0"/>
          <w:numId w:val="14"/>
        </w:numPr>
      </w:pPr>
      <w:r w:rsidRPr="00F67C40">
        <w:t>Budget management systems</w:t>
      </w:r>
    </w:p>
    <w:p w14:paraId="369A804E" w14:textId="77777777" w:rsidR="00F67C40" w:rsidRPr="00F67C40" w:rsidRDefault="00F67C40" w:rsidP="00F67C40">
      <w:pPr>
        <w:numPr>
          <w:ilvl w:val="0"/>
          <w:numId w:val="14"/>
        </w:numPr>
      </w:pPr>
      <w:r w:rsidRPr="00F67C40">
        <w:t>Expense management</w:t>
      </w:r>
    </w:p>
    <w:p w14:paraId="6038F232" w14:textId="77777777" w:rsidR="00F67C40" w:rsidRPr="00F67C40" w:rsidRDefault="00F67C40" w:rsidP="00F67C40">
      <w:r w:rsidRPr="00F67C40">
        <w:rPr>
          <w:b/>
          <w:bCs/>
        </w:rPr>
        <w:t>Permissions:</w:t>
      </w:r>
    </w:p>
    <w:p w14:paraId="03B05B68" w14:textId="77777777" w:rsidR="00F67C40" w:rsidRPr="00F67C40" w:rsidRDefault="00F67C40" w:rsidP="00F67C40">
      <w:pPr>
        <w:numPr>
          <w:ilvl w:val="0"/>
          <w:numId w:val="15"/>
        </w:numPr>
      </w:pPr>
      <w:r w:rsidRPr="00F67C40">
        <w:t>Financial data entry and modification</w:t>
      </w:r>
    </w:p>
    <w:p w14:paraId="1FAF6632" w14:textId="77777777" w:rsidR="00F67C40" w:rsidRPr="00F67C40" w:rsidRDefault="00F67C40" w:rsidP="00F67C40">
      <w:pPr>
        <w:numPr>
          <w:ilvl w:val="0"/>
          <w:numId w:val="15"/>
        </w:numPr>
      </w:pPr>
      <w:r w:rsidRPr="00F67C40">
        <w:t>Generate financial reports</w:t>
      </w:r>
    </w:p>
    <w:p w14:paraId="26F05598" w14:textId="77777777" w:rsidR="00F67C40" w:rsidRPr="00F67C40" w:rsidRDefault="00F67C40" w:rsidP="00F67C40">
      <w:pPr>
        <w:numPr>
          <w:ilvl w:val="0"/>
          <w:numId w:val="15"/>
        </w:numPr>
      </w:pPr>
      <w:r w:rsidRPr="00F67C40">
        <w:t>Approve expenses (based on delegation limits)</w:t>
      </w:r>
    </w:p>
    <w:p w14:paraId="6D10825B" w14:textId="77777777" w:rsidR="00F67C40" w:rsidRPr="00F67C40" w:rsidRDefault="00F67C40" w:rsidP="00F67C40">
      <w:pPr>
        <w:numPr>
          <w:ilvl w:val="0"/>
          <w:numId w:val="15"/>
        </w:numPr>
      </w:pPr>
      <w:r w:rsidRPr="00F67C40">
        <w:t>Access to general ledger</w:t>
      </w:r>
    </w:p>
    <w:p w14:paraId="2D65CA9B" w14:textId="77777777" w:rsidR="00F67C40" w:rsidRPr="00F67C40" w:rsidRDefault="00F67C40" w:rsidP="00F67C40">
      <w:pPr>
        <w:rPr>
          <w:b/>
          <w:bCs/>
        </w:rPr>
      </w:pPr>
      <w:r w:rsidRPr="00F67C40">
        <w:rPr>
          <w:b/>
          <w:bCs/>
        </w:rPr>
        <w:t>6.3 IT Support Role</w:t>
      </w:r>
    </w:p>
    <w:p w14:paraId="351A655D" w14:textId="77777777" w:rsidR="00F67C40" w:rsidRPr="00F67C40" w:rsidRDefault="00F67C40" w:rsidP="00F67C40">
      <w:r w:rsidRPr="00F67C40">
        <w:rPr>
          <w:b/>
          <w:bCs/>
        </w:rPr>
        <w:t>Systems Access:</w:t>
      </w:r>
    </w:p>
    <w:p w14:paraId="50AF7E72" w14:textId="77777777" w:rsidR="00F67C40" w:rsidRPr="00F67C40" w:rsidRDefault="00F67C40" w:rsidP="00F67C40">
      <w:pPr>
        <w:numPr>
          <w:ilvl w:val="0"/>
          <w:numId w:val="16"/>
        </w:numPr>
      </w:pPr>
      <w:r w:rsidRPr="00F67C40">
        <w:t>Help desk ticketing system</w:t>
      </w:r>
    </w:p>
    <w:p w14:paraId="7792B733" w14:textId="77777777" w:rsidR="00F67C40" w:rsidRPr="00F67C40" w:rsidRDefault="00F67C40" w:rsidP="00F67C40">
      <w:pPr>
        <w:numPr>
          <w:ilvl w:val="0"/>
          <w:numId w:val="16"/>
        </w:numPr>
      </w:pPr>
      <w:r w:rsidRPr="00F67C40">
        <w:t>Network monitoring tools</w:t>
      </w:r>
    </w:p>
    <w:p w14:paraId="528B0CEC" w14:textId="77777777" w:rsidR="00F67C40" w:rsidRPr="00F67C40" w:rsidRDefault="00F67C40" w:rsidP="00F67C40">
      <w:pPr>
        <w:numPr>
          <w:ilvl w:val="0"/>
          <w:numId w:val="16"/>
        </w:numPr>
      </w:pPr>
      <w:r w:rsidRPr="00F67C40">
        <w:t>Standard business applications</w:t>
      </w:r>
    </w:p>
    <w:p w14:paraId="3B7B9B11" w14:textId="77777777" w:rsidR="00F67C40" w:rsidRPr="00F67C40" w:rsidRDefault="00F67C40" w:rsidP="00F67C40">
      <w:pPr>
        <w:numPr>
          <w:ilvl w:val="0"/>
          <w:numId w:val="16"/>
        </w:numPr>
      </w:pPr>
      <w:r w:rsidRPr="00F67C40">
        <w:t>User directory services</w:t>
      </w:r>
    </w:p>
    <w:p w14:paraId="0FF8B325" w14:textId="77777777" w:rsidR="00F67C40" w:rsidRPr="00F67C40" w:rsidRDefault="00F67C40" w:rsidP="00F67C40">
      <w:r w:rsidRPr="00F67C40">
        <w:rPr>
          <w:b/>
          <w:bCs/>
        </w:rPr>
        <w:t>Permissions:</w:t>
      </w:r>
    </w:p>
    <w:p w14:paraId="52FD4F5B" w14:textId="77777777" w:rsidR="00F67C40" w:rsidRPr="00F67C40" w:rsidRDefault="00F67C40" w:rsidP="00F67C40">
      <w:pPr>
        <w:numPr>
          <w:ilvl w:val="0"/>
          <w:numId w:val="17"/>
        </w:numPr>
      </w:pPr>
      <w:r w:rsidRPr="00F67C40">
        <w:t>Password resets for standard users</w:t>
      </w:r>
    </w:p>
    <w:p w14:paraId="5ADA49BF" w14:textId="77777777" w:rsidR="00F67C40" w:rsidRPr="00F67C40" w:rsidRDefault="00F67C40" w:rsidP="00F67C40">
      <w:pPr>
        <w:numPr>
          <w:ilvl w:val="0"/>
          <w:numId w:val="17"/>
        </w:numPr>
      </w:pPr>
      <w:r w:rsidRPr="00F67C40">
        <w:t>Basic troubleshooting access</w:t>
      </w:r>
    </w:p>
    <w:p w14:paraId="034C0F9D" w14:textId="77777777" w:rsidR="00F67C40" w:rsidRPr="00F67C40" w:rsidRDefault="00F67C40" w:rsidP="00F67C40">
      <w:pPr>
        <w:numPr>
          <w:ilvl w:val="0"/>
          <w:numId w:val="17"/>
        </w:numPr>
      </w:pPr>
      <w:r w:rsidRPr="00F67C40">
        <w:t>System status monitoring</w:t>
      </w:r>
    </w:p>
    <w:p w14:paraId="17FFAABE" w14:textId="77777777" w:rsidR="00F67C40" w:rsidRPr="00F67C40" w:rsidRDefault="00F67C40" w:rsidP="00F67C40">
      <w:pPr>
        <w:numPr>
          <w:ilvl w:val="0"/>
          <w:numId w:val="17"/>
        </w:numPr>
      </w:pPr>
      <w:r w:rsidRPr="00F67C40">
        <w:t>Ticket management</w:t>
      </w:r>
    </w:p>
    <w:p w14:paraId="4645F10D" w14:textId="77777777" w:rsidR="00F67C40" w:rsidRPr="00F67C40" w:rsidRDefault="00F67C40" w:rsidP="00F67C40">
      <w:pPr>
        <w:rPr>
          <w:b/>
          <w:bCs/>
        </w:rPr>
      </w:pPr>
      <w:r w:rsidRPr="00F67C40">
        <w:rPr>
          <w:b/>
          <w:bCs/>
        </w:rPr>
        <w:t>6.4 Manager Role</w:t>
      </w:r>
    </w:p>
    <w:p w14:paraId="043D48C8" w14:textId="77777777" w:rsidR="00F67C40" w:rsidRPr="00F67C40" w:rsidRDefault="00F67C40" w:rsidP="00F67C40">
      <w:r w:rsidRPr="00F67C40">
        <w:rPr>
          <w:b/>
          <w:bCs/>
        </w:rPr>
        <w:t>Additional Permissions:</w:t>
      </w:r>
    </w:p>
    <w:p w14:paraId="3E1DD7F4" w14:textId="77777777" w:rsidR="00F67C40" w:rsidRPr="00F67C40" w:rsidRDefault="00F67C40" w:rsidP="00F67C40">
      <w:pPr>
        <w:numPr>
          <w:ilvl w:val="0"/>
          <w:numId w:val="18"/>
        </w:numPr>
      </w:pPr>
      <w:r w:rsidRPr="00F67C40">
        <w:t>Team member access requests approval</w:t>
      </w:r>
    </w:p>
    <w:p w14:paraId="19F2876E" w14:textId="77777777" w:rsidR="00F67C40" w:rsidRPr="00F67C40" w:rsidRDefault="00F67C40" w:rsidP="00F67C40">
      <w:pPr>
        <w:numPr>
          <w:ilvl w:val="0"/>
          <w:numId w:val="18"/>
        </w:numPr>
      </w:pPr>
      <w:r w:rsidRPr="00F67C40">
        <w:lastRenderedPageBreak/>
        <w:t>Departmental reporting access</w:t>
      </w:r>
    </w:p>
    <w:p w14:paraId="08424DFF" w14:textId="77777777" w:rsidR="00F67C40" w:rsidRPr="00F67C40" w:rsidRDefault="00F67C40" w:rsidP="00F67C40">
      <w:pPr>
        <w:numPr>
          <w:ilvl w:val="0"/>
          <w:numId w:val="18"/>
        </w:numPr>
      </w:pPr>
      <w:r w:rsidRPr="00F67C40">
        <w:t>Budget oversight (department level)</w:t>
      </w:r>
    </w:p>
    <w:p w14:paraId="72B6EA9A" w14:textId="77777777" w:rsidR="00F67C40" w:rsidRPr="00F67C40" w:rsidRDefault="00F67C40" w:rsidP="00F67C40">
      <w:pPr>
        <w:numPr>
          <w:ilvl w:val="0"/>
          <w:numId w:val="18"/>
        </w:numPr>
      </w:pPr>
      <w:r w:rsidRPr="00F67C40">
        <w:t>Performance management systems</w:t>
      </w:r>
    </w:p>
    <w:p w14:paraId="6E531446" w14:textId="77777777" w:rsidR="00F67C40" w:rsidRPr="00F67C40" w:rsidRDefault="00F67C40" w:rsidP="00F67C40">
      <w:pPr>
        <w:rPr>
          <w:b/>
          <w:bCs/>
        </w:rPr>
      </w:pPr>
      <w:r w:rsidRPr="00F67C40">
        <w:rPr>
          <w:b/>
          <w:bCs/>
        </w:rPr>
        <w:t>7. Segregation of Duties</w:t>
      </w:r>
    </w:p>
    <w:p w14:paraId="043DA4DD" w14:textId="77777777" w:rsidR="00F67C40" w:rsidRPr="00F67C40" w:rsidRDefault="00F67C40" w:rsidP="00F67C40">
      <w:r w:rsidRPr="00F67C40">
        <w:t>Critical business processes require segregation of duties to prevent conflicts of interest and reduce fraud risk:</w:t>
      </w:r>
    </w:p>
    <w:p w14:paraId="4BEA6742" w14:textId="77777777" w:rsidR="00F67C40" w:rsidRPr="00F67C40" w:rsidRDefault="00F67C40" w:rsidP="00F67C40">
      <w:r w:rsidRPr="00F67C40">
        <w:rPr>
          <w:b/>
          <w:bCs/>
        </w:rPr>
        <w:t>Financial Processes:</w:t>
      </w:r>
    </w:p>
    <w:p w14:paraId="7A8838EC" w14:textId="77777777" w:rsidR="00F67C40" w:rsidRPr="00F67C40" w:rsidRDefault="00F67C40" w:rsidP="00F67C40">
      <w:pPr>
        <w:numPr>
          <w:ilvl w:val="0"/>
          <w:numId w:val="19"/>
        </w:numPr>
      </w:pPr>
      <w:r w:rsidRPr="00F67C40">
        <w:t>Purchase order creation and approval must be performed by different individuals</w:t>
      </w:r>
    </w:p>
    <w:p w14:paraId="56FCAFCB" w14:textId="77777777" w:rsidR="00F67C40" w:rsidRPr="00F67C40" w:rsidRDefault="00F67C40" w:rsidP="00F67C40">
      <w:pPr>
        <w:numPr>
          <w:ilvl w:val="0"/>
          <w:numId w:val="19"/>
        </w:numPr>
      </w:pPr>
      <w:r w:rsidRPr="00F67C40">
        <w:t>Invoice processing and payment approval require separate roles</w:t>
      </w:r>
    </w:p>
    <w:p w14:paraId="36F0D48A" w14:textId="77777777" w:rsidR="00F67C40" w:rsidRPr="00F67C40" w:rsidRDefault="00F67C40" w:rsidP="00F67C40">
      <w:pPr>
        <w:numPr>
          <w:ilvl w:val="0"/>
          <w:numId w:val="19"/>
        </w:numPr>
      </w:pPr>
      <w:r w:rsidRPr="00F67C40">
        <w:t>Financial reporting and review must be segregated</w:t>
      </w:r>
    </w:p>
    <w:p w14:paraId="50168B26" w14:textId="77777777" w:rsidR="00F67C40" w:rsidRPr="00F67C40" w:rsidRDefault="00F67C40" w:rsidP="00F67C40">
      <w:r w:rsidRPr="00F67C40">
        <w:rPr>
          <w:b/>
          <w:bCs/>
        </w:rPr>
        <w:t>IT Operations:</w:t>
      </w:r>
    </w:p>
    <w:p w14:paraId="0BE5028E" w14:textId="77777777" w:rsidR="00F67C40" w:rsidRPr="00F67C40" w:rsidRDefault="00F67C40" w:rsidP="00F67C40">
      <w:pPr>
        <w:numPr>
          <w:ilvl w:val="0"/>
          <w:numId w:val="20"/>
        </w:numPr>
      </w:pPr>
      <w:r w:rsidRPr="00F67C40">
        <w:t>System development and production deployment require different roles</w:t>
      </w:r>
    </w:p>
    <w:p w14:paraId="6B9FBB94" w14:textId="77777777" w:rsidR="00F67C40" w:rsidRPr="00F67C40" w:rsidRDefault="00F67C40" w:rsidP="00F67C40">
      <w:pPr>
        <w:numPr>
          <w:ilvl w:val="0"/>
          <w:numId w:val="20"/>
        </w:numPr>
      </w:pPr>
      <w:r w:rsidRPr="00F67C40">
        <w:t>Database administration and application development must be separated</w:t>
      </w:r>
    </w:p>
    <w:p w14:paraId="69EC0D3B" w14:textId="77777777" w:rsidR="00F67C40" w:rsidRPr="00F67C40" w:rsidRDefault="00F67C40" w:rsidP="00F67C40">
      <w:pPr>
        <w:numPr>
          <w:ilvl w:val="0"/>
          <w:numId w:val="20"/>
        </w:numPr>
      </w:pPr>
      <w:r w:rsidRPr="00F67C40">
        <w:t>Security monitoring and system administration should be distinct roles</w:t>
      </w:r>
    </w:p>
    <w:p w14:paraId="1FC48300" w14:textId="77777777" w:rsidR="00F67C40" w:rsidRPr="00F67C40" w:rsidRDefault="00F67C40" w:rsidP="00F67C40">
      <w:r w:rsidRPr="00F67C40">
        <w:rPr>
          <w:b/>
          <w:bCs/>
        </w:rPr>
        <w:t>HR Processes:</w:t>
      </w:r>
    </w:p>
    <w:p w14:paraId="50E2666C" w14:textId="77777777" w:rsidR="00F67C40" w:rsidRPr="00F67C40" w:rsidRDefault="00F67C40" w:rsidP="00F67C40">
      <w:pPr>
        <w:numPr>
          <w:ilvl w:val="0"/>
          <w:numId w:val="21"/>
        </w:numPr>
      </w:pPr>
      <w:r w:rsidRPr="00F67C40">
        <w:t>Employee onboarding and access provisioning require different approvers</w:t>
      </w:r>
    </w:p>
    <w:p w14:paraId="18802BC2" w14:textId="77777777" w:rsidR="00F67C40" w:rsidRPr="00F67C40" w:rsidRDefault="00F67C40" w:rsidP="00F67C40">
      <w:pPr>
        <w:numPr>
          <w:ilvl w:val="0"/>
          <w:numId w:val="21"/>
        </w:numPr>
      </w:pPr>
      <w:r w:rsidRPr="00F67C40">
        <w:t>Payroll processing and review must be segregated</w:t>
      </w:r>
    </w:p>
    <w:p w14:paraId="081B61E2" w14:textId="77777777" w:rsidR="00F67C40" w:rsidRPr="00F67C40" w:rsidRDefault="00F67C40" w:rsidP="00F67C40">
      <w:pPr>
        <w:numPr>
          <w:ilvl w:val="0"/>
          <w:numId w:val="21"/>
        </w:numPr>
      </w:pPr>
      <w:r w:rsidRPr="00F67C40">
        <w:t>Performance evaluation and compensation decisions require separation</w:t>
      </w:r>
    </w:p>
    <w:p w14:paraId="1D86DB9E" w14:textId="77777777" w:rsidR="00F67C40" w:rsidRPr="00F67C40" w:rsidRDefault="00F67C40" w:rsidP="00F67C40">
      <w:pPr>
        <w:rPr>
          <w:b/>
          <w:bCs/>
        </w:rPr>
      </w:pPr>
      <w:r w:rsidRPr="00F67C40">
        <w:rPr>
          <w:b/>
          <w:bCs/>
        </w:rPr>
        <w:t>8. Privileged Access Management</w:t>
      </w:r>
    </w:p>
    <w:p w14:paraId="59A3FEEF" w14:textId="77777777" w:rsidR="00F67C40" w:rsidRPr="00F67C40" w:rsidRDefault="00F67C40" w:rsidP="00F67C40">
      <w:pPr>
        <w:rPr>
          <w:b/>
          <w:bCs/>
        </w:rPr>
      </w:pPr>
      <w:r w:rsidRPr="00F67C40">
        <w:rPr>
          <w:b/>
          <w:bCs/>
        </w:rPr>
        <w:t>8.1 Administrative Accounts</w:t>
      </w:r>
    </w:p>
    <w:p w14:paraId="0377FC0E" w14:textId="77777777" w:rsidR="00F67C40" w:rsidRPr="00F67C40" w:rsidRDefault="00F67C40" w:rsidP="00F67C40">
      <w:r w:rsidRPr="00F67C40">
        <w:t>Administrative accounts require enhanced security measures:</w:t>
      </w:r>
    </w:p>
    <w:p w14:paraId="2D0D67C6" w14:textId="77777777" w:rsidR="00F67C40" w:rsidRPr="00F67C40" w:rsidRDefault="00F67C40" w:rsidP="00F67C40">
      <w:pPr>
        <w:numPr>
          <w:ilvl w:val="0"/>
          <w:numId w:val="22"/>
        </w:numPr>
      </w:pPr>
      <w:r w:rsidRPr="00F67C40">
        <w:t>Multi-factor authentication mandatory</w:t>
      </w:r>
    </w:p>
    <w:p w14:paraId="7652E3BA" w14:textId="77777777" w:rsidR="00F67C40" w:rsidRPr="00F67C40" w:rsidRDefault="00F67C40" w:rsidP="00F67C40">
      <w:pPr>
        <w:numPr>
          <w:ilvl w:val="0"/>
          <w:numId w:val="22"/>
        </w:numPr>
      </w:pPr>
      <w:r w:rsidRPr="00F67C40">
        <w:t>Separate administrative accounts from standard user accounts</w:t>
      </w:r>
    </w:p>
    <w:p w14:paraId="64F75DBD" w14:textId="77777777" w:rsidR="00F67C40" w:rsidRPr="00F67C40" w:rsidRDefault="00F67C40" w:rsidP="00F67C40">
      <w:pPr>
        <w:numPr>
          <w:ilvl w:val="0"/>
          <w:numId w:val="22"/>
        </w:numPr>
      </w:pPr>
      <w:r w:rsidRPr="00F67C40">
        <w:t>Enhanced logging and monitoring</w:t>
      </w:r>
    </w:p>
    <w:p w14:paraId="00D40F94" w14:textId="77777777" w:rsidR="00F67C40" w:rsidRPr="00F67C40" w:rsidRDefault="00F67C40" w:rsidP="00F67C40">
      <w:pPr>
        <w:numPr>
          <w:ilvl w:val="0"/>
          <w:numId w:val="22"/>
        </w:numPr>
      </w:pPr>
      <w:r w:rsidRPr="00F67C40">
        <w:t>Regular access reviews (quarterly)</w:t>
      </w:r>
    </w:p>
    <w:p w14:paraId="6266542A" w14:textId="77777777" w:rsidR="00F67C40" w:rsidRPr="00F67C40" w:rsidRDefault="00F67C40" w:rsidP="00F67C40">
      <w:pPr>
        <w:numPr>
          <w:ilvl w:val="0"/>
          <w:numId w:val="22"/>
        </w:numPr>
      </w:pPr>
      <w:r w:rsidRPr="00F67C40">
        <w:t>Just-in-time access where possible</w:t>
      </w:r>
    </w:p>
    <w:p w14:paraId="0AB7C054" w14:textId="77777777" w:rsidR="00F67C40" w:rsidRPr="00F67C40" w:rsidRDefault="00F67C40" w:rsidP="00F67C40">
      <w:pPr>
        <w:rPr>
          <w:b/>
          <w:bCs/>
        </w:rPr>
      </w:pPr>
      <w:r w:rsidRPr="00F67C40">
        <w:rPr>
          <w:b/>
          <w:bCs/>
        </w:rPr>
        <w:lastRenderedPageBreak/>
        <w:t>8.2 Emergency Access</w:t>
      </w:r>
    </w:p>
    <w:p w14:paraId="465A1920" w14:textId="77777777" w:rsidR="00F67C40" w:rsidRPr="00F67C40" w:rsidRDefault="00F67C40" w:rsidP="00F67C40">
      <w:r w:rsidRPr="00F67C40">
        <w:t>Emergency access procedures for critical situations:</w:t>
      </w:r>
    </w:p>
    <w:p w14:paraId="0982CCD3" w14:textId="77777777" w:rsidR="00F67C40" w:rsidRPr="00F67C40" w:rsidRDefault="00F67C40" w:rsidP="00F67C40">
      <w:pPr>
        <w:numPr>
          <w:ilvl w:val="0"/>
          <w:numId w:val="23"/>
        </w:numPr>
      </w:pPr>
      <w:r w:rsidRPr="00F67C40">
        <w:t>Emergency access accounts with time-limited activation</w:t>
      </w:r>
    </w:p>
    <w:p w14:paraId="79F87937" w14:textId="77777777" w:rsidR="00F67C40" w:rsidRPr="00F67C40" w:rsidRDefault="00F67C40" w:rsidP="00F67C40">
      <w:pPr>
        <w:numPr>
          <w:ilvl w:val="0"/>
          <w:numId w:val="23"/>
        </w:numPr>
      </w:pPr>
      <w:r w:rsidRPr="00F67C40">
        <w:t>Break-glass procedures for critical system access</w:t>
      </w:r>
    </w:p>
    <w:p w14:paraId="4C4F2685" w14:textId="77777777" w:rsidR="00F67C40" w:rsidRPr="00F67C40" w:rsidRDefault="00F67C40" w:rsidP="00F67C40">
      <w:pPr>
        <w:numPr>
          <w:ilvl w:val="0"/>
          <w:numId w:val="23"/>
        </w:numPr>
      </w:pPr>
      <w:r w:rsidRPr="00F67C40">
        <w:t>Immediate notification to security team</w:t>
      </w:r>
    </w:p>
    <w:p w14:paraId="138599C1" w14:textId="77777777" w:rsidR="00F67C40" w:rsidRPr="00F67C40" w:rsidRDefault="00F67C40" w:rsidP="00F67C40">
      <w:pPr>
        <w:numPr>
          <w:ilvl w:val="0"/>
          <w:numId w:val="23"/>
        </w:numPr>
      </w:pPr>
      <w:r w:rsidRPr="00F67C40">
        <w:t>Post-incident review and documentation required</w:t>
      </w:r>
    </w:p>
    <w:p w14:paraId="07684800" w14:textId="77777777" w:rsidR="00F67C40" w:rsidRPr="00F67C40" w:rsidRDefault="00F67C40" w:rsidP="00F67C40">
      <w:pPr>
        <w:rPr>
          <w:b/>
          <w:bCs/>
        </w:rPr>
      </w:pPr>
      <w:r w:rsidRPr="00F67C40">
        <w:rPr>
          <w:b/>
          <w:bCs/>
        </w:rPr>
        <w:t>9. Access Review and Certification</w:t>
      </w:r>
    </w:p>
    <w:p w14:paraId="469ED508" w14:textId="77777777" w:rsidR="00F67C40" w:rsidRPr="00F67C40" w:rsidRDefault="00F67C40" w:rsidP="00F67C40">
      <w:pPr>
        <w:rPr>
          <w:b/>
          <w:bCs/>
        </w:rPr>
      </w:pPr>
      <w:r w:rsidRPr="00F67C40">
        <w:rPr>
          <w:b/>
          <w:bCs/>
        </w:rPr>
        <w:t>9.1 Regular Access Reviews</w:t>
      </w:r>
    </w:p>
    <w:p w14:paraId="565F741D" w14:textId="77777777" w:rsidR="00F67C40" w:rsidRPr="00F67C40" w:rsidRDefault="00F67C40" w:rsidP="00F67C40">
      <w:r w:rsidRPr="00F67C40">
        <w:rPr>
          <w:b/>
          <w:bCs/>
        </w:rPr>
        <w:t>Quarterly Reviews:</w:t>
      </w:r>
    </w:p>
    <w:p w14:paraId="26F65F11" w14:textId="77777777" w:rsidR="00F67C40" w:rsidRPr="00F67C40" w:rsidRDefault="00F67C40" w:rsidP="00F67C40">
      <w:pPr>
        <w:numPr>
          <w:ilvl w:val="0"/>
          <w:numId w:val="24"/>
        </w:numPr>
      </w:pPr>
      <w:r w:rsidRPr="00F67C40">
        <w:t>Department managers review team member access</w:t>
      </w:r>
    </w:p>
    <w:p w14:paraId="54A9E38B" w14:textId="77777777" w:rsidR="00F67C40" w:rsidRPr="00F67C40" w:rsidRDefault="00F67C40" w:rsidP="00F67C40">
      <w:pPr>
        <w:numPr>
          <w:ilvl w:val="0"/>
          <w:numId w:val="24"/>
        </w:numPr>
      </w:pPr>
      <w:r w:rsidRPr="00F67C40">
        <w:t>Certification of continued business need</w:t>
      </w:r>
    </w:p>
    <w:p w14:paraId="148B3992" w14:textId="77777777" w:rsidR="00F67C40" w:rsidRPr="00F67C40" w:rsidRDefault="00F67C40" w:rsidP="00F67C40">
      <w:pPr>
        <w:numPr>
          <w:ilvl w:val="0"/>
          <w:numId w:val="24"/>
        </w:numPr>
      </w:pPr>
      <w:r w:rsidRPr="00F67C40">
        <w:t>Identification of unnecessary permissions</w:t>
      </w:r>
    </w:p>
    <w:p w14:paraId="3C2C42FF" w14:textId="77777777" w:rsidR="00F67C40" w:rsidRPr="00F67C40" w:rsidRDefault="00F67C40" w:rsidP="00F67C40">
      <w:pPr>
        <w:numPr>
          <w:ilvl w:val="0"/>
          <w:numId w:val="24"/>
        </w:numPr>
      </w:pPr>
      <w:r w:rsidRPr="00F67C40">
        <w:t>Documentation of review results</w:t>
      </w:r>
    </w:p>
    <w:p w14:paraId="091309E1" w14:textId="77777777" w:rsidR="00F67C40" w:rsidRPr="00F67C40" w:rsidRDefault="00F67C40" w:rsidP="00F67C40">
      <w:r w:rsidRPr="00F67C40">
        <w:rPr>
          <w:b/>
          <w:bCs/>
        </w:rPr>
        <w:t>Annual Comprehensive Review:</w:t>
      </w:r>
    </w:p>
    <w:p w14:paraId="3A6EBD07" w14:textId="77777777" w:rsidR="00F67C40" w:rsidRPr="00F67C40" w:rsidRDefault="00F67C40" w:rsidP="00F67C40">
      <w:pPr>
        <w:numPr>
          <w:ilvl w:val="0"/>
          <w:numId w:val="25"/>
        </w:numPr>
      </w:pPr>
      <w:r w:rsidRPr="00F67C40">
        <w:t>Complete role and permission audit</w:t>
      </w:r>
    </w:p>
    <w:p w14:paraId="4556898A" w14:textId="77777777" w:rsidR="00F67C40" w:rsidRPr="00F67C40" w:rsidRDefault="00F67C40" w:rsidP="00F67C40">
      <w:pPr>
        <w:numPr>
          <w:ilvl w:val="0"/>
          <w:numId w:val="25"/>
        </w:numPr>
      </w:pPr>
      <w:r w:rsidRPr="00F67C40">
        <w:t>Compliance with organizational policies</w:t>
      </w:r>
    </w:p>
    <w:p w14:paraId="23E73E5D" w14:textId="77777777" w:rsidR="00F67C40" w:rsidRPr="00F67C40" w:rsidRDefault="00F67C40" w:rsidP="00F67C40">
      <w:pPr>
        <w:numPr>
          <w:ilvl w:val="0"/>
          <w:numId w:val="25"/>
        </w:numPr>
      </w:pPr>
      <w:r w:rsidRPr="00F67C40">
        <w:t>Industry best practice comparison</w:t>
      </w:r>
    </w:p>
    <w:p w14:paraId="79503758" w14:textId="77777777" w:rsidR="00F67C40" w:rsidRPr="00F67C40" w:rsidRDefault="00F67C40" w:rsidP="00F67C40">
      <w:pPr>
        <w:numPr>
          <w:ilvl w:val="0"/>
          <w:numId w:val="25"/>
        </w:numPr>
      </w:pPr>
      <w:r w:rsidRPr="00F67C40">
        <w:t>Third-party access validation</w:t>
      </w:r>
    </w:p>
    <w:p w14:paraId="156828B4" w14:textId="77777777" w:rsidR="00F67C40" w:rsidRPr="00F67C40" w:rsidRDefault="00F67C40" w:rsidP="00F67C40">
      <w:pPr>
        <w:rPr>
          <w:b/>
          <w:bCs/>
        </w:rPr>
      </w:pPr>
      <w:r w:rsidRPr="00F67C40">
        <w:rPr>
          <w:b/>
          <w:bCs/>
        </w:rPr>
        <w:t>9.2 Automated Monitoring</w:t>
      </w:r>
    </w:p>
    <w:p w14:paraId="57EE2D13" w14:textId="77777777" w:rsidR="00F67C40" w:rsidRPr="00F67C40" w:rsidRDefault="00F67C40" w:rsidP="00F67C40">
      <w:r w:rsidRPr="00F67C40">
        <w:t>Continuous monitoring includes:</w:t>
      </w:r>
    </w:p>
    <w:p w14:paraId="674407C5" w14:textId="77777777" w:rsidR="00F67C40" w:rsidRPr="00F67C40" w:rsidRDefault="00F67C40" w:rsidP="00F67C40">
      <w:pPr>
        <w:numPr>
          <w:ilvl w:val="0"/>
          <w:numId w:val="26"/>
        </w:numPr>
      </w:pPr>
      <w:r w:rsidRPr="00F67C40">
        <w:t>Unusual access pattern detection</w:t>
      </w:r>
    </w:p>
    <w:p w14:paraId="37EAF08D" w14:textId="77777777" w:rsidR="00F67C40" w:rsidRPr="00F67C40" w:rsidRDefault="00F67C40" w:rsidP="00F67C40">
      <w:pPr>
        <w:numPr>
          <w:ilvl w:val="0"/>
          <w:numId w:val="26"/>
        </w:numPr>
      </w:pPr>
      <w:r w:rsidRPr="00F67C40">
        <w:t>Failed login attempt monitoring</w:t>
      </w:r>
    </w:p>
    <w:p w14:paraId="4B1B1ED9" w14:textId="77777777" w:rsidR="00F67C40" w:rsidRPr="00F67C40" w:rsidRDefault="00F67C40" w:rsidP="00F67C40">
      <w:pPr>
        <w:numPr>
          <w:ilvl w:val="0"/>
          <w:numId w:val="26"/>
        </w:numPr>
      </w:pPr>
      <w:r w:rsidRPr="00F67C40">
        <w:t>Privilege escalation alerts</w:t>
      </w:r>
    </w:p>
    <w:p w14:paraId="6A7B4B90" w14:textId="77777777" w:rsidR="00F67C40" w:rsidRPr="00F67C40" w:rsidRDefault="00F67C40" w:rsidP="00F67C40">
      <w:pPr>
        <w:numPr>
          <w:ilvl w:val="0"/>
          <w:numId w:val="26"/>
        </w:numPr>
      </w:pPr>
      <w:r w:rsidRPr="00F67C40">
        <w:t>Compliance violation notifications</w:t>
      </w:r>
    </w:p>
    <w:p w14:paraId="170EC043" w14:textId="77777777" w:rsidR="00F67C40" w:rsidRPr="00F67C40" w:rsidRDefault="00F67C40" w:rsidP="00F67C40">
      <w:pPr>
        <w:rPr>
          <w:b/>
          <w:bCs/>
        </w:rPr>
      </w:pPr>
      <w:r w:rsidRPr="00F67C40">
        <w:rPr>
          <w:b/>
          <w:bCs/>
        </w:rPr>
        <w:t>10. Compliance and Governance</w:t>
      </w:r>
    </w:p>
    <w:p w14:paraId="2BF281DD" w14:textId="77777777" w:rsidR="00F67C40" w:rsidRPr="00F67C40" w:rsidRDefault="00F67C40" w:rsidP="00F67C40">
      <w:pPr>
        <w:rPr>
          <w:b/>
          <w:bCs/>
        </w:rPr>
      </w:pPr>
      <w:r w:rsidRPr="00F67C40">
        <w:rPr>
          <w:b/>
          <w:bCs/>
        </w:rPr>
        <w:t>10.1 Regulatory Requirements</w:t>
      </w:r>
    </w:p>
    <w:p w14:paraId="116CC59E" w14:textId="77777777" w:rsidR="00F67C40" w:rsidRPr="00F67C40" w:rsidRDefault="00F67C40" w:rsidP="00F67C40">
      <w:r w:rsidRPr="00F67C40">
        <w:lastRenderedPageBreak/>
        <w:t>The RBAC system supports compliance with:</w:t>
      </w:r>
    </w:p>
    <w:p w14:paraId="14E5F912" w14:textId="77777777" w:rsidR="00F67C40" w:rsidRPr="00F67C40" w:rsidRDefault="00F67C40" w:rsidP="00F67C40">
      <w:pPr>
        <w:numPr>
          <w:ilvl w:val="0"/>
          <w:numId w:val="27"/>
        </w:numPr>
      </w:pPr>
      <w:r w:rsidRPr="00F67C40">
        <w:t>SOX (Sarbanes-Oxley Act)</w:t>
      </w:r>
    </w:p>
    <w:p w14:paraId="5590E3A1" w14:textId="77777777" w:rsidR="00F67C40" w:rsidRPr="00F67C40" w:rsidRDefault="00F67C40" w:rsidP="00F67C40">
      <w:pPr>
        <w:numPr>
          <w:ilvl w:val="0"/>
          <w:numId w:val="27"/>
        </w:numPr>
      </w:pPr>
      <w:r w:rsidRPr="00F67C40">
        <w:t>GDPR (General Data Protection Regulation)</w:t>
      </w:r>
    </w:p>
    <w:p w14:paraId="32798B41" w14:textId="77777777" w:rsidR="00F67C40" w:rsidRPr="00F67C40" w:rsidRDefault="00F67C40" w:rsidP="00F67C40">
      <w:pPr>
        <w:numPr>
          <w:ilvl w:val="0"/>
          <w:numId w:val="27"/>
        </w:numPr>
      </w:pPr>
      <w:r w:rsidRPr="00F67C40">
        <w:t>HIPAA (Health Insurance Portability and Accountability Act)</w:t>
      </w:r>
    </w:p>
    <w:p w14:paraId="7BE00870" w14:textId="77777777" w:rsidR="00F67C40" w:rsidRPr="00F67C40" w:rsidRDefault="00F67C40" w:rsidP="00F67C40">
      <w:pPr>
        <w:numPr>
          <w:ilvl w:val="0"/>
          <w:numId w:val="27"/>
        </w:numPr>
      </w:pPr>
      <w:r w:rsidRPr="00F67C40">
        <w:t>PCI DSS (Payment Card Industry Data Security Standard)</w:t>
      </w:r>
    </w:p>
    <w:p w14:paraId="5CB0A9FF" w14:textId="77777777" w:rsidR="00F67C40" w:rsidRPr="00F67C40" w:rsidRDefault="00F67C40" w:rsidP="00F67C40">
      <w:pPr>
        <w:numPr>
          <w:ilvl w:val="0"/>
          <w:numId w:val="27"/>
        </w:numPr>
      </w:pPr>
      <w:r w:rsidRPr="00F67C40">
        <w:t>Industry-specific regulations</w:t>
      </w:r>
    </w:p>
    <w:p w14:paraId="0076787A" w14:textId="77777777" w:rsidR="00F67C40" w:rsidRPr="00F67C40" w:rsidRDefault="00F67C40" w:rsidP="00F67C40">
      <w:pPr>
        <w:rPr>
          <w:b/>
          <w:bCs/>
        </w:rPr>
      </w:pPr>
      <w:r w:rsidRPr="00F67C40">
        <w:rPr>
          <w:b/>
          <w:bCs/>
        </w:rPr>
        <w:t>10.2 Audit and Documentation</w:t>
      </w:r>
    </w:p>
    <w:p w14:paraId="5BF895D1" w14:textId="77777777" w:rsidR="00F67C40" w:rsidRPr="00F67C40" w:rsidRDefault="00F67C40" w:rsidP="00F67C40">
      <w:r w:rsidRPr="00F67C40">
        <w:t>Required documentation includes:</w:t>
      </w:r>
    </w:p>
    <w:p w14:paraId="6A98674A" w14:textId="77777777" w:rsidR="00F67C40" w:rsidRPr="00F67C40" w:rsidRDefault="00F67C40" w:rsidP="00F67C40">
      <w:pPr>
        <w:numPr>
          <w:ilvl w:val="0"/>
          <w:numId w:val="28"/>
        </w:numPr>
      </w:pPr>
      <w:r w:rsidRPr="00F67C40">
        <w:t>Role definitions and permissions matrices</w:t>
      </w:r>
    </w:p>
    <w:p w14:paraId="73BF6A8E" w14:textId="77777777" w:rsidR="00F67C40" w:rsidRPr="00F67C40" w:rsidRDefault="00F67C40" w:rsidP="00F67C40">
      <w:pPr>
        <w:numPr>
          <w:ilvl w:val="0"/>
          <w:numId w:val="28"/>
        </w:numPr>
      </w:pPr>
      <w:r w:rsidRPr="00F67C40">
        <w:t>Access request and approval records</w:t>
      </w:r>
    </w:p>
    <w:p w14:paraId="1167C047" w14:textId="77777777" w:rsidR="00F67C40" w:rsidRPr="00F67C40" w:rsidRDefault="00F67C40" w:rsidP="00F67C40">
      <w:pPr>
        <w:numPr>
          <w:ilvl w:val="0"/>
          <w:numId w:val="28"/>
        </w:numPr>
      </w:pPr>
      <w:r w:rsidRPr="00F67C40">
        <w:t>Regular review and certification results</w:t>
      </w:r>
    </w:p>
    <w:p w14:paraId="54480C7A" w14:textId="77777777" w:rsidR="00F67C40" w:rsidRPr="00F67C40" w:rsidRDefault="00F67C40" w:rsidP="00F67C40">
      <w:pPr>
        <w:numPr>
          <w:ilvl w:val="0"/>
          <w:numId w:val="28"/>
        </w:numPr>
      </w:pPr>
      <w:r w:rsidRPr="00F67C40">
        <w:t>Incident and exception reports</w:t>
      </w:r>
    </w:p>
    <w:p w14:paraId="6B13965C" w14:textId="77777777" w:rsidR="00F67C40" w:rsidRPr="00F67C40" w:rsidRDefault="00F67C40" w:rsidP="00F67C40">
      <w:pPr>
        <w:numPr>
          <w:ilvl w:val="0"/>
          <w:numId w:val="28"/>
        </w:numPr>
      </w:pPr>
      <w:r w:rsidRPr="00F67C40">
        <w:t>Compliance assessment results</w:t>
      </w:r>
    </w:p>
    <w:p w14:paraId="697C32CB" w14:textId="77777777" w:rsidR="00F67C40" w:rsidRPr="00F67C40" w:rsidRDefault="00F67C40" w:rsidP="00F67C40">
      <w:pPr>
        <w:rPr>
          <w:b/>
          <w:bCs/>
        </w:rPr>
      </w:pPr>
      <w:r w:rsidRPr="00F67C40">
        <w:rPr>
          <w:b/>
          <w:bCs/>
        </w:rPr>
        <w:t>11. Implementation Guidelines</w:t>
      </w:r>
    </w:p>
    <w:p w14:paraId="5CB57AD3" w14:textId="77777777" w:rsidR="00F67C40" w:rsidRPr="00F67C40" w:rsidRDefault="00F67C40" w:rsidP="00F67C40">
      <w:pPr>
        <w:rPr>
          <w:b/>
          <w:bCs/>
        </w:rPr>
      </w:pPr>
      <w:r w:rsidRPr="00F67C40">
        <w:rPr>
          <w:b/>
          <w:bCs/>
        </w:rPr>
        <w:t>11.1 Technology Requirements</w:t>
      </w:r>
    </w:p>
    <w:p w14:paraId="3935CBC4" w14:textId="77777777" w:rsidR="00F67C40" w:rsidRPr="00F67C40" w:rsidRDefault="00F67C40" w:rsidP="00F67C40">
      <w:r w:rsidRPr="00F67C40">
        <w:t>RBAC implementation requires:</w:t>
      </w:r>
    </w:p>
    <w:p w14:paraId="5FD6F33F" w14:textId="77777777" w:rsidR="00F67C40" w:rsidRPr="00F67C40" w:rsidRDefault="00F67C40" w:rsidP="00F67C40">
      <w:pPr>
        <w:numPr>
          <w:ilvl w:val="0"/>
          <w:numId w:val="29"/>
        </w:numPr>
      </w:pPr>
      <w:r w:rsidRPr="00F67C40">
        <w:t>Identity and Access Management (IAM) system</w:t>
      </w:r>
    </w:p>
    <w:p w14:paraId="543E97F2" w14:textId="77777777" w:rsidR="00F67C40" w:rsidRPr="00F67C40" w:rsidRDefault="00F67C40" w:rsidP="00F67C40">
      <w:pPr>
        <w:numPr>
          <w:ilvl w:val="0"/>
          <w:numId w:val="29"/>
        </w:numPr>
      </w:pPr>
      <w:r w:rsidRPr="00F67C40">
        <w:t>Single Sign-On (SSO) capabilities</w:t>
      </w:r>
    </w:p>
    <w:p w14:paraId="0057F383" w14:textId="77777777" w:rsidR="00F67C40" w:rsidRPr="00F67C40" w:rsidRDefault="00F67C40" w:rsidP="00F67C40">
      <w:pPr>
        <w:numPr>
          <w:ilvl w:val="0"/>
          <w:numId w:val="29"/>
        </w:numPr>
      </w:pPr>
      <w:r w:rsidRPr="00F67C40">
        <w:t>Directory services integration</w:t>
      </w:r>
    </w:p>
    <w:p w14:paraId="49259ED6" w14:textId="77777777" w:rsidR="00F67C40" w:rsidRPr="00F67C40" w:rsidRDefault="00F67C40" w:rsidP="00F67C40">
      <w:pPr>
        <w:numPr>
          <w:ilvl w:val="0"/>
          <w:numId w:val="29"/>
        </w:numPr>
      </w:pPr>
      <w:r w:rsidRPr="00F67C40">
        <w:t>Automated provisioning and deprovisioning</w:t>
      </w:r>
    </w:p>
    <w:p w14:paraId="434B6510" w14:textId="77777777" w:rsidR="00F67C40" w:rsidRPr="00F67C40" w:rsidRDefault="00F67C40" w:rsidP="00F67C40">
      <w:pPr>
        <w:numPr>
          <w:ilvl w:val="0"/>
          <w:numId w:val="29"/>
        </w:numPr>
      </w:pPr>
      <w:r w:rsidRPr="00F67C40">
        <w:t>Comprehensive logging and monitoring</w:t>
      </w:r>
    </w:p>
    <w:p w14:paraId="3E70FF90" w14:textId="77777777" w:rsidR="00F67C40" w:rsidRPr="00F67C40" w:rsidRDefault="00F67C40" w:rsidP="00F67C40">
      <w:pPr>
        <w:rPr>
          <w:b/>
          <w:bCs/>
        </w:rPr>
      </w:pPr>
      <w:r w:rsidRPr="00F67C40">
        <w:rPr>
          <w:b/>
          <w:bCs/>
        </w:rPr>
        <w:t>11.2 Change Management</w:t>
      </w:r>
    </w:p>
    <w:p w14:paraId="10090E9B" w14:textId="77777777" w:rsidR="00F67C40" w:rsidRPr="00F67C40" w:rsidRDefault="00F67C40" w:rsidP="00F67C40">
      <w:r w:rsidRPr="00F67C40">
        <w:t>All changes to the RBAC system require:</w:t>
      </w:r>
    </w:p>
    <w:p w14:paraId="46821B3D" w14:textId="77777777" w:rsidR="00F67C40" w:rsidRPr="00F67C40" w:rsidRDefault="00F67C40" w:rsidP="00F67C40">
      <w:pPr>
        <w:numPr>
          <w:ilvl w:val="0"/>
          <w:numId w:val="30"/>
        </w:numPr>
      </w:pPr>
      <w:r w:rsidRPr="00F67C40">
        <w:t>Change request documentation</w:t>
      </w:r>
    </w:p>
    <w:p w14:paraId="085BBF37" w14:textId="77777777" w:rsidR="00F67C40" w:rsidRPr="00F67C40" w:rsidRDefault="00F67C40" w:rsidP="00F67C40">
      <w:pPr>
        <w:numPr>
          <w:ilvl w:val="0"/>
          <w:numId w:val="30"/>
        </w:numPr>
      </w:pPr>
      <w:r w:rsidRPr="00F67C40">
        <w:t>Impact assessment</w:t>
      </w:r>
    </w:p>
    <w:p w14:paraId="42C36278" w14:textId="77777777" w:rsidR="00F67C40" w:rsidRPr="00F67C40" w:rsidRDefault="00F67C40" w:rsidP="00F67C40">
      <w:pPr>
        <w:numPr>
          <w:ilvl w:val="0"/>
          <w:numId w:val="30"/>
        </w:numPr>
      </w:pPr>
      <w:r w:rsidRPr="00F67C40">
        <w:t>Testing in non-production environment</w:t>
      </w:r>
    </w:p>
    <w:p w14:paraId="5CA565FE" w14:textId="77777777" w:rsidR="00F67C40" w:rsidRPr="00F67C40" w:rsidRDefault="00F67C40" w:rsidP="00F67C40">
      <w:pPr>
        <w:numPr>
          <w:ilvl w:val="0"/>
          <w:numId w:val="30"/>
        </w:numPr>
      </w:pPr>
      <w:r w:rsidRPr="00F67C40">
        <w:lastRenderedPageBreak/>
        <w:t>Approval from IT Security and relevant stakeholders</w:t>
      </w:r>
    </w:p>
    <w:p w14:paraId="5046974A" w14:textId="77777777" w:rsidR="00F67C40" w:rsidRPr="00F67C40" w:rsidRDefault="00F67C40" w:rsidP="00F67C40">
      <w:pPr>
        <w:numPr>
          <w:ilvl w:val="0"/>
          <w:numId w:val="30"/>
        </w:numPr>
      </w:pPr>
      <w:r w:rsidRPr="00F67C40">
        <w:t>Implementation during maintenance windows</w:t>
      </w:r>
    </w:p>
    <w:p w14:paraId="3F26DFCE" w14:textId="77777777" w:rsidR="00F67C40" w:rsidRPr="00F67C40" w:rsidRDefault="00F67C40" w:rsidP="00F67C40">
      <w:pPr>
        <w:numPr>
          <w:ilvl w:val="0"/>
          <w:numId w:val="30"/>
        </w:numPr>
      </w:pPr>
      <w:r w:rsidRPr="00F67C40">
        <w:t>Post-implementation validation</w:t>
      </w:r>
    </w:p>
    <w:p w14:paraId="5164A738" w14:textId="77777777" w:rsidR="00F67C40" w:rsidRPr="00F67C40" w:rsidRDefault="00F67C40" w:rsidP="00F67C40">
      <w:pPr>
        <w:rPr>
          <w:b/>
          <w:bCs/>
        </w:rPr>
      </w:pPr>
      <w:r w:rsidRPr="00F67C40">
        <w:rPr>
          <w:b/>
          <w:bCs/>
        </w:rPr>
        <w:t>12. Training and Awareness</w:t>
      </w:r>
    </w:p>
    <w:p w14:paraId="1D6FF0D4" w14:textId="77777777" w:rsidR="00F67C40" w:rsidRPr="00F67C40" w:rsidRDefault="00F67C40" w:rsidP="00F67C40">
      <w:pPr>
        <w:rPr>
          <w:b/>
          <w:bCs/>
        </w:rPr>
      </w:pPr>
      <w:r w:rsidRPr="00F67C40">
        <w:rPr>
          <w:b/>
          <w:bCs/>
        </w:rPr>
        <w:t>12.1 User Training</w:t>
      </w:r>
    </w:p>
    <w:p w14:paraId="6A76B48D" w14:textId="77777777" w:rsidR="00F67C40" w:rsidRPr="00F67C40" w:rsidRDefault="00F67C40" w:rsidP="00F67C40">
      <w:r w:rsidRPr="00F67C40">
        <w:t>All users receive training on:</w:t>
      </w:r>
    </w:p>
    <w:p w14:paraId="66F9869F" w14:textId="77777777" w:rsidR="00F67C40" w:rsidRPr="00F67C40" w:rsidRDefault="00F67C40" w:rsidP="00F67C40">
      <w:pPr>
        <w:numPr>
          <w:ilvl w:val="0"/>
          <w:numId w:val="31"/>
        </w:numPr>
      </w:pPr>
      <w:r w:rsidRPr="00F67C40">
        <w:t>RBAC policy requirements</w:t>
      </w:r>
    </w:p>
    <w:p w14:paraId="0DAE7634" w14:textId="77777777" w:rsidR="00F67C40" w:rsidRPr="00F67C40" w:rsidRDefault="00F67C40" w:rsidP="00F67C40">
      <w:pPr>
        <w:numPr>
          <w:ilvl w:val="0"/>
          <w:numId w:val="31"/>
        </w:numPr>
      </w:pPr>
      <w:r w:rsidRPr="00F67C40">
        <w:t>Password security best practices</w:t>
      </w:r>
    </w:p>
    <w:p w14:paraId="78F966B4" w14:textId="77777777" w:rsidR="00F67C40" w:rsidRPr="00F67C40" w:rsidRDefault="00F67C40" w:rsidP="00F67C40">
      <w:pPr>
        <w:numPr>
          <w:ilvl w:val="0"/>
          <w:numId w:val="31"/>
        </w:numPr>
      </w:pPr>
      <w:r w:rsidRPr="00F67C40">
        <w:t>Recognition of social engineering attempts</w:t>
      </w:r>
    </w:p>
    <w:p w14:paraId="12E601FA" w14:textId="77777777" w:rsidR="00F67C40" w:rsidRPr="00F67C40" w:rsidRDefault="00F67C40" w:rsidP="00F67C40">
      <w:pPr>
        <w:numPr>
          <w:ilvl w:val="0"/>
          <w:numId w:val="31"/>
        </w:numPr>
      </w:pPr>
      <w:r w:rsidRPr="00F67C40">
        <w:t>Incident reporting procedures</w:t>
      </w:r>
    </w:p>
    <w:p w14:paraId="1CE68D98" w14:textId="77777777" w:rsidR="00F67C40" w:rsidRPr="00F67C40" w:rsidRDefault="00F67C40" w:rsidP="00F67C40">
      <w:pPr>
        <w:numPr>
          <w:ilvl w:val="0"/>
          <w:numId w:val="31"/>
        </w:numPr>
      </w:pPr>
      <w:r w:rsidRPr="00F67C40">
        <w:t>Compliance obligations</w:t>
      </w:r>
    </w:p>
    <w:p w14:paraId="53D2B56B" w14:textId="77777777" w:rsidR="00F67C40" w:rsidRPr="00F67C40" w:rsidRDefault="00F67C40" w:rsidP="00F67C40">
      <w:pPr>
        <w:rPr>
          <w:b/>
          <w:bCs/>
        </w:rPr>
      </w:pPr>
      <w:r w:rsidRPr="00F67C40">
        <w:rPr>
          <w:b/>
          <w:bCs/>
        </w:rPr>
        <w:t>12.2 Administrative Training</w:t>
      </w:r>
    </w:p>
    <w:p w14:paraId="5586A25C" w14:textId="77777777" w:rsidR="00F67C40" w:rsidRPr="00F67C40" w:rsidRDefault="00F67C40" w:rsidP="00F67C40">
      <w:r w:rsidRPr="00F67C40">
        <w:t>System administrators receive specialized training on:</w:t>
      </w:r>
    </w:p>
    <w:p w14:paraId="290F911E" w14:textId="77777777" w:rsidR="00F67C40" w:rsidRPr="00F67C40" w:rsidRDefault="00F67C40" w:rsidP="00F67C40">
      <w:pPr>
        <w:numPr>
          <w:ilvl w:val="0"/>
          <w:numId w:val="32"/>
        </w:numPr>
      </w:pPr>
      <w:r w:rsidRPr="00F67C40">
        <w:t>RBAC system configuration and management</w:t>
      </w:r>
    </w:p>
    <w:p w14:paraId="553F02BD" w14:textId="77777777" w:rsidR="00F67C40" w:rsidRPr="00F67C40" w:rsidRDefault="00F67C40" w:rsidP="00F67C40">
      <w:pPr>
        <w:numPr>
          <w:ilvl w:val="0"/>
          <w:numId w:val="32"/>
        </w:numPr>
      </w:pPr>
      <w:r w:rsidRPr="00F67C40">
        <w:t>Security monitoring and incident response</w:t>
      </w:r>
    </w:p>
    <w:p w14:paraId="6D58FA81" w14:textId="77777777" w:rsidR="00F67C40" w:rsidRPr="00F67C40" w:rsidRDefault="00F67C40" w:rsidP="00F67C40">
      <w:pPr>
        <w:numPr>
          <w:ilvl w:val="0"/>
          <w:numId w:val="32"/>
        </w:numPr>
      </w:pPr>
      <w:r w:rsidRPr="00F67C40">
        <w:t>Compliance requirements and audit procedures</w:t>
      </w:r>
    </w:p>
    <w:p w14:paraId="098F0BA5" w14:textId="77777777" w:rsidR="00F67C40" w:rsidRPr="00F67C40" w:rsidRDefault="00F67C40" w:rsidP="00F67C40">
      <w:pPr>
        <w:numPr>
          <w:ilvl w:val="0"/>
          <w:numId w:val="32"/>
        </w:numPr>
      </w:pPr>
      <w:r w:rsidRPr="00F67C40">
        <w:t>Best practices for privileged access management</w:t>
      </w:r>
    </w:p>
    <w:p w14:paraId="4FBE7841" w14:textId="77777777" w:rsidR="00F67C40" w:rsidRPr="00F67C40" w:rsidRDefault="00F67C40" w:rsidP="00F67C40">
      <w:pPr>
        <w:rPr>
          <w:b/>
          <w:bCs/>
        </w:rPr>
      </w:pPr>
      <w:r w:rsidRPr="00F67C40">
        <w:rPr>
          <w:b/>
          <w:bCs/>
        </w:rPr>
        <w:t>13. Exceptions and Variances</w:t>
      </w:r>
    </w:p>
    <w:p w14:paraId="5918421C" w14:textId="77777777" w:rsidR="00F67C40" w:rsidRPr="00F67C40" w:rsidRDefault="00F67C40" w:rsidP="00F67C40">
      <w:pPr>
        <w:rPr>
          <w:b/>
          <w:bCs/>
        </w:rPr>
      </w:pPr>
      <w:r w:rsidRPr="00F67C40">
        <w:rPr>
          <w:b/>
          <w:bCs/>
        </w:rPr>
        <w:t>13.1 Exception Process</w:t>
      </w:r>
    </w:p>
    <w:p w14:paraId="12AD069D" w14:textId="77777777" w:rsidR="00F67C40" w:rsidRPr="00F67C40" w:rsidRDefault="00F67C40" w:rsidP="00F67C40">
      <w:r w:rsidRPr="00F67C40">
        <w:t>Requests for policy exceptions require:</w:t>
      </w:r>
    </w:p>
    <w:p w14:paraId="12E371BB" w14:textId="77777777" w:rsidR="00F67C40" w:rsidRPr="00F67C40" w:rsidRDefault="00F67C40" w:rsidP="00F67C40">
      <w:pPr>
        <w:numPr>
          <w:ilvl w:val="0"/>
          <w:numId w:val="33"/>
        </w:numPr>
      </w:pPr>
      <w:r w:rsidRPr="00F67C40">
        <w:t>Detailed business justification</w:t>
      </w:r>
    </w:p>
    <w:p w14:paraId="3A8ECB5B" w14:textId="77777777" w:rsidR="00F67C40" w:rsidRPr="00F67C40" w:rsidRDefault="00F67C40" w:rsidP="00F67C40">
      <w:pPr>
        <w:numPr>
          <w:ilvl w:val="0"/>
          <w:numId w:val="33"/>
        </w:numPr>
      </w:pPr>
      <w:r w:rsidRPr="00F67C40">
        <w:t>Risk assessment and mitigation plan</w:t>
      </w:r>
    </w:p>
    <w:p w14:paraId="131C3349" w14:textId="77777777" w:rsidR="00F67C40" w:rsidRPr="00F67C40" w:rsidRDefault="00F67C40" w:rsidP="00F67C40">
      <w:pPr>
        <w:numPr>
          <w:ilvl w:val="0"/>
          <w:numId w:val="33"/>
        </w:numPr>
      </w:pPr>
      <w:r w:rsidRPr="00F67C40">
        <w:t>Approval from department head and CISO</w:t>
      </w:r>
    </w:p>
    <w:p w14:paraId="3BE82719" w14:textId="77777777" w:rsidR="00F67C40" w:rsidRPr="00F67C40" w:rsidRDefault="00F67C40" w:rsidP="00F67C40">
      <w:pPr>
        <w:numPr>
          <w:ilvl w:val="0"/>
          <w:numId w:val="33"/>
        </w:numPr>
      </w:pPr>
      <w:r w:rsidRPr="00F67C40">
        <w:t>Time-limited approval with regular review</w:t>
      </w:r>
    </w:p>
    <w:p w14:paraId="5430D108" w14:textId="77777777" w:rsidR="00F67C40" w:rsidRPr="00F67C40" w:rsidRDefault="00F67C40" w:rsidP="00F67C40">
      <w:pPr>
        <w:numPr>
          <w:ilvl w:val="0"/>
          <w:numId w:val="33"/>
        </w:numPr>
      </w:pPr>
      <w:r w:rsidRPr="00F67C40">
        <w:t>Documentation and tracking</w:t>
      </w:r>
    </w:p>
    <w:p w14:paraId="6FD00FC6" w14:textId="77777777" w:rsidR="00F67C40" w:rsidRPr="00F67C40" w:rsidRDefault="00F67C40" w:rsidP="00F67C40">
      <w:pPr>
        <w:rPr>
          <w:b/>
          <w:bCs/>
        </w:rPr>
      </w:pPr>
      <w:r w:rsidRPr="00F67C40">
        <w:rPr>
          <w:b/>
          <w:bCs/>
        </w:rPr>
        <w:t>13.2 Temporary Access</w:t>
      </w:r>
    </w:p>
    <w:p w14:paraId="1BFA000A" w14:textId="77777777" w:rsidR="00F67C40" w:rsidRPr="00F67C40" w:rsidRDefault="00F67C40" w:rsidP="00F67C40">
      <w:r w:rsidRPr="00F67C40">
        <w:t>Temporary access for contractors or special projects:</w:t>
      </w:r>
    </w:p>
    <w:p w14:paraId="60E042B1" w14:textId="77777777" w:rsidR="00F67C40" w:rsidRPr="00F67C40" w:rsidRDefault="00F67C40" w:rsidP="00F67C40">
      <w:pPr>
        <w:numPr>
          <w:ilvl w:val="0"/>
          <w:numId w:val="34"/>
        </w:numPr>
      </w:pPr>
      <w:r w:rsidRPr="00F67C40">
        <w:lastRenderedPageBreak/>
        <w:t>Limited duration (maximum 90 days)</w:t>
      </w:r>
    </w:p>
    <w:p w14:paraId="166B6FF2" w14:textId="77777777" w:rsidR="00F67C40" w:rsidRPr="00F67C40" w:rsidRDefault="00F67C40" w:rsidP="00F67C40">
      <w:pPr>
        <w:numPr>
          <w:ilvl w:val="0"/>
          <w:numId w:val="34"/>
        </w:numPr>
      </w:pPr>
      <w:r w:rsidRPr="00F67C40">
        <w:t>Specific business justification</w:t>
      </w:r>
    </w:p>
    <w:p w14:paraId="32B2631E" w14:textId="77777777" w:rsidR="00F67C40" w:rsidRPr="00F67C40" w:rsidRDefault="00F67C40" w:rsidP="00F67C40">
      <w:pPr>
        <w:numPr>
          <w:ilvl w:val="0"/>
          <w:numId w:val="34"/>
        </w:numPr>
      </w:pPr>
      <w:r w:rsidRPr="00F67C40">
        <w:t>Enhanced monitoring and review</w:t>
      </w:r>
    </w:p>
    <w:p w14:paraId="00914554" w14:textId="77777777" w:rsidR="00F67C40" w:rsidRPr="00F67C40" w:rsidRDefault="00F67C40" w:rsidP="00F67C40">
      <w:pPr>
        <w:numPr>
          <w:ilvl w:val="0"/>
          <w:numId w:val="34"/>
        </w:numPr>
      </w:pPr>
      <w:r w:rsidRPr="00F67C40">
        <w:t>Automatic expiration without renewal request</w:t>
      </w:r>
    </w:p>
    <w:p w14:paraId="601D494F" w14:textId="77777777" w:rsidR="00F67C40" w:rsidRPr="00F67C40" w:rsidRDefault="00F67C40" w:rsidP="00F67C40">
      <w:pPr>
        <w:rPr>
          <w:b/>
          <w:bCs/>
        </w:rPr>
      </w:pPr>
      <w:r w:rsidRPr="00F67C40">
        <w:rPr>
          <w:b/>
          <w:bCs/>
        </w:rPr>
        <w:t>14. Incident Response</w:t>
      </w:r>
    </w:p>
    <w:p w14:paraId="5E923277" w14:textId="77777777" w:rsidR="00F67C40" w:rsidRPr="00F67C40" w:rsidRDefault="00F67C40" w:rsidP="00F67C40">
      <w:pPr>
        <w:rPr>
          <w:b/>
          <w:bCs/>
        </w:rPr>
      </w:pPr>
      <w:r w:rsidRPr="00F67C40">
        <w:rPr>
          <w:b/>
          <w:bCs/>
        </w:rPr>
        <w:t>14.1 Access Violations</w:t>
      </w:r>
    </w:p>
    <w:p w14:paraId="29A6F193" w14:textId="77777777" w:rsidR="00F67C40" w:rsidRPr="00F67C40" w:rsidRDefault="00F67C40" w:rsidP="00F67C40">
      <w:r w:rsidRPr="00F67C40">
        <w:t>Response to access violations includes:</w:t>
      </w:r>
    </w:p>
    <w:p w14:paraId="048E4EED" w14:textId="77777777" w:rsidR="00F67C40" w:rsidRPr="00F67C40" w:rsidRDefault="00F67C40" w:rsidP="00F67C40">
      <w:pPr>
        <w:numPr>
          <w:ilvl w:val="0"/>
          <w:numId w:val="35"/>
        </w:numPr>
      </w:pPr>
      <w:r w:rsidRPr="00F67C40">
        <w:t>Immediate investigation and containment</w:t>
      </w:r>
    </w:p>
    <w:p w14:paraId="62768840" w14:textId="77777777" w:rsidR="00F67C40" w:rsidRPr="00F67C40" w:rsidRDefault="00F67C40" w:rsidP="00F67C40">
      <w:pPr>
        <w:numPr>
          <w:ilvl w:val="0"/>
          <w:numId w:val="35"/>
        </w:numPr>
      </w:pPr>
      <w:r w:rsidRPr="00F67C40">
        <w:t>Documentation of incident details</w:t>
      </w:r>
    </w:p>
    <w:p w14:paraId="7855FB41" w14:textId="77777777" w:rsidR="00F67C40" w:rsidRPr="00F67C40" w:rsidRDefault="00F67C40" w:rsidP="00F67C40">
      <w:pPr>
        <w:numPr>
          <w:ilvl w:val="0"/>
          <w:numId w:val="35"/>
        </w:numPr>
      </w:pPr>
      <w:r w:rsidRPr="00F67C40">
        <w:t>Assessment of potential impact</w:t>
      </w:r>
    </w:p>
    <w:p w14:paraId="1594DE0F" w14:textId="77777777" w:rsidR="00F67C40" w:rsidRPr="00F67C40" w:rsidRDefault="00F67C40" w:rsidP="00F67C40">
      <w:pPr>
        <w:numPr>
          <w:ilvl w:val="0"/>
          <w:numId w:val="35"/>
        </w:numPr>
      </w:pPr>
      <w:r w:rsidRPr="00F67C40">
        <w:t>Corrective actions and system improvements</w:t>
      </w:r>
    </w:p>
    <w:p w14:paraId="0B17993A" w14:textId="77777777" w:rsidR="00F67C40" w:rsidRPr="00F67C40" w:rsidRDefault="00F67C40" w:rsidP="00F67C40">
      <w:pPr>
        <w:numPr>
          <w:ilvl w:val="0"/>
          <w:numId w:val="35"/>
        </w:numPr>
      </w:pPr>
      <w:r w:rsidRPr="00F67C40">
        <w:t>Communication to relevant stakeholders</w:t>
      </w:r>
    </w:p>
    <w:p w14:paraId="235E0D41" w14:textId="77777777" w:rsidR="00F67C40" w:rsidRPr="00F67C40" w:rsidRDefault="00F67C40" w:rsidP="00F67C40">
      <w:pPr>
        <w:rPr>
          <w:b/>
          <w:bCs/>
        </w:rPr>
      </w:pPr>
      <w:r w:rsidRPr="00F67C40">
        <w:rPr>
          <w:b/>
          <w:bCs/>
        </w:rPr>
        <w:t>14.2 Breach Notification</w:t>
      </w:r>
    </w:p>
    <w:p w14:paraId="6A2F3F84" w14:textId="77777777" w:rsidR="00F67C40" w:rsidRPr="00F67C40" w:rsidRDefault="00F67C40" w:rsidP="00F67C40">
      <w:r w:rsidRPr="00F67C40">
        <w:t>Security incidents involving unauthorized access require:</w:t>
      </w:r>
    </w:p>
    <w:p w14:paraId="31A4A10B" w14:textId="77777777" w:rsidR="00F67C40" w:rsidRPr="00F67C40" w:rsidRDefault="00F67C40" w:rsidP="00F67C40">
      <w:pPr>
        <w:numPr>
          <w:ilvl w:val="0"/>
          <w:numId w:val="36"/>
        </w:numPr>
      </w:pPr>
      <w:r w:rsidRPr="00F67C40">
        <w:t>Immediate notification to security team</w:t>
      </w:r>
    </w:p>
    <w:p w14:paraId="13C2E0AA" w14:textId="77777777" w:rsidR="00F67C40" w:rsidRPr="00F67C40" w:rsidRDefault="00F67C40" w:rsidP="00F67C40">
      <w:pPr>
        <w:numPr>
          <w:ilvl w:val="0"/>
          <w:numId w:val="36"/>
        </w:numPr>
      </w:pPr>
      <w:r w:rsidRPr="00F67C40">
        <w:t>Assessment of data exposure risk</w:t>
      </w:r>
    </w:p>
    <w:p w14:paraId="3631A00B" w14:textId="77777777" w:rsidR="00F67C40" w:rsidRPr="00F67C40" w:rsidRDefault="00F67C40" w:rsidP="00F67C40">
      <w:pPr>
        <w:numPr>
          <w:ilvl w:val="0"/>
          <w:numId w:val="36"/>
        </w:numPr>
      </w:pPr>
      <w:r w:rsidRPr="00F67C40">
        <w:t>Regulatory notification if required</w:t>
      </w:r>
    </w:p>
    <w:p w14:paraId="28D58802" w14:textId="77777777" w:rsidR="00F67C40" w:rsidRPr="00F67C40" w:rsidRDefault="00F67C40" w:rsidP="00F67C40">
      <w:pPr>
        <w:numPr>
          <w:ilvl w:val="0"/>
          <w:numId w:val="36"/>
        </w:numPr>
      </w:pPr>
      <w:r w:rsidRPr="00F67C40">
        <w:t>Customer communication if necessary</w:t>
      </w:r>
    </w:p>
    <w:p w14:paraId="22CF8F8B" w14:textId="77777777" w:rsidR="00F67C40" w:rsidRPr="00F67C40" w:rsidRDefault="00F67C40" w:rsidP="00F67C40">
      <w:pPr>
        <w:numPr>
          <w:ilvl w:val="0"/>
          <w:numId w:val="36"/>
        </w:numPr>
      </w:pPr>
      <w:r w:rsidRPr="00F67C40">
        <w:t>Post-incident review and lessons learned</w:t>
      </w:r>
    </w:p>
    <w:p w14:paraId="0FC280AB" w14:textId="77777777" w:rsidR="00F67C40" w:rsidRPr="00F67C40" w:rsidRDefault="00F67C40" w:rsidP="00F67C40">
      <w:pPr>
        <w:rPr>
          <w:b/>
          <w:bCs/>
        </w:rPr>
      </w:pPr>
      <w:r w:rsidRPr="00F67C40">
        <w:rPr>
          <w:b/>
          <w:bCs/>
        </w:rPr>
        <w:t>15. Policy Review and Updates</w:t>
      </w:r>
    </w:p>
    <w:p w14:paraId="33CEEA4D" w14:textId="77777777" w:rsidR="00F67C40" w:rsidRPr="00F67C40" w:rsidRDefault="00F67C40" w:rsidP="00F67C40">
      <w:r w:rsidRPr="00F67C40">
        <w:t>This policy undergoes annual review to ensure:</w:t>
      </w:r>
    </w:p>
    <w:p w14:paraId="23FF5F12" w14:textId="77777777" w:rsidR="00F67C40" w:rsidRPr="00F67C40" w:rsidRDefault="00F67C40" w:rsidP="00F67C40">
      <w:pPr>
        <w:numPr>
          <w:ilvl w:val="0"/>
          <w:numId w:val="37"/>
        </w:numPr>
      </w:pPr>
      <w:r w:rsidRPr="00F67C40">
        <w:t>Alignment with business objectives</w:t>
      </w:r>
    </w:p>
    <w:p w14:paraId="16EEF9E0" w14:textId="77777777" w:rsidR="00F67C40" w:rsidRPr="00F67C40" w:rsidRDefault="00F67C40" w:rsidP="00F67C40">
      <w:pPr>
        <w:numPr>
          <w:ilvl w:val="0"/>
          <w:numId w:val="37"/>
        </w:numPr>
      </w:pPr>
      <w:r w:rsidRPr="00F67C40">
        <w:t>Compliance with regulatory changes</w:t>
      </w:r>
    </w:p>
    <w:p w14:paraId="68F4D306" w14:textId="77777777" w:rsidR="00F67C40" w:rsidRPr="00F67C40" w:rsidRDefault="00F67C40" w:rsidP="00F67C40">
      <w:pPr>
        <w:numPr>
          <w:ilvl w:val="0"/>
          <w:numId w:val="37"/>
        </w:numPr>
      </w:pPr>
      <w:r w:rsidRPr="00F67C40">
        <w:t>Incorporation of technology updates</w:t>
      </w:r>
    </w:p>
    <w:p w14:paraId="1350866B" w14:textId="77777777" w:rsidR="00F67C40" w:rsidRPr="00F67C40" w:rsidRDefault="00F67C40" w:rsidP="00F67C40">
      <w:pPr>
        <w:numPr>
          <w:ilvl w:val="0"/>
          <w:numId w:val="37"/>
        </w:numPr>
      </w:pPr>
      <w:r w:rsidRPr="00F67C40">
        <w:t>Integration of lessons learned</w:t>
      </w:r>
    </w:p>
    <w:p w14:paraId="1341664E" w14:textId="77777777" w:rsidR="00F67C40" w:rsidRPr="00F67C40" w:rsidRDefault="00F67C40" w:rsidP="00F67C40">
      <w:pPr>
        <w:numPr>
          <w:ilvl w:val="0"/>
          <w:numId w:val="37"/>
        </w:numPr>
      </w:pPr>
      <w:r w:rsidRPr="00F67C40">
        <w:t>Industry best practice adoption</w:t>
      </w:r>
    </w:p>
    <w:p w14:paraId="4EFE70FD" w14:textId="77777777" w:rsidR="00F67C40" w:rsidRPr="00F67C40" w:rsidRDefault="00F67C40" w:rsidP="00F67C40">
      <w:pPr>
        <w:rPr>
          <w:b/>
          <w:bCs/>
        </w:rPr>
      </w:pPr>
      <w:r w:rsidRPr="00F67C40">
        <w:rPr>
          <w:b/>
          <w:bCs/>
        </w:rPr>
        <w:lastRenderedPageBreak/>
        <w:t>16. Responsibilities</w:t>
      </w:r>
    </w:p>
    <w:p w14:paraId="12416BA9" w14:textId="77777777" w:rsidR="00F67C40" w:rsidRPr="00F67C40" w:rsidRDefault="00F67C40" w:rsidP="00F67C40">
      <w:pPr>
        <w:rPr>
          <w:b/>
          <w:bCs/>
        </w:rPr>
      </w:pPr>
      <w:r w:rsidRPr="00F67C40">
        <w:rPr>
          <w:b/>
          <w:bCs/>
        </w:rPr>
        <w:t>16.1 Executive Management</w:t>
      </w:r>
    </w:p>
    <w:p w14:paraId="72CBEC63" w14:textId="77777777" w:rsidR="00F67C40" w:rsidRPr="00F67C40" w:rsidRDefault="00F67C40" w:rsidP="00F67C40">
      <w:pPr>
        <w:numPr>
          <w:ilvl w:val="0"/>
          <w:numId w:val="38"/>
        </w:numPr>
      </w:pPr>
      <w:r w:rsidRPr="00F67C40">
        <w:t>Policy approval and resource allocation</w:t>
      </w:r>
    </w:p>
    <w:p w14:paraId="1438826F" w14:textId="77777777" w:rsidR="00F67C40" w:rsidRPr="00F67C40" w:rsidRDefault="00F67C40" w:rsidP="00F67C40">
      <w:pPr>
        <w:numPr>
          <w:ilvl w:val="0"/>
          <w:numId w:val="38"/>
        </w:numPr>
      </w:pPr>
      <w:r w:rsidRPr="00F67C40">
        <w:t>Support for RBAC implementation</w:t>
      </w:r>
    </w:p>
    <w:p w14:paraId="56F0A886" w14:textId="77777777" w:rsidR="00F67C40" w:rsidRPr="00F67C40" w:rsidRDefault="00F67C40" w:rsidP="00F67C40">
      <w:pPr>
        <w:numPr>
          <w:ilvl w:val="0"/>
          <w:numId w:val="38"/>
        </w:numPr>
      </w:pPr>
      <w:r w:rsidRPr="00F67C40">
        <w:t>Risk tolerance definition</w:t>
      </w:r>
    </w:p>
    <w:p w14:paraId="697E1277" w14:textId="77777777" w:rsidR="00F67C40" w:rsidRPr="00F67C40" w:rsidRDefault="00F67C40" w:rsidP="00F67C40">
      <w:pPr>
        <w:numPr>
          <w:ilvl w:val="0"/>
          <w:numId w:val="38"/>
        </w:numPr>
      </w:pPr>
      <w:r w:rsidRPr="00F67C40">
        <w:t>Compliance oversight</w:t>
      </w:r>
    </w:p>
    <w:p w14:paraId="24974DC0" w14:textId="77777777" w:rsidR="00F67C40" w:rsidRPr="00F67C40" w:rsidRDefault="00F67C40" w:rsidP="00F67C40">
      <w:pPr>
        <w:rPr>
          <w:b/>
          <w:bCs/>
        </w:rPr>
      </w:pPr>
      <w:r w:rsidRPr="00F67C40">
        <w:rPr>
          <w:b/>
          <w:bCs/>
        </w:rPr>
        <w:t>16.2 IT Security Team</w:t>
      </w:r>
    </w:p>
    <w:p w14:paraId="5B8E9584" w14:textId="77777777" w:rsidR="00F67C40" w:rsidRPr="00F67C40" w:rsidRDefault="00F67C40" w:rsidP="00F67C40">
      <w:pPr>
        <w:numPr>
          <w:ilvl w:val="0"/>
          <w:numId w:val="39"/>
        </w:numPr>
      </w:pPr>
      <w:r w:rsidRPr="00F67C40">
        <w:t>RBAC system implementation and maintenance</w:t>
      </w:r>
    </w:p>
    <w:p w14:paraId="080ACFD5" w14:textId="77777777" w:rsidR="00F67C40" w:rsidRPr="00F67C40" w:rsidRDefault="00F67C40" w:rsidP="00F67C40">
      <w:pPr>
        <w:numPr>
          <w:ilvl w:val="0"/>
          <w:numId w:val="39"/>
        </w:numPr>
      </w:pPr>
      <w:r w:rsidRPr="00F67C40">
        <w:t>Policy development and updates</w:t>
      </w:r>
    </w:p>
    <w:p w14:paraId="21D3E0EB" w14:textId="77777777" w:rsidR="00F67C40" w:rsidRPr="00F67C40" w:rsidRDefault="00F67C40" w:rsidP="00F67C40">
      <w:pPr>
        <w:numPr>
          <w:ilvl w:val="0"/>
          <w:numId w:val="39"/>
        </w:numPr>
      </w:pPr>
      <w:r w:rsidRPr="00F67C40">
        <w:t>Security monitoring and incident response</w:t>
      </w:r>
    </w:p>
    <w:p w14:paraId="5868563C" w14:textId="77777777" w:rsidR="00F67C40" w:rsidRPr="00F67C40" w:rsidRDefault="00F67C40" w:rsidP="00F67C40">
      <w:pPr>
        <w:numPr>
          <w:ilvl w:val="0"/>
          <w:numId w:val="39"/>
        </w:numPr>
      </w:pPr>
      <w:r w:rsidRPr="00F67C40">
        <w:t>Compliance assessment and reporting</w:t>
      </w:r>
    </w:p>
    <w:p w14:paraId="35C124D9" w14:textId="77777777" w:rsidR="00F67C40" w:rsidRPr="00F67C40" w:rsidRDefault="00F67C40" w:rsidP="00F67C40">
      <w:pPr>
        <w:rPr>
          <w:b/>
          <w:bCs/>
        </w:rPr>
      </w:pPr>
      <w:r w:rsidRPr="00F67C40">
        <w:rPr>
          <w:b/>
          <w:bCs/>
        </w:rPr>
        <w:t>16.3 Department Managers</w:t>
      </w:r>
    </w:p>
    <w:p w14:paraId="4DAF65A2" w14:textId="77777777" w:rsidR="00F67C40" w:rsidRPr="00F67C40" w:rsidRDefault="00F67C40" w:rsidP="00F67C40">
      <w:pPr>
        <w:numPr>
          <w:ilvl w:val="0"/>
          <w:numId w:val="40"/>
        </w:numPr>
      </w:pPr>
      <w:r w:rsidRPr="00F67C40">
        <w:t>Role definition for their teams</w:t>
      </w:r>
    </w:p>
    <w:p w14:paraId="5CDAD8A8" w14:textId="77777777" w:rsidR="00F67C40" w:rsidRPr="00F67C40" w:rsidRDefault="00F67C40" w:rsidP="00F67C40">
      <w:pPr>
        <w:numPr>
          <w:ilvl w:val="0"/>
          <w:numId w:val="40"/>
        </w:numPr>
      </w:pPr>
      <w:r w:rsidRPr="00F67C40">
        <w:t>Access request review and approval</w:t>
      </w:r>
    </w:p>
    <w:p w14:paraId="52B698F2" w14:textId="77777777" w:rsidR="00F67C40" w:rsidRPr="00F67C40" w:rsidRDefault="00F67C40" w:rsidP="00F67C40">
      <w:pPr>
        <w:numPr>
          <w:ilvl w:val="0"/>
          <w:numId w:val="40"/>
        </w:numPr>
      </w:pPr>
      <w:r w:rsidRPr="00F67C40">
        <w:t>Regular access certification</w:t>
      </w:r>
    </w:p>
    <w:p w14:paraId="421655AE" w14:textId="77777777" w:rsidR="00F67C40" w:rsidRPr="00F67C40" w:rsidRDefault="00F67C40" w:rsidP="00F67C40">
      <w:pPr>
        <w:numPr>
          <w:ilvl w:val="0"/>
          <w:numId w:val="40"/>
        </w:numPr>
      </w:pPr>
      <w:r w:rsidRPr="00F67C40">
        <w:t>Policy compliance within their departments</w:t>
      </w:r>
    </w:p>
    <w:p w14:paraId="6DE1BEE9" w14:textId="77777777" w:rsidR="00F67C40" w:rsidRPr="00F67C40" w:rsidRDefault="00F67C40" w:rsidP="00F67C40">
      <w:pPr>
        <w:rPr>
          <w:b/>
          <w:bCs/>
        </w:rPr>
      </w:pPr>
      <w:r w:rsidRPr="00F67C40">
        <w:rPr>
          <w:b/>
          <w:bCs/>
        </w:rPr>
        <w:t>16.4 Human Resources</w:t>
      </w:r>
    </w:p>
    <w:p w14:paraId="0865F486" w14:textId="77777777" w:rsidR="00F67C40" w:rsidRPr="00F67C40" w:rsidRDefault="00F67C40" w:rsidP="00F67C40">
      <w:pPr>
        <w:numPr>
          <w:ilvl w:val="0"/>
          <w:numId w:val="41"/>
        </w:numPr>
      </w:pPr>
      <w:r w:rsidRPr="00F67C40">
        <w:t>Employee lifecycle event notification</w:t>
      </w:r>
    </w:p>
    <w:p w14:paraId="4A62602B" w14:textId="77777777" w:rsidR="00F67C40" w:rsidRPr="00F67C40" w:rsidRDefault="00F67C40" w:rsidP="00F67C40">
      <w:pPr>
        <w:numPr>
          <w:ilvl w:val="0"/>
          <w:numId w:val="41"/>
        </w:numPr>
      </w:pPr>
      <w:r w:rsidRPr="00F67C40">
        <w:t>Role change communication</w:t>
      </w:r>
    </w:p>
    <w:p w14:paraId="3B1020E5" w14:textId="77777777" w:rsidR="00F67C40" w:rsidRPr="00F67C40" w:rsidRDefault="00F67C40" w:rsidP="00F67C40">
      <w:pPr>
        <w:numPr>
          <w:ilvl w:val="0"/>
          <w:numId w:val="41"/>
        </w:numPr>
      </w:pPr>
      <w:r w:rsidRPr="00F67C40">
        <w:t>Training coordination</w:t>
      </w:r>
    </w:p>
    <w:p w14:paraId="74CAD1C5" w14:textId="77777777" w:rsidR="00F67C40" w:rsidRPr="00F67C40" w:rsidRDefault="00F67C40" w:rsidP="00F67C40">
      <w:pPr>
        <w:numPr>
          <w:ilvl w:val="0"/>
          <w:numId w:val="41"/>
        </w:numPr>
      </w:pPr>
      <w:r w:rsidRPr="00F67C40">
        <w:t>Policy awareness promotion</w:t>
      </w:r>
    </w:p>
    <w:p w14:paraId="23DE77F1" w14:textId="77777777" w:rsidR="00F67C40" w:rsidRPr="00F67C40" w:rsidRDefault="00F67C40" w:rsidP="00F67C40">
      <w:pPr>
        <w:rPr>
          <w:b/>
          <w:bCs/>
        </w:rPr>
      </w:pPr>
      <w:r w:rsidRPr="00F67C40">
        <w:rPr>
          <w:b/>
          <w:bCs/>
        </w:rPr>
        <w:t>16.5 Individual Users</w:t>
      </w:r>
    </w:p>
    <w:p w14:paraId="28AC1851" w14:textId="77777777" w:rsidR="00F67C40" w:rsidRPr="00F67C40" w:rsidRDefault="00F67C40" w:rsidP="00F67C40">
      <w:pPr>
        <w:numPr>
          <w:ilvl w:val="0"/>
          <w:numId w:val="42"/>
        </w:numPr>
      </w:pPr>
      <w:r w:rsidRPr="00F67C40">
        <w:t>Responsible use of granted access</w:t>
      </w:r>
    </w:p>
    <w:p w14:paraId="6D2DA501" w14:textId="77777777" w:rsidR="00F67C40" w:rsidRPr="00F67C40" w:rsidRDefault="00F67C40" w:rsidP="00F67C40">
      <w:pPr>
        <w:numPr>
          <w:ilvl w:val="0"/>
          <w:numId w:val="42"/>
        </w:numPr>
      </w:pPr>
      <w:r w:rsidRPr="00F67C40">
        <w:t>Protection of authentication credentials</w:t>
      </w:r>
    </w:p>
    <w:p w14:paraId="0B1FFF71" w14:textId="77777777" w:rsidR="00F67C40" w:rsidRPr="00F67C40" w:rsidRDefault="00F67C40" w:rsidP="00F67C40">
      <w:pPr>
        <w:numPr>
          <w:ilvl w:val="0"/>
          <w:numId w:val="42"/>
        </w:numPr>
      </w:pPr>
      <w:r w:rsidRPr="00F67C40">
        <w:t>Incident reporting</w:t>
      </w:r>
    </w:p>
    <w:p w14:paraId="65975110" w14:textId="77777777" w:rsidR="00F67C40" w:rsidRPr="00F67C40" w:rsidRDefault="00F67C40" w:rsidP="00F67C40">
      <w:pPr>
        <w:numPr>
          <w:ilvl w:val="0"/>
          <w:numId w:val="42"/>
        </w:numPr>
      </w:pPr>
      <w:r w:rsidRPr="00F67C40">
        <w:t>Policy compliance</w:t>
      </w:r>
    </w:p>
    <w:p w14:paraId="790DC9CC" w14:textId="77777777" w:rsidR="00F67C40" w:rsidRPr="00F67C40" w:rsidRDefault="00F67C40" w:rsidP="00F67C40">
      <w:pPr>
        <w:rPr>
          <w:b/>
          <w:bCs/>
        </w:rPr>
      </w:pPr>
      <w:r w:rsidRPr="00F67C40">
        <w:rPr>
          <w:b/>
          <w:bCs/>
        </w:rPr>
        <w:lastRenderedPageBreak/>
        <w:t>17. Policy Enforcement</w:t>
      </w:r>
    </w:p>
    <w:p w14:paraId="21038209" w14:textId="77777777" w:rsidR="00F67C40" w:rsidRPr="00F67C40" w:rsidRDefault="00F67C40" w:rsidP="00F67C40">
      <w:r w:rsidRPr="00F67C40">
        <w:t>Non-compliance with this policy may result in:</w:t>
      </w:r>
    </w:p>
    <w:p w14:paraId="1EA04E8A" w14:textId="77777777" w:rsidR="00F67C40" w:rsidRPr="00F67C40" w:rsidRDefault="00F67C40" w:rsidP="00F67C40">
      <w:pPr>
        <w:numPr>
          <w:ilvl w:val="0"/>
          <w:numId w:val="43"/>
        </w:numPr>
      </w:pPr>
      <w:r w:rsidRPr="00F67C40">
        <w:t>Disciplinary action up to and including termination</w:t>
      </w:r>
    </w:p>
    <w:p w14:paraId="06F1D19D" w14:textId="77777777" w:rsidR="00F67C40" w:rsidRPr="00F67C40" w:rsidRDefault="00F67C40" w:rsidP="00F67C40">
      <w:pPr>
        <w:numPr>
          <w:ilvl w:val="0"/>
          <w:numId w:val="43"/>
        </w:numPr>
      </w:pPr>
      <w:r w:rsidRPr="00F67C40">
        <w:t>Immediate access revocation</w:t>
      </w:r>
    </w:p>
    <w:p w14:paraId="06032079" w14:textId="77777777" w:rsidR="00F67C40" w:rsidRPr="00F67C40" w:rsidRDefault="00F67C40" w:rsidP="00F67C40">
      <w:pPr>
        <w:numPr>
          <w:ilvl w:val="0"/>
          <w:numId w:val="43"/>
        </w:numPr>
      </w:pPr>
      <w:r w:rsidRPr="00F67C40">
        <w:t>Legal action if warranted</w:t>
      </w:r>
    </w:p>
    <w:p w14:paraId="41016A6B" w14:textId="77777777" w:rsidR="00F67C40" w:rsidRPr="00F67C40" w:rsidRDefault="00F67C40" w:rsidP="00F67C40">
      <w:pPr>
        <w:numPr>
          <w:ilvl w:val="0"/>
          <w:numId w:val="43"/>
        </w:numPr>
      </w:pPr>
      <w:r w:rsidRPr="00F67C40">
        <w:t>Regulatory reporting if required</w:t>
      </w:r>
    </w:p>
    <w:p w14:paraId="6E5C6801" w14:textId="77777777" w:rsidR="00F67C40" w:rsidRPr="00F67C40" w:rsidRDefault="00000000" w:rsidP="00F67C40">
      <w:r>
        <w:pict w14:anchorId="302EE637">
          <v:rect id="_x0000_i1025" style="width:0;height:1.5pt" o:hralign="center" o:hrstd="t" o:hr="t" fillcolor="#a0a0a0" stroked="f"/>
        </w:pict>
      </w:r>
    </w:p>
    <w:p w14:paraId="6A0EE619" w14:textId="77777777" w:rsidR="00F67C40" w:rsidRPr="00F67C40" w:rsidRDefault="00F67C40" w:rsidP="00F67C40">
      <w:r w:rsidRPr="00F67C40">
        <w:rPr>
          <w:b/>
          <w:bCs/>
        </w:rPr>
        <w:t>Policy Version:</w:t>
      </w:r>
      <w:r w:rsidRPr="00F67C40">
        <w:t xml:space="preserve"> 1.0</w:t>
      </w:r>
      <w:r w:rsidRPr="00F67C40">
        <w:br/>
      </w:r>
      <w:r w:rsidRPr="00F67C40">
        <w:rPr>
          <w:b/>
          <w:bCs/>
        </w:rPr>
        <w:t>Effective Date:</w:t>
      </w:r>
      <w:r w:rsidRPr="00F67C40">
        <w:t xml:space="preserve"> [Insert Date]</w:t>
      </w:r>
      <w:r w:rsidRPr="00F67C40">
        <w:br/>
      </w:r>
      <w:r w:rsidRPr="00F67C40">
        <w:rPr>
          <w:b/>
          <w:bCs/>
        </w:rPr>
        <w:t>Review Date:</w:t>
      </w:r>
      <w:r w:rsidRPr="00F67C40">
        <w:t xml:space="preserve"> [Insert Annual Review Date]</w:t>
      </w:r>
      <w:r w:rsidRPr="00F67C40">
        <w:br/>
      </w:r>
      <w:r w:rsidRPr="00F67C40">
        <w:rPr>
          <w:b/>
          <w:bCs/>
        </w:rPr>
        <w:t>Policy Owner:</w:t>
      </w:r>
      <w:r w:rsidRPr="00F67C40">
        <w:t xml:space="preserve"> Chief Information Security Officer</w:t>
      </w:r>
      <w:r w:rsidRPr="00F67C40">
        <w:br/>
      </w:r>
      <w:r w:rsidRPr="00F67C40">
        <w:rPr>
          <w:b/>
          <w:bCs/>
        </w:rPr>
        <w:t>Approved By:</w:t>
      </w:r>
      <w:r w:rsidRPr="00F67C40">
        <w:t xml:space="preserve"> [Executive Approval]</w:t>
      </w:r>
    </w:p>
    <w:p w14:paraId="73961D82" w14:textId="77777777" w:rsidR="00376F48" w:rsidRDefault="00376F48"/>
    <w:sectPr w:rsidR="00376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7E7A"/>
    <w:multiLevelType w:val="multilevel"/>
    <w:tmpl w:val="A9B2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328F"/>
    <w:multiLevelType w:val="multilevel"/>
    <w:tmpl w:val="A51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41CC2"/>
    <w:multiLevelType w:val="multilevel"/>
    <w:tmpl w:val="F5E0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4C23"/>
    <w:multiLevelType w:val="multilevel"/>
    <w:tmpl w:val="583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E471C"/>
    <w:multiLevelType w:val="multilevel"/>
    <w:tmpl w:val="952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F78F0"/>
    <w:multiLevelType w:val="multilevel"/>
    <w:tmpl w:val="E83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F1128"/>
    <w:multiLevelType w:val="multilevel"/>
    <w:tmpl w:val="C266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A3E92"/>
    <w:multiLevelType w:val="multilevel"/>
    <w:tmpl w:val="60F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92683"/>
    <w:multiLevelType w:val="multilevel"/>
    <w:tmpl w:val="612E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A60D5"/>
    <w:multiLevelType w:val="multilevel"/>
    <w:tmpl w:val="14F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739E3"/>
    <w:multiLevelType w:val="multilevel"/>
    <w:tmpl w:val="11D2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D5FF0"/>
    <w:multiLevelType w:val="multilevel"/>
    <w:tmpl w:val="81A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066B1"/>
    <w:multiLevelType w:val="multilevel"/>
    <w:tmpl w:val="AD4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D25A9"/>
    <w:multiLevelType w:val="multilevel"/>
    <w:tmpl w:val="02D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5190B"/>
    <w:multiLevelType w:val="multilevel"/>
    <w:tmpl w:val="ECD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C409D"/>
    <w:multiLevelType w:val="multilevel"/>
    <w:tmpl w:val="0B2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9284C"/>
    <w:multiLevelType w:val="multilevel"/>
    <w:tmpl w:val="400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60336"/>
    <w:multiLevelType w:val="multilevel"/>
    <w:tmpl w:val="B1D4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14E70"/>
    <w:multiLevelType w:val="multilevel"/>
    <w:tmpl w:val="A864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B5743"/>
    <w:multiLevelType w:val="multilevel"/>
    <w:tmpl w:val="C4AA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500B5"/>
    <w:multiLevelType w:val="multilevel"/>
    <w:tmpl w:val="A33A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C1656"/>
    <w:multiLevelType w:val="multilevel"/>
    <w:tmpl w:val="4F08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A2BE1"/>
    <w:multiLevelType w:val="multilevel"/>
    <w:tmpl w:val="32B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B6DD7"/>
    <w:multiLevelType w:val="multilevel"/>
    <w:tmpl w:val="1D2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6737D"/>
    <w:multiLevelType w:val="multilevel"/>
    <w:tmpl w:val="C51C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74788"/>
    <w:multiLevelType w:val="multilevel"/>
    <w:tmpl w:val="F92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54AA2"/>
    <w:multiLevelType w:val="multilevel"/>
    <w:tmpl w:val="D9CC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05DF6"/>
    <w:multiLevelType w:val="multilevel"/>
    <w:tmpl w:val="C0BA3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21F2E"/>
    <w:multiLevelType w:val="multilevel"/>
    <w:tmpl w:val="BFD2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02573"/>
    <w:multiLevelType w:val="multilevel"/>
    <w:tmpl w:val="BCD6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7527A"/>
    <w:multiLevelType w:val="multilevel"/>
    <w:tmpl w:val="AF28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136404"/>
    <w:multiLevelType w:val="multilevel"/>
    <w:tmpl w:val="5B1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51EE2"/>
    <w:multiLevelType w:val="multilevel"/>
    <w:tmpl w:val="02B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87B16"/>
    <w:multiLevelType w:val="multilevel"/>
    <w:tmpl w:val="A48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5D02A4"/>
    <w:multiLevelType w:val="multilevel"/>
    <w:tmpl w:val="109A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95306"/>
    <w:multiLevelType w:val="multilevel"/>
    <w:tmpl w:val="C83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337F92"/>
    <w:multiLevelType w:val="multilevel"/>
    <w:tmpl w:val="B2E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26589"/>
    <w:multiLevelType w:val="multilevel"/>
    <w:tmpl w:val="0FF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57EEF"/>
    <w:multiLevelType w:val="multilevel"/>
    <w:tmpl w:val="E208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7727AF"/>
    <w:multiLevelType w:val="multilevel"/>
    <w:tmpl w:val="40A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C6596C"/>
    <w:multiLevelType w:val="multilevel"/>
    <w:tmpl w:val="C0D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40A72"/>
    <w:multiLevelType w:val="multilevel"/>
    <w:tmpl w:val="ED3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931B9"/>
    <w:multiLevelType w:val="multilevel"/>
    <w:tmpl w:val="6BF2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476863">
    <w:abstractNumId w:val="33"/>
  </w:num>
  <w:num w:numId="2" w16cid:durableId="1987275567">
    <w:abstractNumId w:val="36"/>
  </w:num>
  <w:num w:numId="3" w16cid:durableId="567614324">
    <w:abstractNumId w:val="17"/>
  </w:num>
  <w:num w:numId="4" w16cid:durableId="1100371303">
    <w:abstractNumId w:val="35"/>
  </w:num>
  <w:num w:numId="5" w16cid:durableId="161313884">
    <w:abstractNumId w:val="11"/>
  </w:num>
  <w:num w:numId="6" w16cid:durableId="1558972837">
    <w:abstractNumId w:val="19"/>
  </w:num>
  <w:num w:numId="7" w16cid:durableId="55932621">
    <w:abstractNumId w:val="18"/>
  </w:num>
  <w:num w:numId="8" w16cid:durableId="1249079705">
    <w:abstractNumId w:val="39"/>
  </w:num>
  <w:num w:numId="9" w16cid:durableId="1182821046">
    <w:abstractNumId w:val="27"/>
  </w:num>
  <w:num w:numId="10" w16cid:durableId="218825122">
    <w:abstractNumId w:val="2"/>
  </w:num>
  <w:num w:numId="11" w16cid:durableId="1088117390">
    <w:abstractNumId w:val="31"/>
  </w:num>
  <w:num w:numId="12" w16cid:durableId="596719869">
    <w:abstractNumId w:val="21"/>
  </w:num>
  <w:num w:numId="13" w16cid:durableId="1294405866">
    <w:abstractNumId w:val="1"/>
  </w:num>
  <w:num w:numId="14" w16cid:durableId="2514992">
    <w:abstractNumId w:val="7"/>
  </w:num>
  <w:num w:numId="15" w16cid:durableId="1501389236">
    <w:abstractNumId w:val="34"/>
  </w:num>
  <w:num w:numId="16" w16cid:durableId="376390940">
    <w:abstractNumId w:val="42"/>
  </w:num>
  <w:num w:numId="17" w16cid:durableId="1784839460">
    <w:abstractNumId w:val="10"/>
  </w:num>
  <w:num w:numId="18" w16cid:durableId="319312228">
    <w:abstractNumId w:val="8"/>
  </w:num>
  <w:num w:numId="19" w16cid:durableId="1072701733">
    <w:abstractNumId w:val="25"/>
  </w:num>
  <w:num w:numId="20" w16cid:durableId="1473331375">
    <w:abstractNumId w:val="29"/>
  </w:num>
  <w:num w:numId="21" w16cid:durableId="780224453">
    <w:abstractNumId w:val="24"/>
  </w:num>
  <w:num w:numId="22" w16cid:durableId="993337309">
    <w:abstractNumId w:val="6"/>
  </w:num>
  <w:num w:numId="23" w16cid:durableId="554006766">
    <w:abstractNumId w:val="13"/>
  </w:num>
  <w:num w:numId="24" w16cid:durableId="1040663106">
    <w:abstractNumId w:val="3"/>
  </w:num>
  <w:num w:numId="25" w16cid:durableId="365330336">
    <w:abstractNumId w:val="5"/>
  </w:num>
  <w:num w:numId="26" w16cid:durableId="1120146025">
    <w:abstractNumId w:val="38"/>
  </w:num>
  <w:num w:numId="27" w16cid:durableId="244922598">
    <w:abstractNumId w:val="37"/>
  </w:num>
  <w:num w:numId="28" w16cid:durableId="1225947173">
    <w:abstractNumId w:val="9"/>
  </w:num>
  <w:num w:numId="29" w16cid:durableId="2095013238">
    <w:abstractNumId w:val="0"/>
  </w:num>
  <w:num w:numId="30" w16cid:durableId="97141671">
    <w:abstractNumId w:val="26"/>
  </w:num>
  <w:num w:numId="31" w16cid:durableId="1090733482">
    <w:abstractNumId w:val="12"/>
  </w:num>
  <w:num w:numId="32" w16cid:durableId="144401773">
    <w:abstractNumId w:val="30"/>
  </w:num>
  <w:num w:numId="33" w16cid:durableId="632294880">
    <w:abstractNumId w:val="32"/>
  </w:num>
  <w:num w:numId="34" w16cid:durableId="790590225">
    <w:abstractNumId w:val="41"/>
  </w:num>
  <w:num w:numId="35" w16cid:durableId="1871145979">
    <w:abstractNumId w:val="20"/>
  </w:num>
  <w:num w:numId="36" w16cid:durableId="1693192386">
    <w:abstractNumId w:val="28"/>
  </w:num>
  <w:num w:numId="37" w16cid:durableId="1634557672">
    <w:abstractNumId w:val="15"/>
  </w:num>
  <w:num w:numId="38" w16cid:durableId="1145850135">
    <w:abstractNumId w:val="16"/>
  </w:num>
  <w:num w:numId="39" w16cid:durableId="691953311">
    <w:abstractNumId w:val="22"/>
  </w:num>
  <w:num w:numId="40" w16cid:durableId="1236863139">
    <w:abstractNumId w:val="23"/>
  </w:num>
  <w:num w:numId="41" w16cid:durableId="747191996">
    <w:abstractNumId w:val="4"/>
  </w:num>
  <w:num w:numId="42" w16cid:durableId="547572634">
    <w:abstractNumId w:val="40"/>
  </w:num>
  <w:num w:numId="43" w16cid:durableId="9602643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48"/>
    <w:rsid w:val="00050BC7"/>
    <w:rsid w:val="00346966"/>
    <w:rsid w:val="00376F48"/>
    <w:rsid w:val="0095694D"/>
    <w:rsid w:val="00F440A5"/>
    <w:rsid w:val="00F6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B4B9"/>
  <w15:chartTrackingRefBased/>
  <w15:docId w15:val="{3109D836-29BC-4082-9792-E45C923E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F48"/>
    <w:rPr>
      <w:rFonts w:eastAsiaTheme="majorEastAsia" w:cstheme="majorBidi"/>
      <w:color w:val="272727" w:themeColor="text1" w:themeTint="D8"/>
    </w:rPr>
  </w:style>
  <w:style w:type="paragraph" w:styleId="Title">
    <w:name w:val="Title"/>
    <w:basedOn w:val="Normal"/>
    <w:next w:val="Normal"/>
    <w:link w:val="TitleChar"/>
    <w:uiPriority w:val="10"/>
    <w:qFormat/>
    <w:rsid w:val="00376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F48"/>
    <w:pPr>
      <w:spacing w:before="160"/>
      <w:jc w:val="center"/>
    </w:pPr>
    <w:rPr>
      <w:i/>
      <w:iCs/>
      <w:color w:val="404040" w:themeColor="text1" w:themeTint="BF"/>
    </w:rPr>
  </w:style>
  <w:style w:type="character" w:customStyle="1" w:styleId="QuoteChar">
    <w:name w:val="Quote Char"/>
    <w:basedOn w:val="DefaultParagraphFont"/>
    <w:link w:val="Quote"/>
    <w:uiPriority w:val="29"/>
    <w:rsid w:val="00376F48"/>
    <w:rPr>
      <w:i/>
      <w:iCs/>
      <w:color w:val="404040" w:themeColor="text1" w:themeTint="BF"/>
    </w:rPr>
  </w:style>
  <w:style w:type="paragraph" w:styleId="ListParagraph">
    <w:name w:val="List Paragraph"/>
    <w:basedOn w:val="Normal"/>
    <w:uiPriority w:val="34"/>
    <w:qFormat/>
    <w:rsid w:val="00376F48"/>
    <w:pPr>
      <w:ind w:left="720"/>
      <w:contextualSpacing/>
    </w:pPr>
  </w:style>
  <w:style w:type="character" w:styleId="IntenseEmphasis">
    <w:name w:val="Intense Emphasis"/>
    <w:basedOn w:val="DefaultParagraphFont"/>
    <w:uiPriority w:val="21"/>
    <w:qFormat/>
    <w:rsid w:val="00376F48"/>
    <w:rPr>
      <w:i/>
      <w:iCs/>
      <w:color w:val="0F4761" w:themeColor="accent1" w:themeShade="BF"/>
    </w:rPr>
  </w:style>
  <w:style w:type="paragraph" w:styleId="IntenseQuote">
    <w:name w:val="Intense Quote"/>
    <w:basedOn w:val="Normal"/>
    <w:next w:val="Normal"/>
    <w:link w:val="IntenseQuoteChar"/>
    <w:uiPriority w:val="30"/>
    <w:qFormat/>
    <w:rsid w:val="00376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F48"/>
    <w:rPr>
      <w:i/>
      <w:iCs/>
      <w:color w:val="0F4761" w:themeColor="accent1" w:themeShade="BF"/>
    </w:rPr>
  </w:style>
  <w:style w:type="character" w:styleId="IntenseReference">
    <w:name w:val="Intense Reference"/>
    <w:basedOn w:val="DefaultParagraphFont"/>
    <w:uiPriority w:val="32"/>
    <w:qFormat/>
    <w:rsid w:val="00376F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94647">
      <w:bodyDiv w:val="1"/>
      <w:marLeft w:val="0"/>
      <w:marRight w:val="0"/>
      <w:marTop w:val="0"/>
      <w:marBottom w:val="0"/>
      <w:divBdr>
        <w:top w:val="none" w:sz="0" w:space="0" w:color="auto"/>
        <w:left w:val="none" w:sz="0" w:space="0" w:color="auto"/>
        <w:bottom w:val="none" w:sz="0" w:space="0" w:color="auto"/>
        <w:right w:val="none" w:sz="0" w:space="0" w:color="auto"/>
      </w:divBdr>
      <w:divsChild>
        <w:div w:id="469245783">
          <w:marLeft w:val="0"/>
          <w:marRight w:val="0"/>
          <w:marTop w:val="0"/>
          <w:marBottom w:val="0"/>
          <w:divBdr>
            <w:top w:val="single" w:sz="2" w:space="0" w:color="auto"/>
            <w:left w:val="single" w:sz="2" w:space="0" w:color="auto"/>
            <w:bottom w:val="single" w:sz="2" w:space="0" w:color="auto"/>
            <w:right w:val="single" w:sz="2" w:space="0" w:color="auto"/>
          </w:divBdr>
          <w:divsChild>
            <w:div w:id="1648435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6545601">
      <w:bodyDiv w:val="1"/>
      <w:marLeft w:val="0"/>
      <w:marRight w:val="0"/>
      <w:marTop w:val="0"/>
      <w:marBottom w:val="0"/>
      <w:divBdr>
        <w:top w:val="none" w:sz="0" w:space="0" w:color="auto"/>
        <w:left w:val="none" w:sz="0" w:space="0" w:color="auto"/>
        <w:bottom w:val="none" w:sz="0" w:space="0" w:color="auto"/>
        <w:right w:val="none" w:sz="0" w:space="0" w:color="auto"/>
      </w:divBdr>
    </w:div>
    <w:div w:id="957106237">
      <w:bodyDiv w:val="1"/>
      <w:marLeft w:val="0"/>
      <w:marRight w:val="0"/>
      <w:marTop w:val="0"/>
      <w:marBottom w:val="0"/>
      <w:divBdr>
        <w:top w:val="none" w:sz="0" w:space="0" w:color="auto"/>
        <w:left w:val="none" w:sz="0" w:space="0" w:color="auto"/>
        <w:bottom w:val="none" w:sz="0" w:space="0" w:color="auto"/>
        <w:right w:val="none" w:sz="0" w:space="0" w:color="auto"/>
      </w:divBdr>
    </w:div>
    <w:div w:id="1957329903">
      <w:bodyDiv w:val="1"/>
      <w:marLeft w:val="0"/>
      <w:marRight w:val="0"/>
      <w:marTop w:val="0"/>
      <w:marBottom w:val="0"/>
      <w:divBdr>
        <w:top w:val="none" w:sz="0" w:space="0" w:color="auto"/>
        <w:left w:val="none" w:sz="0" w:space="0" w:color="auto"/>
        <w:bottom w:val="none" w:sz="0" w:space="0" w:color="auto"/>
        <w:right w:val="none" w:sz="0" w:space="0" w:color="auto"/>
      </w:divBdr>
      <w:divsChild>
        <w:div w:id="272594950">
          <w:marLeft w:val="0"/>
          <w:marRight w:val="0"/>
          <w:marTop w:val="0"/>
          <w:marBottom w:val="0"/>
          <w:divBdr>
            <w:top w:val="single" w:sz="2" w:space="0" w:color="auto"/>
            <w:left w:val="single" w:sz="2" w:space="0" w:color="auto"/>
            <w:bottom w:val="single" w:sz="2" w:space="0" w:color="auto"/>
            <w:right w:val="single" w:sz="2" w:space="0" w:color="auto"/>
          </w:divBdr>
          <w:divsChild>
            <w:div w:id="1283531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1562</Words>
  <Characters>8910</Characters>
  <Application>Microsoft Office Word</Application>
  <DocSecurity>0</DocSecurity>
  <Lines>74</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4</cp:revision>
  <dcterms:created xsi:type="dcterms:W3CDTF">2025-05-30T01:09:00Z</dcterms:created>
  <dcterms:modified xsi:type="dcterms:W3CDTF">2025-07-12T13:07:00Z</dcterms:modified>
</cp:coreProperties>
</file>