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66E45" w14:textId="0D2F563B" w:rsidR="00190E1D" w:rsidRPr="00190E1D" w:rsidRDefault="00190E1D" w:rsidP="00190E1D">
      <w:r w:rsidRPr="00190E1D">
        <w:t xml:space="preserve">Generate a </w:t>
      </w:r>
      <w:r w:rsidR="00580991">
        <w:t xml:space="preserve">secure </w:t>
      </w:r>
      <w:r w:rsidRPr="00190E1D">
        <w:t>policy for API rate limiting . Ensure security best practices.</w:t>
      </w:r>
    </w:p>
    <w:p w14:paraId="7CE8739B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API Rate Limiting Policy</w:t>
      </w:r>
    </w:p>
    <w:p w14:paraId="7CA7F884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1. Purpose and Scope</w:t>
      </w:r>
    </w:p>
    <w:p w14:paraId="52F5DFDB" w14:textId="77777777" w:rsidR="00190E1D" w:rsidRPr="00190E1D" w:rsidRDefault="00190E1D" w:rsidP="00190E1D">
      <w:r w:rsidRPr="00190E1D">
        <w:t>This policy establishes standardized rate limiting controls for all API endpoints to protect system resources, ensure fair usage, prevent abuse, and maintain service availability for legitimate users.</w:t>
      </w:r>
    </w:p>
    <w:p w14:paraId="3D99B0CC" w14:textId="77777777" w:rsidR="00190E1D" w:rsidRPr="00190E1D" w:rsidRDefault="00190E1D" w:rsidP="00190E1D">
      <w:r w:rsidRPr="00190E1D">
        <w:rPr>
          <w:b/>
          <w:bCs/>
        </w:rPr>
        <w:t>Scope</w:t>
      </w:r>
      <w:r w:rsidRPr="00190E1D">
        <w:t>: All public-facing and internal APIs, including REST, GraphQL, and WebSocket endpoints.</w:t>
      </w:r>
    </w:p>
    <w:p w14:paraId="4C204C96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2. Rate Limiting Strategy</w:t>
      </w:r>
    </w:p>
    <w:p w14:paraId="0E270577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2.1 Multi-Tier Approach</w:t>
      </w:r>
    </w:p>
    <w:p w14:paraId="0A095A16" w14:textId="77777777" w:rsidR="00190E1D" w:rsidRPr="00190E1D" w:rsidRDefault="00190E1D" w:rsidP="00190E1D">
      <w:pPr>
        <w:numPr>
          <w:ilvl w:val="0"/>
          <w:numId w:val="1"/>
        </w:numPr>
      </w:pPr>
      <w:r w:rsidRPr="00190E1D">
        <w:rPr>
          <w:b/>
          <w:bCs/>
        </w:rPr>
        <w:t>Global Rate Limits</w:t>
      </w:r>
      <w:r w:rsidRPr="00190E1D">
        <w:t>: System-wide protection against traffic spikes</w:t>
      </w:r>
    </w:p>
    <w:p w14:paraId="23D1A5C8" w14:textId="77777777" w:rsidR="00190E1D" w:rsidRPr="00190E1D" w:rsidRDefault="00190E1D" w:rsidP="00190E1D">
      <w:pPr>
        <w:numPr>
          <w:ilvl w:val="0"/>
          <w:numId w:val="1"/>
        </w:numPr>
      </w:pPr>
      <w:r w:rsidRPr="00190E1D">
        <w:rPr>
          <w:b/>
          <w:bCs/>
        </w:rPr>
        <w:t>Per-User Limits</w:t>
      </w:r>
      <w:r w:rsidRPr="00190E1D">
        <w:t>: Individual user quotas based on authentication</w:t>
      </w:r>
    </w:p>
    <w:p w14:paraId="3CD1AE71" w14:textId="77777777" w:rsidR="00190E1D" w:rsidRPr="00190E1D" w:rsidRDefault="00190E1D" w:rsidP="00190E1D">
      <w:pPr>
        <w:numPr>
          <w:ilvl w:val="0"/>
          <w:numId w:val="1"/>
        </w:numPr>
      </w:pPr>
      <w:r w:rsidRPr="00190E1D">
        <w:rPr>
          <w:b/>
          <w:bCs/>
        </w:rPr>
        <w:t>Per-IP Limits</w:t>
      </w:r>
      <w:r w:rsidRPr="00190E1D">
        <w:t>: Network-level protection against anonymous abuse</w:t>
      </w:r>
    </w:p>
    <w:p w14:paraId="531DF526" w14:textId="77777777" w:rsidR="00190E1D" w:rsidRPr="00190E1D" w:rsidRDefault="00190E1D" w:rsidP="00190E1D">
      <w:pPr>
        <w:numPr>
          <w:ilvl w:val="0"/>
          <w:numId w:val="1"/>
        </w:numPr>
      </w:pPr>
      <w:r w:rsidRPr="00190E1D">
        <w:rPr>
          <w:b/>
          <w:bCs/>
        </w:rPr>
        <w:t>Per-Endpoint Limits</w:t>
      </w:r>
      <w:r w:rsidRPr="00190E1D">
        <w:t>: Resource-specific protection for critical operations</w:t>
      </w:r>
    </w:p>
    <w:p w14:paraId="3F529350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2.2 Rate Limiting Algorithms</w:t>
      </w:r>
    </w:p>
    <w:p w14:paraId="5DEA3C1A" w14:textId="77777777" w:rsidR="00190E1D" w:rsidRPr="00190E1D" w:rsidRDefault="00190E1D" w:rsidP="00190E1D">
      <w:pPr>
        <w:numPr>
          <w:ilvl w:val="0"/>
          <w:numId w:val="2"/>
        </w:numPr>
      </w:pPr>
      <w:r w:rsidRPr="00190E1D">
        <w:rPr>
          <w:b/>
          <w:bCs/>
        </w:rPr>
        <w:t>Token Bucket</w:t>
      </w:r>
      <w:r w:rsidRPr="00190E1D">
        <w:t>: Primary algorithm for burst traffic handling</w:t>
      </w:r>
    </w:p>
    <w:p w14:paraId="7E109BB1" w14:textId="77777777" w:rsidR="00190E1D" w:rsidRPr="00190E1D" w:rsidRDefault="00190E1D" w:rsidP="00190E1D">
      <w:pPr>
        <w:numPr>
          <w:ilvl w:val="0"/>
          <w:numId w:val="2"/>
        </w:numPr>
      </w:pPr>
      <w:r w:rsidRPr="00190E1D">
        <w:rPr>
          <w:b/>
          <w:bCs/>
        </w:rPr>
        <w:t>Fixed Window</w:t>
      </w:r>
      <w:r w:rsidRPr="00190E1D">
        <w:t>: Secondary algorithm for strict periodic limits</w:t>
      </w:r>
    </w:p>
    <w:p w14:paraId="5E31C4DE" w14:textId="77777777" w:rsidR="00190E1D" w:rsidRPr="00190E1D" w:rsidRDefault="00190E1D" w:rsidP="00190E1D">
      <w:pPr>
        <w:numPr>
          <w:ilvl w:val="0"/>
          <w:numId w:val="2"/>
        </w:numPr>
      </w:pPr>
      <w:r w:rsidRPr="00190E1D">
        <w:rPr>
          <w:b/>
          <w:bCs/>
        </w:rPr>
        <w:t>Sliding Window</w:t>
      </w:r>
      <w:r w:rsidRPr="00190E1D">
        <w:t>: For precise rate calculations over time periods</w:t>
      </w:r>
    </w:p>
    <w:p w14:paraId="365A6452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3. Rate Limit Tiers and Quotas</w:t>
      </w:r>
    </w:p>
    <w:p w14:paraId="44C7784D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3.1 User Authentication Tiers</w:t>
      </w:r>
    </w:p>
    <w:p w14:paraId="335F0BFF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Anonymous Users</w:t>
      </w:r>
    </w:p>
    <w:p w14:paraId="605C104C" w14:textId="77777777" w:rsidR="00190E1D" w:rsidRPr="00190E1D" w:rsidRDefault="00190E1D" w:rsidP="00190E1D">
      <w:pPr>
        <w:numPr>
          <w:ilvl w:val="0"/>
          <w:numId w:val="3"/>
        </w:numPr>
      </w:pPr>
      <w:r w:rsidRPr="00190E1D">
        <w:rPr>
          <w:b/>
          <w:bCs/>
        </w:rPr>
        <w:t>Requests per minute</w:t>
      </w:r>
      <w:r w:rsidRPr="00190E1D">
        <w:t>: 60</w:t>
      </w:r>
    </w:p>
    <w:p w14:paraId="46EA2B92" w14:textId="77777777" w:rsidR="00190E1D" w:rsidRPr="00190E1D" w:rsidRDefault="00190E1D" w:rsidP="00190E1D">
      <w:pPr>
        <w:numPr>
          <w:ilvl w:val="0"/>
          <w:numId w:val="3"/>
        </w:numPr>
      </w:pPr>
      <w:r w:rsidRPr="00190E1D">
        <w:rPr>
          <w:b/>
          <w:bCs/>
        </w:rPr>
        <w:t>Requests per hour</w:t>
      </w:r>
      <w:r w:rsidRPr="00190E1D">
        <w:t>: 1,000</w:t>
      </w:r>
    </w:p>
    <w:p w14:paraId="20965276" w14:textId="77777777" w:rsidR="00190E1D" w:rsidRPr="00190E1D" w:rsidRDefault="00190E1D" w:rsidP="00190E1D">
      <w:pPr>
        <w:numPr>
          <w:ilvl w:val="0"/>
          <w:numId w:val="3"/>
        </w:numPr>
      </w:pPr>
      <w:r w:rsidRPr="00190E1D">
        <w:rPr>
          <w:b/>
          <w:bCs/>
        </w:rPr>
        <w:t>Requests per day</w:t>
      </w:r>
      <w:r w:rsidRPr="00190E1D">
        <w:t>: 10,000</w:t>
      </w:r>
    </w:p>
    <w:p w14:paraId="41E64B37" w14:textId="77777777" w:rsidR="00190E1D" w:rsidRPr="00190E1D" w:rsidRDefault="00190E1D" w:rsidP="00190E1D">
      <w:pPr>
        <w:numPr>
          <w:ilvl w:val="0"/>
          <w:numId w:val="3"/>
        </w:numPr>
      </w:pPr>
      <w:r w:rsidRPr="00190E1D">
        <w:rPr>
          <w:b/>
          <w:bCs/>
        </w:rPr>
        <w:t>Concurrent connections</w:t>
      </w:r>
      <w:r w:rsidRPr="00190E1D">
        <w:t>: 5</w:t>
      </w:r>
    </w:p>
    <w:p w14:paraId="3AE0485C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Authenticated Users (Basic)</w:t>
      </w:r>
    </w:p>
    <w:p w14:paraId="4944C0EC" w14:textId="77777777" w:rsidR="00190E1D" w:rsidRPr="00190E1D" w:rsidRDefault="00190E1D" w:rsidP="00190E1D">
      <w:pPr>
        <w:numPr>
          <w:ilvl w:val="0"/>
          <w:numId w:val="4"/>
        </w:numPr>
      </w:pPr>
      <w:r w:rsidRPr="00190E1D">
        <w:rPr>
          <w:b/>
          <w:bCs/>
        </w:rPr>
        <w:t>Requests per minute</w:t>
      </w:r>
      <w:r w:rsidRPr="00190E1D">
        <w:t>: 300</w:t>
      </w:r>
    </w:p>
    <w:p w14:paraId="6DA9ECDB" w14:textId="77777777" w:rsidR="00190E1D" w:rsidRPr="00190E1D" w:rsidRDefault="00190E1D" w:rsidP="00190E1D">
      <w:pPr>
        <w:numPr>
          <w:ilvl w:val="0"/>
          <w:numId w:val="4"/>
        </w:numPr>
      </w:pPr>
      <w:r w:rsidRPr="00190E1D">
        <w:rPr>
          <w:b/>
          <w:bCs/>
        </w:rPr>
        <w:lastRenderedPageBreak/>
        <w:t>Requests per hour</w:t>
      </w:r>
      <w:r w:rsidRPr="00190E1D">
        <w:t>: 10,000</w:t>
      </w:r>
    </w:p>
    <w:p w14:paraId="2AF08692" w14:textId="77777777" w:rsidR="00190E1D" w:rsidRPr="00190E1D" w:rsidRDefault="00190E1D" w:rsidP="00190E1D">
      <w:pPr>
        <w:numPr>
          <w:ilvl w:val="0"/>
          <w:numId w:val="4"/>
        </w:numPr>
      </w:pPr>
      <w:r w:rsidRPr="00190E1D">
        <w:rPr>
          <w:b/>
          <w:bCs/>
        </w:rPr>
        <w:t>Requests per day</w:t>
      </w:r>
      <w:r w:rsidRPr="00190E1D">
        <w:t>: 100,000</w:t>
      </w:r>
    </w:p>
    <w:p w14:paraId="68675000" w14:textId="77777777" w:rsidR="00190E1D" w:rsidRPr="00190E1D" w:rsidRDefault="00190E1D" w:rsidP="00190E1D">
      <w:pPr>
        <w:numPr>
          <w:ilvl w:val="0"/>
          <w:numId w:val="4"/>
        </w:numPr>
      </w:pPr>
      <w:r w:rsidRPr="00190E1D">
        <w:rPr>
          <w:b/>
          <w:bCs/>
        </w:rPr>
        <w:t>Concurrent connections</w:t>
      </w:r>
      <w:r w:rsidRPr="00190E1D">
        <w:t>: 20</w:t>
      </w:r>
    </w:p>
    <w:p w14:paraId="5E74FC58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Premium Users</w:t>
      </w:r>
    </w:p>
    <w:p w14:paraId="4901AED5" w14:textId="77777777" w:rsidR="00190E1D" w:rsidRPr="00190E1D" w:rsidRDefault="00190E1D" w:rsidP="00190E1D">
      <w:pPr>
        <w:numPr>
          <w:ilvl w:val="0"/>
          <w:numId w:val="5"/>
        </w:numPr>
      </w:pPr>
      <w:r w:rsidRPr="00190E1D">
        <w:rPr>
          <w:b/>
          <w:bCs/>
        </w:rPr>
        <w:t>Requests per minute</w:t>
      </w:r>
      <w:r w:rsidRPr="00190E1D">
        <w:t>: 1,000</w:t>
      </w:r>
    </w:p>
    <w:p w14:paraId="609D0CAD" w14:textId="77777777" w:rsidR="00190E1D" w:rsidRPr="00190E1D" w:rsidRDefault="00190E1D" w:rsidP="00190E1D">
      <w:pPr>
        <w:numPr>
          <w:ilvl w:val="0"/>
          <w:numId w:val="5"/>
        </w:numPr>
      </w:pPr>
      <w:r w:rsidRPr="00190E1D">
        <w:rPr>
          <w:b/>
          <w:bCs/>
        </w:rPr>
        <w:t>Requests per hour</w:t>
      </w:r>
      <w:r w:rsidRPr="00190E1D">
        <w:t>: 50,000</w:t>
      </w:r>
    </w:p>
    <w:p w14:paraId="03FC26E3" w14:textId="77777777" w:rsidR="00190E1D" w:rsidRPr="00190E1D" w:rsidRDefault="00190E1D" w:rsidP="00190E1D">
      <w:pPr>
        <w:numPr>
          <w:ilvl w:val="0"/>
          <w:numId w:val="5"/>
        </w:numPr>
      </w:pPr>
      <w:r w:rsidRPr="00190E1D">
        <w:rPr>
          <w:b/>
          <w:bCs/>
        </w:rPr>
        <w:t>Requests per day</w:t>
      </w:r>
      <w:r w:rsidRPr="00190E1D">
        <w:t>: 1,000,000</w:t>
      </w:r>
    </w:p>
    <w:p w14:paraId="7B6C845D" w14:textId="77777777" w:rsidR="00190E1D" w:rsidRPr="00190E1D" w:rsidRDefault="00190E1D" w:rsidP="00190E1D">
      <w:pPr>
        <w:numPr>
          <w:ilvl w:val="0"/>
          <w:numId w:val="5"/>
        </w:numPr>
      </w:pPr>
      <w:r w:rsidRPr="00190E1D">
        <w:rPr>
          <w:b/>
          <w:bCs/>
        </w:rPr>
        <w:t>Concurrent connections</w:t>
      </w:r>
      <w:r w:rsidRPr="00190E1D">
        <w:t>: 100</w:t>
      </w:r>
    </w:p>
    <w:p w14:paraId="0D1EE2F1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Enterprise Users</w:t>
      </w:r>
    </w:p>
    <w:p w14:paraId="74F4F477" w14:textId="77777777" w:rsidR="00190E1D" w:rsidRPr="00190E1D" w:rsidRDefault="00190E1D" w:rsidP="00190E1D">
      <w:pPr>
        <w:numPr>
          <w:ilvl w:val="0"/>
          <w:numId w:val="6"/>
        </w:numPr>
      </w:pPr>
      <w:r w:rsidRPr="00190E1D">
        <w:rPr>
          <w:b/>
          <w:bCs/>
        </w:rPr>
        <w:t>Requests per minute</w:t>
      </w:r>
      <w:r w:rsidRPr="00190E1D">
        <w:t>: 5,000</w:t>
      </w:r>
    </w:p>
    <w:p w14:paraId="74536CEB" w14:textId="77777777" w:rsidR="00190E1D" w:rsidRPr="00190E1D" w:rsidRDefault="00190E1D" w:rsidP="00190E1D">
      <w:pPr>
        <w:numPr>
          <w:ilvl w:val="0"/>
          <w:numId w:val="6"/>
        </w:numPr>
      </w:pPr>
      <w:r w:rsidRPr="00190E1D">
        <w:rPr>
          <w:b/>
          <w:bCs/>
        </w:rPr>
        <w:t>Requests per hour</w:t>
      </w:r>
      <w:r w:rsidRPr="00190E1D">
        <w:t>: 200,000</w:t>
      </w:r>
    </w:p>
    <w:p w14:paraId="3F865E98" w14:textId="77777777" w:rsidR="00190E1D" w:rsidRPr="00190E1D" w:rsidRDefault="00190E1D" w:rsidP="00190E1D">
      <w:pPr>
        <w:numPr>
          <w:ilvl w:val="0"/>
          <w:numId w:val="6"/>
        </w:numPr>
      </w:pPr>
      <w:r w:rsidRPr="00190E1D">
        <w:rPr>
          <w:b/>
          <w:bCs/>
        </w:rPr>
        <w:t>Requests per day</w:t>
      </w:r>
      <w:r w:rsidRPr="00190E1D">
        <w:t>: 5,000,000</w:t>
      </w:r>
    </w:p>
    <w:p w14:paraId="20E7C45D" w14:textId="77777777" w:rsidR="00190E1D" w:rsidRPr="00190E1D" w:rsidRDefault="00190E1D" w:rsidP="00190E1D">
      <w:pPr>
        <w:numPr>
          <w:ilvl w:val="0"/>
          <w:numId w:val="6"/>
        </w:numPr>
      </w:pPr>
      <w:r w:rsidRPr="00190E1D">
        <w:rPr>
          <w:b/>
          <w:bCs/>
        </w:rPr>
        <w:t>Concurrent connections</w:t>
      </w:r>
      <w:r w:rsidRPr="00190E1D">
        <w:t>: 500</w:t>
      </w:r>
    </w:p>
    <w:p w14:paraId="7664E0C6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3.2 Endpoint-Specific Limits</w:t>
      </w:r>
    </w:p>
    <w:p w14:paraId="17100697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High-Impact Operations</w:t>
      </w:r>
    </w:p>
    <w:p w14:paraId="5CD98FAB" w14:textId="77777777" w:rsidR="00190E1D" w:rsidRPr="00190E1D" w:rsidRDefault="00190E1D" w:rsidP="00190E1D">
      <w:pPr>
        <w:numPr>
          <w:ilvl w:val="0"/>
          <w:numId w:val="7"/>
        </w:numPr>
      </w:pPr>
      <w:r w:rsidRPr="00190E1D">
        <w:rPr>
          <w:b/>
          <w:bCs/>
        </w:rPr>
        <w:t>User registration</w:t>
      </w:r>
      <w:r w:rsidRPr="00190E1D">
        <w:t>: 5 per hour per IP</w:t>
      </w:r>
    </w:p>
    <w:p w14:paraId="21697188" w14:textId="77777777" w:rsidR="00190E1D" w:rsidRPr="00190E1D" w:rsidRDefault="00190E1D" w:rsidP="00190E1D">
      <w:pPr>
        <w:numPr>
          <w:ilvl w:val="0"/>
          <w:numId w:val="7"/>
        </w:numPr>
      </w:pPr>
      <w:r w:rsidRPr="00190E1D">
        <w:rPr>
          <w:b/>
          <w:bCs/>
        </w:rPr>
        <w:t>Password reset</w:t>
      </w:r>
      <w:r w:rsidRPr="00190E1D">
        <w:t>: 3 per hour per user</w:t>
      </w:r>
    </w:p>
    <w:p w14:paraId="65354326" w14:textId="77777777" w:rsidR="00190E1D" w:rsidRPr="00190E1D" w:rsidRDefault="00190E1D" w:rsidP="00190E1D">
      <w:pPr>
        <w:numPr>
          <w:ilvl w:val="0"/>
          <w:numId w:val="7"/>
        </w:numPr>
      </w:pPr>
      <w:r w:rsidRPr="00190E1D">
        <w:rPr>
          <w:b/>
          <w:bCs/>
        </w:rPr>
        <w:t>File uploads</w:t>
      </w:r>
      <w:r w:rsidRPr="00190E1D">
        <w:t>: 10 per minute per user</w:t>
      </w:r>
    </w:p>
    <w:p w14:paraId="475DF35A" w14:textId="77777777" w:rsidR="00190E1D" w:rsidRPr="00190E1D" w:rsidRDefault="00190E1D" w:rsidP="00190E1D">
      <w:pPr>
        <w:numPr>
          <w:ilvl w:val="0"/>
          <w:numId w:val="7"/>
        </w:numPr>
      </w:pPr>
      <w:r w:rsidRPr="00190E1D">
        <w:rPr>
          <w:b/>
          <w:bCs/>
        </w:rPr>
        <w:t>Data export</w:t>
      </w:r>
      <w:r w:rsidRPr="00190E1D">
        <w:t>: 2 per hour per user</w:t>
      </w:r>
    </w:p>
    <w:p w14:paraId="7A4DA8C5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Authentication Endpoints</w:t>
      </w:r>
    </w:p>
    <w:p w14:paraId="10508F0C" w14:textId="77777777" w:rsidR="00190E1D" w:rsidRPr="00190E1D" w:rsidRDefault="00190E1D" w:rsidP="00190E1D">
      <w:pPr>
        <w:numPr>
          <w:ilvl w:val="0"/>
          <w:numId w:val="8"/>
        </w:numPr>
      </w:pPr>
      <w:r w:rsidRPr="00190E1D">
        <w:rPr>
          <w:b/>
          <w:bCs/>
        </w:rPr>
        <w:t>Login attempts</w:t>
      </w:r>
      <w:r w:rsidRPr="00190E1D">
        <w:t>: 5 per minute per IP</w:t>
      </w:r>
    </w:p>
    <w:p w14:paraId="7D8C6E09" w14:textId="77777777" w:rsidR="00190E1D" w:rsidRPr="00190E1D" w:rsidRDefault="00190E1D" w:rsidP="00190E1D">
      <w:pPr>
        <w:numPr>
          <w:ilvl w:val="0"/>
          <w:numId w:val="8"/>
        </w:numPr>
      </w:pPr>
      <w:r w:rsidRPr="00190E1D">
        <w:rPr>
          <w:b/>
          <w:bCs/>
        </w:rPr>
        <w:t>Token refresh</w:t>
      </w:r>
      <w:r w:rsidRPr="00190E1D">
        <w:t>: 10 per minute per user</w:t>
      </w:r>
    </w:p>
    <w:p w14:paraId="0F6655B2" w14:textId="77777777" w:rsidR="00190E1D" w:rsidRPr="00190E1D" w:rsidRDefault="00190E1D" w:rsidP="00190E1D">
      <w:pPr>
        <w:numPr>
          <w:ilvl w:val="0"/>
          <w:numId w:val="8"/>
        </w:numPr>
      </w:pPr>
      <w:r w:rsidRPr="00190E1D">
        <w:rPr>
          <w:b/>
          <w:bCs/>
        </w:rPr>
        <w:t>Account lockout</w:t>
      </w:r>
      <w:r w:rsidRPr="00190E1D">
        <w:t>: After 10 failed attempts in 15 minutes</w:t>
      </w:r>
    </w:p>
    <w:p w14:paraId="63F23C0B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4. Implementation Requirements</w:t>
      </w:r>
    </w:p>
    <w:p w14:paraId="5EF65C8B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4.1 Technical Implementation</w:t>
      </w:r>
    </w:p>
    <w:p w14:paraId="2C492593" w14:textId="77777777" w:rsidR="00190E1D" w:rsidRPr="00190E1D" w:rsidRDefault="00190E1D" w:rsidP="00190E1D">
      <w:pPr>
        <w:numPr>
          <w:ilvl w:val="0"/>
          <w:numId w:val="9"/>
        </w:numPr>
      </w:pPr>
      <w:r w:rsidRPr="00190E1D">
        <w:t>Rate limiting must be implemented at the API gateway level</w:t>
      </w:r>
    </w:p>
    <w:p w14:paraId="0D335385" w14:textId="77777777" w:rsidR="00190E1D" w:rsidRPr="00190E1D" w:rsidRDefault="00190E1D" w:rsidP="00190E1D">
      <w:pPr>
        <w:numPr>
          <w:ilvl w:val="0"/>
          <w:numId w:val="9"/>
        </w:numPr>
      </w:pPr>
      <w:r w:rsidRPr="00190E1D">
        <w:lastRenderedPageBreak/>
        <w:t>Distributed rate limiting using Redis or similar shared cache</w:t>
      </w:r>
    </w:p>
    <w:p w14:paraId="0517C400" w14:textId="77777777" w:rsidR="00190E1D" w:rsidRPr="00190E1D" w:rsidRDefault="00190E1D" w:rsidP="00190E1D">
      <w:pPr>
        <w:numPr>
          <w:ilvl w:val="0"/>
          <w:numId w:val="9"/>
        </w:numPr>
      </w:pPr>
      <w:r w:rsidRPr="00190E1D">
        <w:t>Rate limit counters must be atomic and consistent across instances</w:t>
      </w:r>
    </w:p>
    <w:p w14:paraId="7BC6EDB1" w14:textId="77777777" w:rsidR="00190E1D" w:rsidRPr="00190E1D" w:rsidRDefault="00190E1D" w:rsidP="00190E1D">
      <w:pPr>
        <w:numPr>
          <w:ilvl w:val="0"/>
          <w:numId w:val="9"/>
        </w:numPr>
      </w:pPr>
      <w:r w:rsidRPr="00190E1D">
        <w:t>Support for both synchronous and asynchronous rate limiting</w:t>
      </w:r>
    </w:p>
    <w:p w14:paraId="19999A43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4.2 Rate Limit Headers</w:t>
      </w:r>
    </w:p>
    <w:p w14:paraId="34BFB2AA" w14:textId="77777777" w:rsidR="00190E1D" w:rsidRPr="00190E1D" w:rsidRDefault="00190E1D" w:rsidP="00190E1D">
      <w:r w:rsidRPr="00190E1D">
        <w:t>All API responses must include standard rate limit headers:</w:t>
      </w:r>
    </w:p>
    <w:p w14:paraId="3935F1AF" w14:textId="77777777" w:rsidR="00190E1D" w:rsidRPr="00190E1D" w:rsidRDefault="00190E1D" w:rsidP="00190E1D">
      <w:r w:rsidRPr="00190E1D">
        <w:t>X-RateLimit-Limit: [quota]</w:t>
      </w:r>
    </w:p>
    <w:p w14:paraId="65859CD1" w14:textId="77777777" w:rsidR="00190E1D" w:rsidRPr="00190E1D" w:rsidRDefault="00190E1D" w:rsidP="00190E1D">
      <w:r w:rsidRPr="00190E1D">
        <w:t>X-RateLimit-Remaining: [remaining requests]</w:t>
      </w:r>
    </w:p>
    <w:p w14:paraId="51DDDA63" w14:textId="77777777" w:rsidR="00190E1D" w:rsidRPr="00190E1D" w:rsidRDefault="00190E1D" w:rsidP="00190E1D">
      <w:r w:rsidRPr="00190E1D">
        <w:t>X-RateLimit-Reset: [reset timestamp]</w:t>
      </w:r>
    </w:p>
    <w:p w14:paraId="470FE759" w14:textId="77777777" w:rsidR="00190E1D" w:rsidRPr="00190E1D" w:rsidRDefault="00190E1D" w:rsidP="00190E1D">
      <w:r w:rsidRPr="00190E1D">
        <w:t>X-RateLimit-Retry-After: [seconds until retry allowed]</w:t>
      </w:r>
    </w:p>
    <w:p w14:paraId="482B23F0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4.3 Error Responses</w:t>
      </w:r>
    </w:p>
    <w:p w14:paraId="3A0E8987" w14:textId="77777777" w:rsidR="00190E1D" w:rsidRPr="00190E1D" w:rsidRDefault="00190E1D" w:rsidP="00190E1D">
      <w:r w:rsidRPr="00190E1D">
        <w:t>When rate limits are exceeded, return HTTP 429 (Too Many Requests) with:</w:t>
      </w:r>
    </w:p>
    <w:p w14:paraId="5ABEC3A1" w14:textId="77777777" w:rsidR="00190E1D" w:rsidRPr="00190E1D" w:rsidRDefault="00190E1D" w:rsidP="00190E1D">
      <w:r w:rsidRPr="00190E1D">
        <w:t>{</w:t>
      </w:r>
    </w:p>
    <w:p w14:paraId="6363CB2E" w14:textId="77777777" w:rsidR="00190E1D" w:rsidRPr="00190E1D" w:rsidRDefault="00190E1D" w:rsidP="00190E1D">
      <w:r w:rsidRPr="00190E1D">
        <w:t xml:space="preserve">  "error": "rate_limit_exceeded",</w:t>
      </w:r>
    </w:p>
    <w:p w14:paraId="06769FCC" w14:textId="77777777" w:rsidR="00190E1D" w:rsidRPr="00190E1D" w:rsidRDefault="00190E1D" w:rsidP="00190E1D">
      <w:r w:rsidRPr="00190E1D">
        <w:t xml:space="preserve">  "message": "Rate limit exceeded. Try again in [time]",</w:t>
      </w:r>
    </w:p>
    <w:p w14:paraId="0FDD00CC" w14:textId="77777777" w:rsidR="00190E1D" w:rsidRPr="00190E1D" w:rsidRDefault="00190E1D" w:rsidP="00190E1D">
      <w:r w:rsidRPr="00190E1D">
        <w:t xml:space="preserve">  "</w:t>
      </w:r>
      <w:proofErr w:type="gramStart"/>
      <w:r w:rsidRPr="00190E1D">
        <w:t>retry</w:t>
      </w:r>
      <w:proofErr w:type="gramEnd"/>
      <w:r w:rsidRPr="00190E1D">
        <w:t>_after": [seconds],</w:t>
      </w:r>
    </w:p>
    <w:p w14:paraId="2C74419E" w14:textId="77777777" w:rsidR="00190E1D" w:rsidRPr="00190E1D" w:rsidRDefault="00190E1D" w:rsidP="00190E1D">
      <w:r w:rsidRPr="00190E1D">
        <w:t xml:space="preserve">  "limit": [current limit],</w:t>
      </w:r>
    </w:p>
    <w:p w14:paraId="03060406" w14:textId="77777777" w:rsidR="00190E1D" w:rsidRPr="00190E1D" w:rsidRDefault="00190E1D" w:rsidP="00190E1D">
      <w:r w:rsidRPr="00190E1D">
        <w:t xml:space="preserve">  "</w:t>
      </w:r>
      <w:proofErr w:type="gramStart"/>
      <w:r w:rsidRPr="00190E1D">
        <w:t>reset</w:t>
      </w:r>
      <w:proofErr w:type="gramEnd"/>
      <w:r w:rsidRPr="00190E1D">
        <w:t>_time": "[ISO 8601 timestamp]"</w:t>
      </w:r>
    </w:p>
    <w:p w14:paraId="18D50172" w14:textId="77777777" w:rsidR="00190E1D" w:rsidRPr="00190E1D" w:rsidRDefault="00190E1D" w:rsidP="00190E1D">
      <w:r w:rsidRPr="00190E1D">
        <w:t>}</w:t>
      </w:r>
    </w:p>
    <w:p w14:paraId="3EA52CC9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5. Security Controls</w:t>
      </w:r>
    </w:p>
    <w:p w14:paraId="61B3F89A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5.1 IP-Based Protection</w:t>
      </w:r>
    </w:p>
    <w:p w14:paraId="50552720" w14:textId="77777777" w:rsidR="00190E1D" w:rsidRPr="00190E1D" w:rsidRDefault="00190E1D" w:rsidP="00190E1D">
      <w:pPr>
        <w:numPr>
          <w:ilvl w:val="0"/>
          <w:numId w:val="10"/>
        </w:numPr>
      </w:pPr>
      <w:r w:rsidRPr="00190E1D">
        <w:t>Implement IP allowlists for trusted sources</w:t>
      </w:r>
    </w:p>
    <w:p w14:paraId="6DCAE824" w14:textId="77777777" w:rsidR="00190E1D" w:rsidRPr="00190E1D" w:rsidRDefault="00190E1D" w:rsidP="00190E1D">
      <w:pPr>
        <w:numPr>
          <w:ilvl w:val="0"/>
          <w:numId w:val="10"/>
        </w:numPr>
      </w:pPr>
      <w:r w:rsidRPr="00190E1D">
        <w:t>Geographic blocking for high-risk regions when appropriate</w:t>
      </w:r>
    </w:p>
    <w:p w14:paraId="1C388E0A" w14:textId="77777777" w:rsidR="00190E1D" w:rsidRPr="00190E1D" w:rsidRDefault="00190E1D" w:rsidP="00190E1D">
      <w:pPr>
        <w:numPr>
          <w:ilvl w:val="0"/>
          <w:numId w:val="10"/>
        </w:numPr>
      </w:pPr>
      <w:r w:rsidRPr="00190E1D">
        <w:t>Progressive penalties for repeat violators</w:t>
      </w:r>
    </w:p>
    <w:p w14:paraId="40ADCAE8" w14:textId="77777777" w:rsidR="00190E1D" w:rsidRPr="00190E1D" w:rsidRDefault="00190E1D" w:rsidP="00190E1D">
      <w:pPr>
        <w:numPr>
          <w:ilvl w:val="0"/>
          <w:numId w:val="10"/>
        </w:numPr>
      </w:pPr>
      <w:r w:rsidRPr="00190E1D">
        <w:t>Automatic temporary IP blocking for severe abuse</w:t>
      </w:r>
    </w:p>
    <w:p w14:paraId="664E05BD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5.2 Authentication Security</w:t>
      </w:r>
    </w:p>
    <w:p w14:paraId="5A3F0D3C" w14:textId="77777777" w:rsidR="00190E1D" w:rsidRPr="00190E1D" w:rsidRDefault="00190E1D" w:rsidP="00190E1D">
      <w:pPr>
        <w:numPr>
          <w:ilvl w:val="0"/>
          <w:numId w:val="11"/>
        </w:numPr>
      </w:pPr>
      <w:r w:rsidRPr="00190E1D">
        <w:t>Rate limits must not reveal whether user accounts exist</w:t>
      </w:r>
    </w:p>
    <w:p w14:paraId="3FEB8E04" w14:textId="77777777" w:rsidR="00190E1D" w:rsidRPr="00190E1D" w:rsidRDefault="00190E1D" w:rsidP="00190E1D">
      <w:pPr>
        <w:numPr>
          <w:ilvl w:val="0"/>
          <w:numId w:val="11"/>
        </w:numPr>
      </w:pPr>
      <w:r w:rsidRPr="00190E1D">
        <w:lastRenderedPageBreak/>
        <w:t>Implement exponential backoff for failed authentication attempts</w:t>
      </w:r>
    </w:p>
    <w:p w14:paraId="4AB3F36A" w14:textId="77777777" w:rsidR="00190E1D" w:rsidRPr="00190E1D" w:rsidRDefault="00190E1D" w:rsidP="00190E1D">
      <w:pPr>
        <w:numPr>
          <w:ilvl w:val="0"/>
          <w:numId w:val="11"/>
        </w:numPr>
      </w:pPr>
      <w:r w:rsidRPr="00190E1D">
        <w:t>Log all rate limit violations for security monitoring</w:t>
      </w:r>
    </w:p>
    <w:p w14:paraId="748DF9AE" w14:textId="77777777" w:rsidR="00190E1D" w:rsidRPr="00190E1D" w:rsidRDefault="00190E1D" w:rsidP="00190E1D">
      <w:pPr>
        <w:numPr>
          <w:ilvl w:val="0"/>
          <w:numId w:val="11"/>
        </w:numPr>
      </w:pPr>
      <w:r w:rsidRPr="00190E1D">
        <w:t>Integrate with fraud detection systems</w:t>
      </w:r>
    </w:p>
    <w:p w14:paraId="05B06FB1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5.3 DDoS Protection</w:t>
      </w:r>
    </w:p>
    <w:p w14:paraId="5CB986EE" w14:textId="77777777" w:rsidR="00190E1D" w:rsidRPr="00190E1D" w:rsidRDefault="00190E1D" w:rsidP="00190E1D">
      <w:pPr>
        <w:numPr>
          <w:ilvl w:val="0"/>
          <w:numId w:val="12"/>
        </w:numPr>
      </w:pPr>
      <w:r w:rsidRPr="00190E1D">
        <w:t>Implement circuit breakers for critical endpoints</w:t>
      </w:r>
    </w:p>
    <w:p w14:paraId="547A4A0D" w14:textId="77777777" w:rsidR="00190E1D" w:rsidRPr="00190E1D" w:rsidRDefault="00190E1D" w:rsidP="00190E1D">
      <w:pPr>
        <w:numPr>
          <w:ilvl w:val="0"/>
          <w:numId w:val="12"/>
        </w:numPr>
      </w:pPr>
      <w:r w:rsidRPr="00190E1D">
        <w:t>Automatic scaling triggers based on traffic patterns</w:t>
      </w:r>
    </w:p>
    <w:p w14:paraId="7277BCA5" w14:textId="77777777" w:rsidR="00190E1D" w:rsidRPr="00190E1D" w:rsidRDefault="00190E1D" w:rsidP="00190E1D">
      <w:pPr>
        <w:numPr>
          <w:ilvl w:val="0"/>
          <w:numId w:val="12"/>
        </w:numPr>
      </w:pPr>
      <w:r w:rsidRPr="00190E1D">
        <w:t>Emergency rate limit reduction capabilities</w:t>
      </w:r>
    </w:p>
    <w:p w14:paraId="768D03AB" w14:textId="77777777" w:rsidR="00190E1D" w:rsidRPr="00190E1D" w:rsidRDefault="00190E1D" w:rsidP="00190E1D">
      <w:pPr>
        <w:numPr>
          <w:ilvl w:val="0"/>
          <w:numId w:val="12"/>
        </w:numPr>
      </w:pPr>
      <w:r w:rsidRPr="00190E1D">
        <w:t>Coordination with CDN and DDoS protection services</w:t>
      </w:r>
    </w:p>
    <w:p w14:paraId="1AD2AF89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6. Monitoring and Alerting</w:t>
      </w:r>
    </w:p>
    <w:p w14:paraId="1FA4CA5A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6.1 Metrics Collection</w:t>
      </w:r>
    </w:p>
    <w:p w14:paraId="0FF39F49" w14:textId="77777777" w:rsidR="00190E1D" w:rsidRPr="00190E1D" w:rsidRDefault="00190E1D" w:rsidP="00190E1D">
      <w:pPr>
        <w:numPr>
          <w:ilvl w:val="0"/>
          <w:numId w:val="13"/>
        </w:numPr>
      </w:pPr>
      <w:r w:rsidRPr="00190E1D">
        <w:t>Track rate limit hit rates by user tier and endpoint</w:t>
      </w:r>
    </w:p>
    <w:p w14:paraId="10327D07" w14:textId="77777777" w:rsidR="00190E1D" w:rsidRPr="00190E1D" w:rsidRDefault="00190E1D" w:rsidP="00190E1D">
      <w:pPr>
        <w:numPr>
          <w:ilvl w:val="0"/>
          <w:numId w:val="13"/>
        </w:numPr>
      </w:pPr>
      <w:r w:rsidRPr="00190E1D">
        <w:t>Monitor average response times during high traffic</w:t>
      </w:r>
    </w:p>
    <w:p w14:paraId="7BF33049" w14:textId="77777777" w:rsidR="00190E1D" w:rsidRPr="00190E1D" w:rsidRDefault="00190E1D" w:rsidP="00190E1D">
      <w:pPr>
        <w:numPr>
          <w:ilvl w:val="0"/>
          <w:numId w:val="13"/>
        </w:numPr>
      </w:pPr>
      <w:r w:rsidRPr="00190E1D">
        <w:t>Measure false positive rates for legitimate users</w:t>
      </w:r>
    </w:p>
    <w:p w14:paraId="3B9049F2" w14:textId="77777777" w:rsidR="00190E1D" w:rsidRPr="00190E1D" w:rsidRDefault="00190E1D" w:rsidP="00190E1D">
      <w:pPr>
        <w:numPr>
          <w:ilvl w:val="0"/>
          <w:numId w:val="13"/>
        </w:numPr>
      </w:pPr>
      <w:r w:rsidRPr="00190E1D">
        <w:t>Track geographic distribution of rate-limited requests</w:t>
      </w:r>
    </w:p>
    <w:p w14:paraId="29719245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6.2 Alert Thresholds</w:t>
      </w:r>
    </w:p>
    <w:p w14:paraId="0505343E" w14:textId="77777777" w:rsidR="00190E1D" w:rsidRPr="00190E1D" w:rsidRDefault="00190E1D" w:rsidP="00190E1D">
      <w:pPr>
        <w:numPr>
          <w:ilvl w:val="0"/>
          <w:numId w:val="14"/>
        </w:numPr>
      </w:pPr>
      <w:r w:rsidRPr="00190E1D">
        <w:rPr>
          <w:b/>
          <w:bCs/>
        </w:rPr>
        <w:t>Warning</w:t>
      </w:r>
      <w:r w:rsidRPr="00190E1D">
        <w:t>: Rate limit hit rate &gt;5% for any tier</w:t>
      </w:r>
    </w:p>
    <w:p w14:paraId="33B1D377" w14:textId="77777777" w:rsidR="00190E1D" w:rsidRPr="00190E1D" w:rsidRDefault="00190E1D" w:rsidP="00190E1D">
      <w:pPr>
        <w:numPr>
          <w:ilvl w:val="0"/>
          <w:numId w:val="14"/>
        </w:numPr>
      </w:pPr>
      <w:r w:rsidRPr="00190E1D">
        <w:rPr>
          <w:b/>
          <w:bCs/>
        </w:rPr>
        <w:t>Critical</w:t>
      </w:r>
      <w:r w:rsidRPr="00190E1D">
        <w:t>: Rate limit hit rate &gt;15% for any tier</w:t>
      </w:r>
    </w:p>
    <w:p w14:paraId="480A44C3" w14:textId="77777777" w:rsidR="00190E1D" w:rsidRPr="00190E1D" w:rsidRDefault="00190E1D" w:rsidP="00190E1D">
      <w:pPr>
        <w:numPr>
          <w:ilvl w:val="0"/>
          <w:numId w:val="14"/>
        </w:numPr>
      </w:pPr>
      <w:r w:rsidRPr="00190E1D">
        <w:rPr>
          <w:b/>
          <w:bCs/>
        </w:rPr>
        <w:t>Emergency</w:t>
      </w:r>
      <w:r w:rsidRPr="00190E1D">
        <w:t>: System-wide rate limiting activated</w:t>
      </w:r>
    </w:p>
    <w:p w14:paraId="4CFCC016" w14:textId="77777777" w:rsidR="00190E1D" w:rsidRPr="00190E1D" w:rsidRDefault="00190E1D" w:rsidP="00190E1D">
      <w:pPr>
        <w:numPr>
          <w:ilvl w:val="0"/>
          <w:numId w:val="14"/>
        </w:numPr>
      </w:pPr>
      <w:r w:rsidRPr="00190E1D">
        <w:rPr>
          <w:b/>
          <w:bCs/>
        </w:rPr>
        <w:t>Security</w:t>
      </w:r>
      <w:r w:rsidRPr="00190E1D">
        <w:t>: Coordinated attack patterns detected</w:t>
      </w:r>
    </w:p>
    <w:p w14:paraId="1761DE44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6.3 Reporting Requirements</w:t>
      </w:r>
    </w:p>
    <w:p w14:paraId="20989B1D" w14:textId="77777777" w:rsidR="00190E1D" w:rsidRPr="00190E1D" w:rsidRDefault="00190E1D" w:rsidP="00190E1D">
      <w:pPr>
        <w:numPr>
          <w:ilvl w:val="0"/>
          <w:numId w:val="15"/>
        </w:numPr>
      </w:pPr>
      <w:r w:rsidRPr="00190E1D">
        <w:t>Daily rate limiting summary reports</w:t>
      </w:r>
    </w:p>
    <w:p w14:paraId="19837B28" w14:textId="77777777" w:rsidR="00190E1D" w:rsidRPr="00190E1D" w:rsidRDefault="00190E1D" w:rsidP="00190E1D">
      <w:pPr>
        <w:numPr>
          <w:ilvl w:val="0"/>
          <w:numId w:val="15"/>
        </w:numPr>
      </w:pPr>
      <w:r w:rsidRPr="00190E1D">
        <w:t>Weekly trend analysis and capacity planning</w:t>
      </w:r>
    </w:p>
    <w:p w14:paraId="64187C47" w14:textId="77777777" w:rsidR="00190E1D" w:rsidRPr="00190E1D" w:rsidRDefault="00190E1D" w:rsidP="00190E1D">
      <w:pPr>
        <w:numPr>
          <w:ilvl w:val="0"/>
          <w:numId w:val="15"/>
        </w:numPr>
      </w:pPr>
      <w:r w:rsidRPr="00190E1D">
        <w:t>Monthly policy effectiveness review</w:t>
      </w:r>
    </w:p>
    <w:p w14:paraId="1A64AC54" w14:textId="77777777" w:rsidR="00190E1D" w:rsidRPr="00190E1D" w:rsidRDefault="00190E1D" w:rsidP="00190E1D">
      <w:pPr>
        <w:numPr>
          <w:ilvl w:val="0"/>
          <w:numId w:val="15"/>
        </w:numPr>
      </w:pPr>
      <w:r w:rsidRPr="00190E1D">
        <w:t>Quarterly security incident correlation analysis</w:t>
      </w:r>
    </w:p>
    <w:p w14:paraId="2333C1A6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7. Exemptions and Overrides</w:t>
      </w:r>
    </w:p>
    <w:p w14:paraId="1398BA73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7.1 Approved Exemptions</w:t>
      </w:r>
    </w:p>
    <w:p w14:paraId="653589A5" w14:textId="77777777" w:rsidR="00190E1D" w:rsidRPr="00190E1D" w:rsidRDefault="00190E1D" w:rsidP="00190E1D">
      <w:pPr>
        <w:numPr>
          <w:ilvl w:val="0"/>
          <w:numId w:val="16"/>
        </w:numPr>
      </w:pPr>
      <w:r w:rsidRPr="00190E1D">
        <w:lastRenderedPageBreak/>
        <w:t>Health check endpoints (monitoring systems)</w:t>
      </w:r>
    </w:p>
    <w:p w14:paraId="51EE5DCD" w14:textId="77777777" w:rsidR="00190E1D" w:rsidRPr="00190E1D" w:rsidRDefault="00190E1D" w:rsidP="00190E1D">
      <w:pPr>
        <w:numPr>
          <w:ilvl w:val="0"/>
          <w:numId w:val="16"/>
        </w:numPr>
      </w:pPr>
      <w:r w:rsidRPr="00190E1D">
        <w:t>Emergency administrative access</w:t>
      </w:r>
    </w:p>
    <w:p w14:paraId="409159AA" w14:textId="77777777" w:rsidR="00190E1D" w:rsidRPr="00190E1D" w:rsidRDefault="00190E1D" w:rsidP="00190E1D">
      <w:pPr>
        <w:numPr>
          <w:ilvl w:val="0"/>
          <w:numId w:val="16"/>
        </w:numPr>
      </w:pPr>
      <w:r w:rsidRPr="00190E1D">
        <w:t>Approved batch processing operations</w:t>
      </w:r>
    </w:p>
    <w:p w14:paraId="2329A095" w14:textId="77777777" w:rsidR="00190E1D" w:rsidRPr="00190E1D" w:rsidRDefault="00190E1D" w:rsidP="00190E1D">
      <w:pPr>
        <w:numPr>
          <w:ilvl w:val="0"/>
          <w:numId w:val="16"/>
        </w:numPr>
      </w:pPr>
      <w:r w:rsidRPr="00190E1D">
        <w:t>Critical business partner integrations</w:t>
      </w:r>
    </w:p>
    <w:p w14:paraId="0F023518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7.2 Override Procedures</w:t>
      </w:r>
    </w:p>
    <w:p w14:paraId="62BB9FB3" w14:textId="77777777" w:rsidR="00190E1D" w:rsidRPr="00190E1D" w:rsidRDefault="00190E1D" w:rsidP="00190E1D">
      <w:pPr>
        <w:numPr>
          <w:ilvl w:val="0"/>
          <w:numId w:val="17"/>
        </w:numPr>
      </w:pPr>
      <w:r w:rsidRPr="00190E1D">
        <w:t>Temporary limit increases require security team approval</w:t>
      </w:r>
    </w:p>
    <w:p w14:paraId="52EA88E4" w14:textId="77777777" w:rsidR="00190E1D" w:rsidRPr="00190E1D" w:rsidRDefault="00190E1D" w:rsidP="00190E1D">
      <w:pPr>
        <w:numPr>
          <w:ilvl w:val="0"/>
          <w:numId w:val="17"/>
        </w:numPr>
      </w:pPr>
      <w:r w:rsidRPr="00190E1D">
        <w:t>Emergency overrides limited to 24-hour duration</w:t>
      </w:r>
    </w:p>
    <w:p w14:paraId="0A927E21" w14:textId="77777777" w:rsidR="00190E1D" w:rsidRPr="00190E1D" w:rsidRDefault="00190E1D" w:rsidP="00190E1D">
      <w:pPr>
        <w:numPr>
          <w:ilvl w:val="0"/>
          <w:numId w:val="17"/>
        </w:numPr>
      </w:pPr>
      <w:r w:rsidRPr="00190E1D">
        <w:t>All overrides must be logged and reviewed</w:t>
      </w:r>
    </w:p>
    <w:p w14:paraId="30FD6FA9" w14:textId="77777777" w:rsidR="00190E1D" w:rsidRPr="00190E1D" w:rsidRDefault="00190E1D" w:rsidP="00190E1D">
      <w:pPr>
        <w:numPr>
          <w:ilvl w:val="0"/>
          <w:numId w:val="17"/>
        </w:numPr>
      </w:pPr>
      <w:r w:rsidRPr="00190E1D">
        <w:t>Post-incident analysis required for all emergency overrides</w:t>
      </w:r>
    </w:p>
    <w:p w14:paraId="05B17EAA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8. User Experience Considerations</w:t>
      </w:r>
    </w:p>
    <w:p w14:paraId="0554F230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8.1 Grace Periods</w:t>
      </w:r>
    </w:p>
    <w:p w14:paraId="26DBD848" w14:textId="77777777" w:rsidR="00190E1D" w:rsidRPr="00190E1D" w:rsidRDefault="00190E1D" w:rsidP="00190E1D">
      <w:pPr>
        <w:numPr>
          <w:ilvl w:val="0"/>
          <w:numId w:val="18"/>
        </w:numPr>
      </w:pPr>
      <w:r w:rsidRPr="00190E1D">
        <w:t>New users receive 24-hour grace period with 2x limits</w:t>
      </w:r>
    </w:p>
    <w:p w14:paraId="5B050883" w14:textId="77777777" w:rsidR="00190E1D" w:rsidRPr="00190E1D" w:rsidRDefault="00190E1D" w:rsidP="00190E1D">
      <w:pPr>
        <w:numPr>
          <w:ilvl w:val="0"/>
          <w:numId w:val="18"/>
        </w:numPr>
      </w:pPr>
      <w:r w:rsidRPr="00190E1D">
        <w:t>Post-maintenance 15-minute grace period for all users</w:t>
      </w:r>
    </w:p>
    <w:p w14:paraId="6B2478EE" w14:textId="77777777" w:rsidR="00190E1D" w:rsidRPr="00190E1D" w:rsidRDefault="00190E1D" w:rsidP="00190E1D">
      <w:pPr>
        <w:numPr>
          <w:ilvl w:val="0"/>
          <w:numId w:val="18"/>
        </w:numPr>
      </w:pPr>
      <w:r w:rsidRPr="00190E1D">
        <w:t>Holiday and peak usage temporary limit increases</w:t>
      </w:r>
    </w:p>
    <w:p w14:paraId="71403F83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8.2 User Communication</w:t>
      </w:r>
    </w:p>
    <w:p w14:paraId="48D18AF0" w14:textId="77777777" w:rsidR="00190E1D" w:rsidRPr="00190E1D" w:rsidRDefault="00190E1D" w:rsidP="00190E1D">
      <w:pPr>
        <w:numPr>
          <w:ilvl w:val="0"/>
          <w:numId w:val="19"/>
        </w:numPr>
      </w:pPr>
      <w:r w:rsidRPr="00190E1D">
        <w:t>Proactive notification when approaching limits (90% threshold)</w:t>
      </w:r>
    </w:p>
    <w:p w14:paraId="29CBE6E4" w14:textId="77777777" w:rsidR="00190E1D" w:rsidRPr="00190E1D" w:rsidRDefault="00190E1D" w:rsidP="00190E1D">
      <w:pPr>
        <w:numPr>
          <w:ilvl w:val="0"/>
          <w:numId w:val="19"/>
        </w:numPr>
      </w:pPr>
      <w:r w:rsidRPr="00190E1D">
        <w:t>Clear upgrade paths for users exceeding free tier limits</w:t>
      </w:r>
    </w:p>
    <w:p w14:paraId="0E657A2B" w14:textId="77777777" w:rsidR="00190E1D" w:rsidRPr="00190E1D" w:rsidRDefault="00190E1D" w:rsidP="00190E1D">
      <w:pPr>
        <w:numPr>
          <w:ilvl w:val="0"/>
          <w:numId w:val="19"/>
        </w:numPr>
      </w:pPr>
      <w:r w:rsidRPr="00190E1D">
        <w:t>Self-service rate limit monitoring dashboard</w:t>
      </w:r>
    </w:p>
    <w:p w14:paraId="660C8615" w14:textId="77777777" w:rsidR="00190E1D" w:rsidRPr="00190E1D" w:rsidRDefault="00190E1D" w:rsidP="00190E1D">
      <w:pPr>
        <w:numPr>
          <w:ilvl w:val="0"/>
          <w:numId w:val="19"/>
        </w:numPr>
      </w:pPr>
      <w:r w:rsidRPr="00190E1D">
        <w:t>API documentation with clear limit explanations</w:t>
      </w:r>
    </w:p>
    <w:p w14:paraId="0980B1E4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9. Compliance and Governance</w:t>
      </w:r>
    </w:p>
    <w:p w14:paraId="29353EA3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9.1 Policy Enforcement</w:t>
      </w:r>
    </w:p>
    <w:p w14:paraId="7AB0BFA3" w14:textId="77777777" w:rsidR="00190E1D" w:rsidRPr="00190E1D" w:rsidRDefault="00190E1D" w:rsidP="00190E1D">
      <w:pPr>
        <w:numPr>
          <w:ilvl w:val="0"/>
          <w:numId w:val="20"/>
        </w:numPr>
      </w:pPr>
      <w:r w:rsidRPr="00190E1D">
        <w:t>Automated enforcement with manual override capabilities</w:t>
      </w:r>
    </w:p>
    <w:p w14:paraId="69B4DAE8" w14:textId="77777777" w:rsidR="00190E1D" w:rsidRPr="00190E1D" w:rsidRDefault="00190E1D" w:rsidP="00190E1D">
      <w:pPr>
        <w:numPr>
          <w:ilvl w:val="0"/>
          <w:numId w:val="20"/>
        </w:numPr>
      </w:pPr>
      <w:r w:rsidRPr="00190E1D">
        <w:t>Regular compliance audits and penetration testing</w:t>
      </w:r>
    </w:p>
    <w:p w14:paraId="5A3ED883" w14:textId="77777777" w:rsidR="00190E1D" w:rsidRPr="00190E1D" w:rsidRDefault="00190E1D" w:rsidP="00190E1D">
      <w:pPr>
        <w:numPr>
          <w:ilvl w:val="0"/>
          <w:numId w:val="20"/>
        </w:numPr>
      </w:pPr>
      <w:r w:rsidRPr="00190E1D">
        <w:t>Integration with existing security incident response procedures</w:t>
      </w:r>
    </w:p>
    <w:p w14:paraId="3804F873" w14:textId="77777777" w:rsidR="00190E1D" w:rsidRPr="00190E1D" w:rsidRDefault="00190E1D" w:rsidP="00190E1D">
      <w:pPr>
        <w:numPr>
          <w:ilvl w:val="0"/>
          <w:numId w:val="20"/>
        </w:numPr>
      </w:pPr>
      <w:r w:rsidRPr="00190E1D">
        <w:t>Coordination with legal team for abuse handling</w:t>
      </w:r>
    </w:p>
    <w:p w14:paraId="31BC2BF8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9.2 Data Privacy</w:t>
      </w:r>
    </w:p>
    <w:p w14:paraId="1AEF9AEB" w14:textId="77777777" w:rsidR="00190E1D" w:rsidRPr="00190E1D" w:rsidRDefault="00190E1D" w:rsidP="00190E1D">
      <w:pPr>
        <w:numPr>
          <w:ilvl w:val="0"/>
          <w:numId w:val="21"/>
        </w:numPr>
      </w:pPr>
      <w:r w:rsidRPr="00190E1D">
        <w:lastRenderedPageBreak/>
        <w:t>Rate limiting logs must comply with data retention policies</w:t>
      </w:r>
    </w:p>
    <w:p w14:paraId="7516EA55" w14:textId="77777777" w:rsidR="00190E1D" w:rsidRPr="00190E1D" w:rsidRDefault="00190E1D" w:rsidP="00190E1D">
      <w:pPr>
        <w:numPr>
          <w:ilvl w:val="0"/>
          <w:numId w:val="21"/>
        </w:numPr>
      </w:pPr>
      <w:r w:rsidRPr="00190E1D">
        <w:t>PII must be masked in rate limiting analytics</w:t>
      </w:r>
    </w:p>
    <w:p w14:paraId="0B28AB3B" w14:textId="77777777" w:rsidR="00190E1D" w:rsidRPr="00190E1D" w:rsidRDefault="00190E1D" w:rsidP="00190E1D">
      <w:pPr>
        <w:numPr>
          <w:ilvl w:val="0"/>
          <w:numId w:val="21"/>
        </w:numPr>
      </w:pPr>
      <w:r w:rsidRPr="00190E1D">
        <w:t>User consent required for detailed usage tracking</w:t>
      </w:r>
    </w:p>
    <w:p w14:paraId="323D9CB9" w14:textId="77777777" w:rsidR="00190E1D" w:rsidRPr="00190E1D" w:rsidRDefault="00190E1D" w:rsidP="00190E1D">
      <w:pPr>
        <w:numPr>
          <w:ilvl w:val="0"/>
          <w:numId w:val="21"/>
        </w:numPr>
      </w:pPr>
      <w:r w:rsidRPr="00190E1D">
        <w:t>Regular data purging of rate limiting historical data</w:t>
      </w:r>
    </w:p>
    <w:p w14:paraId="00B23815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10. Policy Maintenance</w:t>
      </w:r>
    </w:p>
    <w:p w14:paraId="501E2D0F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10.1 Review Schedule</w:t>
      </w:r>
    </w:p>
    <w:p w14:paraId="30B37177" w14:textId="77777777" w:rsidR="00190E1D" w:rsidRPr="00190E1D" w:rsidRDefault="00190E1D" w:rsidP="00190E1D">
      <w:pPr>
        <w:numPr>
          <w:ilvl w:val="0"/>
          <w:numId w:val="22"/>
        </w:numPr>
      </w:pPr>
      <w:r w:rsidRPr="00190E1D">
        <w:rPr>
          <w:b/>
          <w:bCs/>
        </w:rPr>
        <w:t>Monthly</w:t>
      </w:r>
      <w:r w:rsidRPr="00190E1D">
        <w:t>: Operational metrics and threshold adjustments</w:t>
      </w:r>
    </w:p>
    <w:p w14:paraId="6F14BF70" w14:textId="77777777" w:rsidR="00190E1D" w:rsidRPr="00190E1D" w:rsidRDefault="00190E1D" w:rsidP="00190E1D">
      <w:pPr>
        <w:numPr>
          <w:ilvl w:val="0"/>
          <w:numId w:val="22"/>
        </w:numPr>
      </w:pPr>
      <w:r w:rsidRPr="00190E1D">
        <w:rPr>
          <w:b/>
          <w:bCs/>
        </w:rPr>
        <w:t>Quarterly</w:t>
      </w:r>
      <w:r w:rsidRPr="00190E1D">
        <w:t>: Policy effectiveness and user impact assessment</w:t>
      </w:r>
    </w:p>
    <w:p w14:paraId="0A012A65" w14:textId="77777777" w:rsidR="00190E1D" w:rsidRPr="00190E1D" w:rsidRDefault="00190E1D" w:rsidP="00190E1D">
      <w:pPr>
        <w:numPr>
          <w:ilvl w:val="0"/>
          <w:numId w:val="22"/>
        </w:numPr>
      </w:pPr>
      <w:r w:rsidRPr="00190E1D">
        <w:rPr>
          <w:b/>
          <w:bCs/>
        </w:rPr>
        <w:t>Annually</w:t>
      </w:r>
      <w:r w:rsidRPr="00190E1D">
        <w:t>: Complete policy review and security audit</w:t>
      </w:r>
    </w:p>
    <w:p w14:paraId="69C41E29" w14:textId="77777777" w:rsidR="00190E1D" w:rsidRPr="00190E1D" w:rsidRDefault="00190E1D" w:rsidP="00190E1D">
      <w:pPr>
        <w:numPr>
          <w:ilvl w:val="0"/>
          <w:numId w:val="22"/>
        </w:numPr>
      </w:pPr>
      <w:proofErr w:type="gramStart"/>
      <w:r w:rsidRPr="00190E1D">
        <w:rPr>
          <w:b/>
          <w:bCs/>
        </w:rPr>
        <w:t>As-needed</w:t>
      </w:r>
      <w:proofErr w:type="gramEnd"/>
      <w:r w:rsidRPr="00190E1D">
        <w:t>: Emergency policy updates for security incidents</w:t>
      </w:r>
    </w:p>
    <w:p w14:paraId="23C5F0F3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10.2 Change Management</w:t>
      </w:r>
    </w:p>
    <w:p w14:paraId="7BB95CE3" w14:textId="77777777" w:rsidR="00190E1D" w:rsidRPr="00190E1D" w:rsidRDefault="00190E1D" w:rsidP="00190E1D">
      <w:pPr>
        <w:numPr>
          <w:ilvl w:val="0"/>
          <w:numId w:val="23"/>
        </w:numPr>
      </w:pPr>
      <w:r w:rsidRPr="00190E1D">
        <w:t>All policy changes require security team approval</w:t>
      </w:r>
    </w:p>
    <w:p w14:paraId="112D5CAA" w14:textId="77777777" w:rsidR="00190E1D" w:rsidRPr="00190E1D" w:rsidRDefault="00190E1D" w:rsidP="00190E1D">
      <w:pPr>
        <w:numPr>
          <w:ilvl w:val="0"/>
          <w:numId w:val="23"/>
        </w:numPr>
      </w:pPr>
      <w:r w:rsidRPr="00190E1D">
        <w:t>Minimum 48-hour notice for non-emergency changes</w:t>
      </w:r>
    </w:p>
    <w:p w14:paraId="1448A453" w14:textId="77777777" w:rsidR="00190E1D" w:rsidRPr="00190E1D" w:rsidRDefault="00190E1D" w:rsidP="00190E1D">
      <w:pPr>
        <w:numPr>
          <w:ilvl w:val="0"/>
          <w:numId w:val="23"/>
        </w:numPr>
      </w:pPr>
      <w:r w:rsidRPr="00190E1D">
        <w:t>Rollback procedures for problematic policy updates</w:t>
      </w:r>
    </w:p>
    <w:p w14:paraId="41D4D154" w14:textId="77777777" w:rsidR="00190E1D" w:rsidRPr="00190E1D" w:rsidRDefault="00190E1D" w:rsidP="00190E1D">
      <w:pPr>
        <w:numPr>
          <w:ilvl w:val="0"/>
          <w:numId w:val="23"/>
        </w:numPr>
      </w:pPr>
      <w:r w:rsidRPr="00190E1D">
        <w:t>Version control for all policy configurations</w:t>
      </w:r>
    </w:p>
    <w:p w14:paraId="1C6F60CE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11. Incident Response</w:t>
      </w:r>
    </w:p>
    <w:p w14:paraId="77E177C7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11.1 Rate Limiting Failures</w:t>
      </w:r>
    </w:p>
    <w:p w14:paraId="1FBD0F4C" w14:textId="77777777" w:rsidR="00190E1D" w:rsidRPr="00190E1D" w:rsidRDefault="00190E1D" w:rsidP="00190E1D">
      <w:pPr>
        <w:numPr>
          <w:ilvl w:val="0"/>
          <w:numId w:val="24"/>
        </w:numPr>
      </w:pPr>
      <w:r w:rsidRPr="00190E1D">
        <w:t>Automatic failover to backup rate limiting systems</w:t>
      </w:r>
    </w:p>
    <w:p w14:paraId="33008FC8" w14:textId="77777777" w:rsidR="00190E1D" w:rsidRPr="00190E1D" w:rsidRDefault="00190E1D" w:rsidP="00190E1D">
      <w:pPr>
        <w:numPr>
          <w:ilvl w:val="0"/>
          <w:numId w:val="24"/>
        </w:numPr>
      </w:pPr>
      <w:r w:rsidRPr="00190E1D">
        <w:t>Emergency manual override procedures</w:t>
      </w:r>
    </w:p>
    <w:p w14:paraId="3798B5D6" w14:textId="77777777" w:rsidR="00190E1D" w:rsidRPr="00190E1D" w:rsidRDefault="00190E1D" w:rsidP="00190E1D">
      <w:pPr>
        <w:numPr>
          <w:ilvl w:val="0"/>
          <w:numId w:val="24"/>
        </w:numPr>
      </w:pPr>
      <w:r w:rsidRPr="00190E1D">
        <w:t>Incident commander notification protocols</w:t>
      </w:r>
    </w:p>
    <w:p w14:paraId="7884A5D6" w14:textId="77777777" w:rsidR="00190E1D" w:rsidRPr="00190E1D" w:rsidRDefault="00190E1D" w:rsidP="00190E1D">
      <w:pPr>
        <w:numPr>
          <w:ilvl w:val="0"/>
          <w:numId w:val="24"/>
        </w:numPr>
      </w:pPr>
      <w:r w:rsidRPr="00190E1D">
        <w:t>Service degradation communication plans</w:t>
      </w:r>
    </w:p>
    <w:p w14:paraId="13DAED71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11.2 Abuse Response</w:t>
      </w:r>
    </w:p>
    <w:p w14:paraId="50D3D4B4" w14:textId="77777777" w:rsidR="00190E1D" w:rsidRPr="00190E1D" w:rsidRDefault="00190E1D" w:rsidP="00190E1D">
      <w:pPr>
        <w:numPr>
          <w:ilvl w:val="0"/>
          <w:numId w:val="25"/>
        </w:numPr>
      </w:pPr>
      <w:r w:rsidRPr="00190E1D">
        <w:t>Automated temporary blocking for severe violations</w:t>
      </w:r>
    </w:p>
    <w:p w14:paraId="6993D042" w14:textId="77777777" w:rsidR="00190E1D" w:rsidRPr="00190E1D" w:rsidRDefault="00190E1D" w:rsidP="00190E1D">
      <w:pPr>
        <w:numPr>
          <w:ilvl w:val="0"/>
          <w:numId w:val="25"/>
        </w:numPr>
      </w:pPr>
      <w:r w:rsidRPr="00190E1D">
        <w:t>Escalation procedures for coordinated attacks</w:t>
      </w:r>
    </w:p>
    <w:p w14:paraId="66A97021" w14:textId="77777777" w:rsidR="00190E1D" w:rsidRPr="00190E1D" w:rsidRDefault="00190E1D" w:rsidP="00190E1D">
      <w:pPr>
        <w:numPr>
          <w:ilvl w:val="0"/>
          <w:numId w:val="25"/>
        </w:numPr>
      </w:pPr>
      <w:r w:rsidRPr="00190E1D">
        <w:t>Evidence preservation for legal proceedings</w:t>
      </w:r>
    </w:p>
    <w:p w14:paraId="0D3FA15F" w14:textId="77777777" w:rsidR="00190E1D" w:rsidRPr="00190E1D" w:rsidRDefault="00190E1D" w:rsidP="00190E1D">
      <w:pPr>
        <w:numPr>
          <w:ilvl w:val="0"/>
          <w:numId w:val="25"/>
        </w:numPr>
      </w:pPr>
      <w:r w:rsidRPr="00190E1D">
        <w:t>Coordination with law enforcement when required</w:t>
      </w:r>
    </w:p>
    <w:p w14:paraId="5D1E64E5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lastRenderedPageBreak/>
        <w:t>12. Training and Awareness</w:t>
      </w:r>
    </w:p>
    <w:p w14:paraId="7211858C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12.1 Required Training</w:t>
      </w:r>
    </w:p>
    <w:p w14:paraId="253D3C54" w14:textId="77777777" w:rsidR="00190E1D" w:rsidRPr="00190E1D" w:rsidRDefault="00190E1D" w:rsidP="00190E1D">
      <w:pPr>
        <w:numPr>
          <w:ilvl w:val="0"/>
          <w:numId w:val="26"/>
        </w:numPr>
      </w:pPr>
      <w:r w:rsidRPr="00190E1D">
        <w:t>Annual security awareness training including rate limiting</w:t>
      </w:r>
    </w:p>
    <w:p w14:paraId="39402EB8" w14:textId="77777777" w:rsidR="00190E1D" w:rsidRPr="00190E1D" w:rsidRDefault="00190E1D" w:rsidP="00190E1D">
      <w:pPr>
        <w:numPr>
          <w:ilvl w:val="0"/>
          <w:numId w:val="26"/>
        </w:numPr>
      </w:pPr>
      <w:r w:rsidRPr="00190E1D">
        <w:t>Developer training on proper API usage patterns</w:t>
      </w:r>
    </w:p>
    <w:p w14:paraId="6E4D1844" w14:textId="77777777" w:rsidR="00190E1D" w:rsidRPr="00190E1D" w:rsidRDefault="00190E1D" w:rsidP="00190E1D">
      <w:pPr>
        <w:numPr>
          <w:ilvl w:val="0"/>
          <w:numId w:val="26"/>
        </w:numPr>
      </w:pPr>
      <w:r w:rsidRPr="00190E1D">
        <w:t>Operations team training on rate limiting system management</w:t>
      </w:r>
    </w:p>
    <w:p w14:paraId="1EA8D73A" w14:textId="77777777" w:rsidR="00190E1D" w:rsidRPr="00190E1D" w:rsidRDefault="00190E1D" w:rsidP="00190E1D">
      <w:pPr>
        <w:numPr>
          <w:ilvl w:val="0"/>
          <w:numId w:val="26"/>
        </w:numPr>
      </w:pPr>
      <w:r w:rsidRPr="00190E1D">
        <w:t>Customer support training on rate limiting user issues</w:t>
      </w:r>
    </w:p>
    <w:p w14:paraId="4E557C8C" w14:textId="77777777" w:rsidR="00190E1D" w:rsidRPr="00190E1D" w:rsidRDefault="00190E1D" w:rsidP="00190E1D">
      <w:pPr>
        <w:rPr>
          <w:b/>
          <w:bCs/>
        </w:rPr>
      </w:pPr>
      <w:r w:rsidRPr="00190E1D">
        <w:rPr>
          <w:b/>
          <w:bCs/>
        </w:rPr>
        <w:t>12.2 Documentation Requirements</w:t>
      </w:r>
    </w:p>
    <w:p w14:paraId="4097F4B4" w14:textId="77777777" w:rsidR="00190E1D" w:rsidRPr="00190E1D" w:rsidRDefault="00190E1D" w:rsidP="00190E1D">
      <w:pPr>
        <w:numPr>
          <w:ilvl w:val="0"/>
          <w:numId w:val="27"/>
        </w:numPr>
      </w:pPr>
      <w:r w:rsidRPr="00190E1D">
        <w:t>Maintain current API documentation with rate limits</w:t>
      </w:r>
    </w:p>
    <w:p w14:paraId="2093822C" w14:textId="77777777" w:rsidR="00190E1D" w:rsidRPr="00190E1D" w:rsidRDefault="00190E1D" w:rsidP="00190E1D">
      <w:pPr>
        <w:numPr>
          <w:ilvl w:val="0"/>
          <w:numId w:val="27"/>
        </w:numPr>
      </w:pPr>
      <w:r w:rsidRPr="00190E1D">
        <w:t>Provide SDK examples showing proper retry logic</w:t>
      </w:r>
    </w:p>
    <w:p w14:paraId="55F59139" w14:textId="77777777" w:rsidR="00190E1D" w:rsidRPr="00190E1D" w:rsidRDefault="00190E1D" w:rsidP="00190E1D">
      <w:pPr>
        <w:numPr>
          <w:ilvl w:val="0"/>
          <w:numId w:val="27"/>
        </w:numPr>
      </w:pPr>
      <w:r w:rsidRPr="00190E1D">
        <w:t>Create troubleshooting guides for common issues</w:t>
      </w:r>
    </w:p>
    <w:p w14:paraId="48D11D3C" w14:textId="77777777" w:rsidR="00190E1D" w:rsidRPr="00190E1D" w:rsidRDefault="00190E1D" w:rsidP="00190E1D">
      <w:pPr>
        <w:numPr>
          <w:ilvl w:val="0"/>
          <w:numId w:val="27"/>
        </w:numPr>
      </w:pPr>
      <w:r w:rsidRPr="00190E1D">
        <w:t>Regular updates to developer best practices</w:t>
      </w:r>
    </w:p>
    <w:p w14:paraId="195B655C" w14:textId="77777777" w:rsidR="00190E1D" w:rsidRPr="00190E1D" w:rsidRDefault="00000000" w:rsidP="00190E1D">
      <w:r>
        <w:pict w14:anchorId="76ECFE66">
          <v:rect id="_x0000_i1025" style="width:0;height:1.5pt" o:hralign="center" o:hrstd="t" o:hr="t" fillcolor="#a0a0a0" stroked="f"/>
        </w:pict>
      </w:r>
    </w:p>
    <w:p w14:paraId="624C36BD" w14:textId="77777777" w:rsidR="00190E1D" w:rsidRPr="00190E1D" w:rsidRDefault="00190E1D" w:rsidP="00190E1D">
      <w:r w:rsidRPr="00190E1D">
        <w:rPr>
          <w:b/>
          <w:bCs/>
        </w:rPr>
        <w:t>Policy Version</w:t>
      </w:r>
      <w:r w:rsidRPr="00190E1D">
        <w:t>: 1.0</w:t>
      </w:r>
      <w:r w:rsidRPr="00190E1D">
        <w:br/>
      </w:r>
      <w:r w:rsidRPr="00190E1D">
        <w:rPr>
          <w:b/>
          <w:bCs/>
        </w:rPr>
        <w:t>Effective Date</w:t>
      </w:r>
      <w:r w:rsidRPr="00190E1D">
        <w:t>: [Insert Date]</w:t>
      </w:r>
      <w:r w:rsidRPr="00190E1D">
        <w:br/>
      </w:r>
      <w:r w:rsidRPr="00190E1D">
        <w:rPr>
          <w:b/>
          <w:bCs/>
        </w:rPr>
        <w:t>Review Date</w:t>
      </w:r>
      <w:r w:rsidRPr="00190E1D">
        <w:t>: [Insert Date + 1 Year]</w:t>
      </w:r>
      <w:r w:rsidRPr="00190E1D">
        <w:br/>
      </w:r>
      <w:r w:rsidRPr="00190E1D">
        <w:rPr>
          <w:b/>
          <w:bCs/>
        </w:rPr>
        <w:t>Policy Owner</w:t>
      </w:r>
      <w:r w:rsidRPr="00190E1D">
        <w:t>: API Security Team</w:t>
      </w:r>
      <w:r w:rsidRPr="00190E1D">
        <w:br/>
      </w:r>
      <w:r w:rsidRPr="00190E1D">
        <w:rPr>
          <w:b/>
          <w:bCs/>
        </w:rPr>
        <w:t>Approved By</w:t>
      </w:r>
      <w:r w:rsidRPr="00190E1D">
        <w:t>: [CISO/CTO Signature]</w:t>
      </w:r>
    </w:p>
    <w:p w14:paraId="4E47F6E2" w14:textId="77777777" w:rsidR="009545DC" w:rsidRDefault="009545DC"/>
    <w:sectPr w:rsidR="00954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DC5"/>
    <w:multiLevelType w:val="multilevel"/>
    <w:tmpl w:val="ABB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2EDB"/>
    <w:multiLevelType w:val="multilevel"/>
    <w:tmpl w:val="7C1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3265D"/>
    <w:multiLevelType w:val="multilevel"/>
    <w:tmpl w:val="067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11736"/>
    <w:multiLevelType w:val="multilevel"/>
    <w:tmpl w:val="42C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C5469"/>
    <w:multiLevelType w:val="multilevel"/>
    <w:tmpl w:val="F636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00D5D"/>
    <w:multiLevelType w:val="multilevel"/>
    <w:tmpl w:val="C96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E3C38"/>
    <w:multiLevelType w:val="multilevel"/>
    <w:tmpl w:val="BE52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B619F"/>
    <w:multiLevelType w:val="multilevel"/>
    <w:tmpl w:val="CA4A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A5E0C"/>
    <w:multiLevelType w:val="multilevel"/>
    <w:tmpl w:val="667A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184B"/>
    <w:multiLevelType w:val="multilevel"/>
    <w:tmpl w:val="73F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129A9"/>
    <w:multiLevelType w:val="multilevel"/>
    <w:tmpl w:val="FAB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37C4A"/>
    <w:multiLevelType w:val="multilevel"/>
    <w:tmpl w:val="D7B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B5580"/>
    <w:multiLevelType w:val="multilevel"/>
    <w:tmpl w:val="AA3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B01A6"/>
    <w:multiLevelType w:val="multilevel"/>
    <w:tmpl w:val="BDB0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D7DA0"/>
    <w:multiLevelType w:val="multilevel"/>
    <w:tmpl w:val="6FE6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55349"/>
    <w:multiLevelType w:val="multilevel"/>
    <w:tmpl w:val="C71C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97D9F"/>
    <w:multiLevelType w:val="multilevel"/>
    <w:tmpl w:val="2AF2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048FB"/>
    <w:multiLevelType w:val="multilevel"/>
    <w:tmpl w:val="31E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A0E57"/>
    <w:multiLevelType w:val="multilevel"/>
    <w:tmpl w:val="B24C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B7575"/>
    <w:multiLevelType w:val="multilevel"/>
    <w:tmpl w:val="B892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35F53"/>
    <w:multiLevelType w:val="multilevel"/>
    <w:tmpl w:val="58AA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414DC"/>
    <w:multiLevelType w:val="multilevel"/>
    <w:tmpl w:val="FD80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F1638"/>
    <w:multiLevelType w:val="multilevel"/>
    <w:tmpl w:val="4482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378CE"/>
    <w:multiLevelType w:val="multilevel"/>
    <w:tmpl w:val="7BA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41D95"/>
    <w:multiLevelType w:val="multilevel"/>
    <w:tmpl w:val="040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D3E25"/>
    <w:multiLevelType w:val="multilevel"/>
    <w:tmpl w:val="80D0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50618"/>
    <w:multiLevelType w:val="multilevel"/>
    <w:tmpl w:val="ED9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736679">
    <w:abstractNumId w:val="17"/>
  </w:num>
  <w:num w:numId="2" w16cid:durableId="1377313735">
    <w:abstractNumId w:val="16"/>
  </w:num>
  <w:num w:numId="3" w16cid:durableId="824006742">
    <w:abstractNumId w:val="14"/>
  </w:num>
  <w:num w:numId="4" w16cid:durableId="848788170">
    <w:abstractNumId w:val="7"/>
  </w:num>
  <w:num w:numId="5" w16cid:durableId="24795888">
    <w:abstractNumId w:val="20"/>
  </w:num>
  <w:num w:numId="6" w16cid:durableId="981890636">
    <w:abstractNumId w:val="21"/>
  </w:num>
  <w:num w:numId="7" w16cid:durableId="890313484">
    <w:abstractNumId w:val="5"/>
  </w:num>
  <w:num w:numId="8" w16cid:durableId="2110807755">
    <w:abstractNumId w:val="15"/>
  </w:num>
  <w:num w:numId="9" w16cid:durableId="2137134855">
    <w:abstractNumId w:val="19"/>
  </w:num>
  <w:num w:numId="10" w16cid:durableId="772825504">
    <w:abstractNumId w:val="6"/>
  </w:num>
  <w:num w:numId="11" w16cid:durableId="400637562">
    <w:abstractNumId w:val="24"/>
  </w:num>
  <w:num w:numId="12" w16cid:durableId="1549730059">
    <w:abstractNumId w:val="0"/>
  </w:num>
  <w:num w:numId="13" w16cid:durableId="1176841890">
    <w:abstractNumId w:val="10"/>
  </w:num>
  <w:num w:numId="14" w16cid:durableId="1467896307">
    <w:abstractNumId w:val="12"/>
  </w:num>
  <w:num w:numId="15" w16cid:durableId="997346529">
    <w:abstractNumId w:val="8"/>
  </w:num>
  <w:num w:numId="16" w16cid:durableId="1992980460">
    <w:abstractNumId w:val="3"/>
  </w:num>
  <w:num w:numId="17" w16cid:durableId="1284387424">
    <w:abstractNumId w:val="22"/>
  </w:num>
  <w:num w:numId="18" w16cid:durableId="1351488307">
    <w:abstractNumId w:val="13"/>
  </w:num>
  <w:num w:numId="19" w16cid:durableId="1560046166">
    <w:abstractNumId w:val="11"/>
  </w:num>
  <w:num w:numId="20" w16cid:durableId="1781677363">
    <w:abstractNumId w:val="9"/>
  </w:num>
  <w:num w:numId="21" w16cid:durableId="1442725678">
    <w:abstractNumId w:val="25"/>
  </w:num>
  <w:num w:numId="22" w16cid:durableId="990409001">
    <w:abstractNumId w:val="2"/>
  </w:num>
  <w:num w:numId="23" w16cid:durableId="653291960">
    <w:abstractNumId w:val="26"/>
  </w:num>
  <w:num w:numId="24" w16cid:durableId="3477241">
    <w:abstractNumId w:val="18"/>
  </w:num>
  <w:num w:numId="25" w16cid:durableId="569314050">
    <w:abstractNumId w:val="4"/>
  </w:num>
  <w:num w:numId="26" w16cid:durableId="1905413972">
    <w:abstractNumId w:val="23"/>
  </w:num>
  <w:num w:numId="27" w16cid:durableId="213228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DC"/>
    <w:rsid w:val="00190E1D"/>
    <w:rsid w:val="004847A2"/>
    <w:rsid w:val="00580991"/>
    <w:rsid w:val="009545DC"/>
    <w:rsid w:val="009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3CFB"/>
  <w15:chartTrackingRefBased/>
  <w15:docId w15:val="{7B80B87D-B8BD-4518-9345-7DC9C2CB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747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6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836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2025-05-30T01:13:00Z</dcterms:created>
  <dcterms:modified xsi:type="dcterms:W3CDTF">2025-07-12T21:00:00Z</dcterms:modified>
</cp:coreProperties>
</file>