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D7873" w14:textId="2D4E7385" w:rsidR="009F7E7A" w:rsidRPr="00C036AD" w:rsidRDefault="009F7E7A" w:rsidP="009E4CC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C036AD">
        <w:rPr>
          <w:rFonts w:ascii="Segoe UI" w:hAnsi="Segoe UI" w:cs="Segoe UI"/>
          <w:b/>
          <w:bCs/>
          <w:color w:val="24292E"/>
          <w:sz w:val="48"/>
          <w:szCs w:val="48"/>
        </w:rPr>
        <w:t>CAPSTONE PROJECT- BATTLE OF THE</w:t>
      </w:r>
    </w:p>
    <w:p w14:paraId="63C2A6B9" w14:textId="77777777" w:rsidR="009F7E7A" w:rsidRPr="00C036AD" w:rsidRDefault="009F7E7A" w:rsidP="009E4CC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C036AD">
        <w:rPr>
          <w:rFonts w:ascii="Segoe UI" w:hAnsi="Segoe UI" w:cs="Segoe UI"/>
          <w:b/>
          <w:bCs/>
          <w:color w:val="24292E"/>
          <w:sz w:val="48"/>
          <w:szCs w:val="48"/>
        </w:rPr>
        <w:t>NEIGHBORHOODS</w:t>
      </w:r>
    </w:p>
    <w:p w14:paraId="5645D7FF" w14:textId="50B2D50A" w:rsidR="009F7E7A" w:rsidRPr="00C036AD" w:rsidRDefault="009F7E7A" w:rsidP="009E4CC9">
      <w:pPr>
        <w:jc w:val="both"/>
        <w:rPr>
          <w:rFonts w:ascii="Segoe UI" w:hAnsi="Segoe UI" w:cs="Segoe UI"/>
          <w:b/>
          <w:bCs/>
          <w:color w:val="24292E"/>
          <w:sz w:val="26"/>
          <w:szCs w:val="26"/>
        </w:rPr>
      </w:pPr>
      <w:r w:rsidRPr="00C036AD">
        <w:rPr>
          <w:rFonts w:ascii="Segoe UI" w:hAnsi="Segoe UI" w:cs="Segoe UI"/>
          <w:b/>
          <w:bCs/>
          <w:color w:val="24292E"/>
          <w:sz w:val="26"/>
          <w:szCs w:val="26"/>
        </w:rPr>
        <w:t>City comparison and Restaurant Venue Recommendation</w:t>
      </w:r>
    </w:p>
    <w:p w14:paraId="5028DE52" w14:textId="2E368AE1" w:rsidR="0090216D" w:rsidRPr="00C036AD" w:rsidRDefault="0090216D" w:rsidP="009E4CC9">
      <w:pPr>
        <w:jc w:val="both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C036AD">
        <w:rPr>
          <w:rFonts w:ascii="Segoe UI" w:hAnsi="Segoe UI" w:cs="Segoe UI"/>
          <w:b/>
          <w:bCs/>
          <w:sz w:val="40"/>
          <w:szCs w:val="40"/>
          <w:u w:val="single"/>
        </w:rPr>
        <w:t>Purpose:</w:t>
      </w:r>
    </w:p>
    <w:p w14:paraId="6DA2987E" w14:textId="77777777" w:rsidR="0090216D" w:rsidRPr="00C036AD" w:rsidRDefault="0090216D" w:rsidP="009E4CC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24292E"/>
          <w:sz w:val="24"/>
          <w:szCs w:val="24"/>
        </w:rPr>
      </w:pPr>
      <w:r w:rsidRPr="00C036AD">
        <w:rPr>
          <w:rFonts w:ascii="Segoe UI" w:hAnsi="Segoe UI" w:cs="Segoe UI"/>
          <w:color w:val="24292E"/>
          <w:sz w:val="24"/>
          <w:szCs w:val="24"/>
        </w:rPr>
        <w:t>This document provides the details of my final peer reviewed assignment for the IBM</w:t>
      </w:r>
    </w:p>
    <w:p w14:paraId="61221CB5" w14:textId="7C22748B" w:rsidR="0090216D" w:rsidRPr="00C036AD" w:rsidRDefault="0090216D" w:rsidP="009E4CC9">
      <w:pPr>
        <w:jc w:val="both"/>
        <w:rPr>
          <w:rFonts w:ascii="Segoe UI" w:hAnsi="Segoe UI" w:cs="Segoe UI"/>
          <w:color w:val="24292E"/>
          <w:sz w:val="24"/>
          <w:szCs w:val="24"/>
        </w:rPr>
      </w:pPr>
      <w:r w:rsidRPr="00C036AD">
        <w:rPr>
          <w:rFonts w:ascii="Segoe UI" w:hAnsi="Segoe UI" w:cs="Segoe UI"/>
          <w:color w:val="24292E"/>
          <w:sz w:val="24"/>
          <w:szCs w:val="24"/>
        </w:rPr>
        <w:t>Data Science Professional Certificate program.</w:t>
      </w:r>
    </w:p>
    <w:p w14:paraId="2203AB64" w14:textId="442798E5" w:rsidR="00151258" w:rsidRPr="00C036AD" w:rsidRDefault="00151258" w:rsidP="009E4CC9">
      <w:pPr>
        <w:jc w:val="both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C036AD">
        <w:rPr>
          <w:rFonts w:ascii="Segoe UI" w:hAnsi="Segoe UI" w:cs="Segoe UI"/>
          <w:b/>
          <w:bCs/>
          <w:sz w:val="40"/>
          <w:szCs w:val="40"/>
          <w:u w:val="single"/>
        </w:rPr>
        <w:t>INTRODUCTION:</w:t>
      </w:r>
    </w:p>
    <w:p w14:paraId="3F28A94F" w14:textId="6037F823" w:rsidR="00ED792A" w:rsidRPr="00C036AD" w:rsidRDefault="00B93614" w:rsidP="009E4CC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33333"/>
          <w:sz w:val="23"/>
          <w:szCs w:val="23"/>
        </w:rPr>
      </w:pPr>
      <w:r w:rsidRPr="00C036AD">
        <w:rPr>
          <w:rFonts w:ascii="Segoe UI" w:hAnsi="Segoe UI" w:cs="Segoe UI"/>
          <w:color w:val="24292E"/>
          <w:sz w:val="24"/>
          <w:szCs w:val="24"/>
        </w:rPr>
        <w:t xml:space="preserve">New York City is the biggest city in United States and Toronto is the capital city of the province of Ontario in Canada. </w:t>
      </w:r>
      <w:r w:rsidR="00CB37BB" w:rsidRPr="00C036AD">
        <w:rPr>
          <w:rFonts w:ascii="Segoe UI" w:hAnsi="Segoe UI" w:cs="Segoe UI"/>
          <w:color w:val="24292E"/>
          <w:sz w:val="24"/>
          <w:szCs w:val="24"/>
        </w:rPr>
        <w:t xml:space="preserve">Both cities have some </w:t>
      </w:r>
      <w:r w:rsidR="00F3652E" w:rsidRPr="00C036AD">
        <w:rPr>
          <w:rFonts w:ascii="Segoe UI" w:hAnsi="Segoe UI" w:cs="Segoe UI"/>
          <w:color w:val="24292E"/>
          <w:sz w:val="24"/>
          <w:szCs w:val="24"/>
        </w:rPr>
        <w:t xml:space="preserve">similarities and also differences. </w:t>
      </w:r>
      <w:r w:rsidR="00F3652E" w:rsidRPr="00C036AD">
        <w:rPr>
          <w:rFonts w:ascii="Segoe UI" w:hAnsi="Segoe UI" w:cs="Segoe UI"/>
          <w:color w:val="333333"/>
          <w:sz w:val="23"/>
          <w:szCs w:val="23"/>
        </w:rPr>
        <w:t>Both cities are quite safe. Both are the economic, cultural, and fashion capitals of their countries.</w:t>
      </w:r>
    </w:p>
    <w:p w14:paraId="7E177AB5" w14:textId="1B19FB3D" w:rsidR="00151258" w:rsidRPr="00C036AD" w:rsidRDefault="006B7AB5" w:rsidP="0006753F">
      <w:pPr>
        <w:jc w:val="both"/>
        <w:rPr>
          <w:rFonts w:ascii="Segoe UI" w:hAnsi="Segoe UI" w:cs="Segoe UI"/>
          <w:color w:val="333333"/>
          <w:sz w:val="23"/>
          <w:szCs w:val="23"/>
        </w:rPr>
      </w:pPr>
      <w:r w:rsidRPr="00C036AD">
        <w:rPr>
          <w:rFonts w:ascii="Segoe UI" w:hAnsi="Segoe UI" w:cs="Segoe UI"/>
          <w:color w:val="24292E"/>
          <w:sz w:val="24"/>
          <w:szCs w:val="24"/>
        </w:rPr>
        <w:t>New York City</w:t>
      </w:r>
      <w:r w:rsidRPr="00C036AD">
        <w:rPr>
          <w:rFonts w:ascii="Segoe UI" w:hAnsi="Segoe UI" w:cs="Segoe UI"/>
          <w:color w:val="333333"/>
          <w:sz w:val="23"/>
          <w:szCs w:val="23"/>
        </w:rPr>
        <w:t>'s architecture is far more impressive.  Toronto's a lovely city, but its streetscapes are made beautiful by the people who occupy it--the cafes and such.  The architecture itself leaves much to be desired.</w:t>
      </w:r>
      <w:r w:rsidR="00FE0978" w:rsidRPr="00C036AD">
        <w:rPr>
          <w:rFonts w:ascii="Segoe UI" w:hAnsi="Segoe UI" w:cs="Segoe UI"/>
          <w:color w:val="333333"/>
          <w:sz w:val="23"/>
          <w:szCs w:val="23"/>
        </w:rPr>
        <w:t xml:space="preserve"> New York is brilliantly planned. If </w:t>
      </w:r>
      <w:r w:rsidR="008C208F" w:rsidRPr="00C036AD">
        <w:rPr>
          <w:rFonts w:ascii="Segoe UI" w:hAnsi="Segoe UI" w:cs="Segoe UI"/>
          <w:color w:val="333333"/>
          <w:sz w:val="23"/>
          <w:szCs w:val="23"/>
        </w:rPr>
        <w:t>anyone</w:t>
      </w:r>
      <w:r w:rsidR="00FE0978" w:rsidRPr="00C036AD">
        <w:rPr>
          <w:rFonts w:ascii="Segoe UI" w:hAnsi="Segoe UI" w:cs="Segoe UI"/>
          <w:color w:val="333333"/>
          <w:sz w:val="23"/>
          <w:szCs w:val="23"/>
        </w:rPr>
        <w:t xml:space="preserve"> in New York for a three-day weekend, get a hotel in Midtown Manhattan and nearly everything </w:t>
      </w:r>
      <w:r w:rsidR="008C208F" w:rsidRPr="00C036AD">
        <w:rPr>
          <w:rFonts w:ascii="Segoe UI" w:hAnsi="Segoe UI" w:cs="Segoe UI"/>
          <w:color w:val="333333"/>
          <w:sz w:val="23"/>
          <w:szCs w:val="23"/>
        </w:rPr>
        <w:t>able</w:t>
      </w:r>
      <w:r w:rsidR="00FE0978" w:rsidRPr="00C036AD">
        <w:rPr>
          <w:rFonts w:ascii="Segoe UI" w:hAnsi="Segoe UI" w:cs="Segoe UI"/>
          <w:color w:val="333333"/>
          <w:sz w:val="23"/>
          <w:szCs w:val="23"/>
        </w:rPr>
        <w:t xml:space="preserve"> to see and visit within walking distance. Toronto is much more sprawled out and need to use the subway lots. (3 of TO's biggest attractions: the CN Tower, the Royal Ontario Museum, the Ontario Science Centre and Casa Loma, are nowhere near each other).</w:t>
      </w:r>
    </w:p>
    <w:p w14:paraId="568AEC9D" w14:textId="50F0E39C" w:rsidR="00F00185" w:rsidRPr="00C036AD" w:rsidRDefault="00497814" w:rsidP="00F00185">
      <w:pPr>
        <w:jc w:val="both"/>
        <w:rPr>
          <w:rFonts w:ascii="Segoe UI" w:hAnsi="Segoe UI" w:cs="Segoe UI"/>
          <w:color w:val="333333"/>
          <w:sz w:val="23"/>
          <w:szCs w:val="23"/>
        </w:rPr>
      </w:pPr>
      <w:r w:rsidRPr="00C036AD">
        <w:rPr>
          <w:rFonts w:ascii="Segoe UI" w:hAnsi="Segoe UI" w:cs="Segoe UI"/>
          <w:color w:val="333333"/>
          <w:sz w:val="23"/>
          <w:szCs w:val="23"/>
        </w:rPr>
        <w:t>New York has AMAZING pizza and the best Italian restaurants in North America; Toronto has quite possibly the worst pizza on the planet.</w:t>
      </w:r>
      <w:r w:rsidR="00F00185" w:rsidRPr="00C036AD">
        <w:rPr>
          <w:rFonts w:ascii="Segoe UI" w:eastAsia="Times New Roman" w:hAnsi="Segoe UI" w:cs="Segoe UI"/>
          <w:sz w:val="24"/>
          <w:szCs w:val="24"/>
        </w:rPr>
        <w:t xml:space="preserve"> </w:t>
      </w:r>
      <w:r w:rsidR="00F00185" w:rsidRPr="00C036AD">
        <w:rPr>
          <w:rFonts w:ascii="Segoe UI" w:hAnsi="Segoe UI" w:cs="Segoe UI"/>
          <w:color w:val="333333"/>
          <w:sz w:val="23"/>
          <w:szCs w:val="23"/>
        </w:rPr>
        <w:t>With its diverse culture, comes diverse food items. There are many restaurants in New York City, each belonging to different categories like Italian, Chinese, Indian, French etc.</w:t>
      </w:r>
    </w:p>
    <w:p w14:paraId="311BC20B" w14:textId="77777777" w:rsidR="00C63F9C" w:rsidRPr="00C036AD" w:rsidRDefault="00F00185" w:rsidP="00F00185">
      <w:pPr>
        <w:jc w:val="both"/>
        <w:rPr>
          <w:rFonts w:ascii="Segoe UI" w:hAnsi="Segoe UI" w:cs="Segoe UI"/>
          <w:color w:val="333333"/>
          <w:sz w:val="23"/>
          <w:szCs w:val="23"/>
        </w:rPr>
      </w:pPr>
      <w:r w:rsidRPr="00C036AD">
        <w:rPr>
          <w:rFonts w:ascii="Segoe UI" w:hAnsi="Segoe UI" w:cs="Segoe UI"/>
          <w:color w:val="333333"/>
          <w:sz w:val="23"/>
          <w:szCs w:val="23"/>
        </w:rPr>
        <w:t>So,</w:t>
      </w:r>
      <w:r w:rsidRPr="00F00185">
        <w:rPr>
          <w:rFonts w:ascii="Segoe UI" w:hAnsi="Segoe UI" w:cs="Segoe UI"/>
          <w:color w:val="333333"/>
          <w:sz w:val="23"/>
          <w:szCs w:val="23"/>
        </w:rPr>
        <w:t xml:space="preserve"> as part of this </w:t>
      </w:r>
      <w:r w:rsidRPr="00C036AD">
        <w:rPr>
          <w:rFonts w:ascii="Segoe UI" w:hAnsi="Segoe UI" w:cs="Segoe UI"/>
          <w:color w:val="333333"/>
          <w:sz w:val="23"/>
          <w:szCs w:val="23"/>
        </w:rPr>
        <w:t>project,</w:t>
      </w:r>
      <w:r w:rsidRPr="00F00185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C036AD">
        <w:rPr>
          <w:rFonts w:ascii="Segoe UI" w:hAnsi="Segoe UI" w:cs="Segoe UI"/>
          <w:color w:val="333333"/>
          <w:sz w:val="23"/>
          <w:szCs w:val="23"/>
        </w:rPr>
        <w:t>I</w:t>
      </w:r>
      <w:r w:rsidRPr="00F00185">
        <w:rPr>
          <w:rFonts w:ascii="Segoe UI" w:hAnsi="Segoe UI" w:cs="Segoe UI"/>
          <w:color w:val="333333"/>
          <w:sz w:val="23"/>
          <w:szCs w:val="23"/>
        </w:rPr>
        <w:t xml:space="preserve"> will list and </w:t>
      </w:r>
      <w:r w:rsidRPr="00C036AD">
        <w:rPr>
          <w:rFonts w:ascii="Segoe UI" w:hAnsi="Segoe UI" w:cs="Segoe UI"/>
          <w:color w:val="333333"/>
          <w:sz w:val="23"/>
          <w:szCs w:val="23"/>
        </w:rPr>
        <w:t>visualize</w:t>
      </w:r>
      <w:r w:rsidRPr="00F00185">
        <w:rPr>
          <w:rFonts w:ascii="Segoe UI" w:hAnsi="Segoe UI" w:cs="Segoe UI"/>
          <w:color w:val="333333"/>
          <w:sz w:val="23"/>
          <w:szCs w:val="23"/>
        </w:rPr>
        <w:t xml:space="preserve"> all </w:t>
      </w:r>
      <w:r w:rsidRPr="00C036AD">
        <w:rPr>
          <w:rFonts w:ascii="Segoe UI" w:hAnsi="Segoe UI" w:cs="Segoe UI"/>
          <w:color w:val="1F1F1F"/>
          <w:sz w:val="21"/>
          <w:szCs w:val="21"/>
          <w:shd w:val="clear" w:color="auto" w:fill="FFFFFF"/>
        </w:rPr>
        <w:t xml:space="preserve">recommended </w:t>
      </w:r>
      <w:r w:rsidRPr="00C036AD">
        <w:rPr>
          <w:rFonts w:ascii="Segoe UI" w:hAnsi="Segoe UI" w:cs="Segoe UI"/>
          <w:color w:val="333333"/>
          <w:sz w:val="23"/>
          <w:szCs w:val="23"/>
        </w:rPr>
        <w:t>place</w:t>
      </w:r>
      <w:r w:rsidRPr="00F00185">
        <w:rPr>
          <w:rFonts w:ascii="Segoe UI" w:hAnsi="Segoe UI" w:cs="Segoe UI"/>
          <w:color w:val="333333"/>
          <w:sz w:val="23"/>
          <w:szCs w:val="23"/>
        </w:rPr>
        <w:t xml:space="preserve"> of New York City </w:t>
      </w:r>
      <w:r w:rsidRPr="00C036AD">
        <w:rPr>
          <w:rFonts w:ascii="Segoe UI" w:hAnsi="Segoe UI" w:cs="Segoe UI"/>
          <w:color w:val="333333"/>
          <w:sz w:val="23"/>
          <w:szCs w:val="23"/>
        </w:rPr>
        <w:t xml:space="preserve">where someone can open restaurant and perfect location to </w:t>
      </w:r>
      <w:r w:rsidR="00260CE9" w:rsidRPr="00C036AD">
        <w:rPr>
          <w:rFonts w:ascii="Segoe UI" w:hAnsi="Segoe UI" w:cs="Segoe UI"/>
          <w:color w:val="333333"/>
          <w:sz w:val="23"/>
          <w:szCs w:val="23"/>
        </w:rPr>
        <w:t>setup</w:t>
      </w:r>
      <w:r w:rsidRPr="00C036AD">
        <w:rPr>
          <w:rFonts w:ascii="Segoe UI" w:hAnsi="Segoe UI" w:cs="Segoe UI"/>
          <w:color w:val="333333"/>
          <w:sz w:val="23"/>
          <w:szCs w:val="23"/>
        </w:rPr>
        <w:t xml:space="preserve"> the office.</w:t>
      </w:r>
    </w:p>
    <w:p w14:paraId="0C7DFF1F" w14:textId="50A9E3BB" w:rsidR="00C63F9C" w:rsidRPr="00C036AD" w:rsidRDefault="00C63F9C" w:rsidP="00F00185">
      <w:pPr>
        <w:jc w:val="both"/>
        <w:rPr>
          <w:rFonts w:ascii="Segoe UI" w:hAnsi="Segoe UI" w:cs="Segoe UI"/>
          <w:color w:val="333333"/>
          <w:sz w:val="23"/>
          <w:szCs w:val="23"/>
        </w:rPr>
      </w:pPr>
      <w:r w:rsidRPr="00C036AD">
        <w:rPr>
          <w:rFonts w:ascii="Segoe UI" w:hAnsi="Segoe UI" w:cs="Segoe UI"/>
          <w:color w:val="333333"/>
          <w:sz w:val="23"/>
          <w:szCs w:val="23"/>
        </w:rPr>
        <w:t>The sample recommender in this notebook will provide the following use case scenario:</w:t>
      </w:r>
    </w:p>
    <w:p w14:paraId="60E38CB8" w14:textId="5E41F23A" w:rsidR="00E11524" w:rsidRPr="00C036AD" w:rsidRDefault="00E11524" w:rsidP="00E1152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color w:val="24292E"/>
        </w:rPr>
      </w:pPr>
      <w:r w:rsidRPr="00C036AD">
        <w:rPr>
          <w:rFonts w:ascii="Segoe UI" w:hAnsi="Segoe UI" w:cs="Segoe UI"/>
          <w:color w:val="24292E"/>
        </w:rPr>
        <w:t>Populated area like shopping complex, school, college, office</w:t>
      </w:r>
      <w:r w:rsidR="001F527A" w:rsidRPr="00C036AD">
        <w:rPr>
          <w:rFonts w:ascii="Segoe UI" w:hAnsi="Segoe UI" w:cs="Segoe UI"/>
          <w:color w:val="24292E"/>
        </w:rPr>
        <w:t xml:space="preserve"> is</w:t>
      </w:r>
      <w:r w:rsidRPr="00C036AD">
        <w:rPr>
          <w:rFonts w:ascii="Segoe UI" w:hAnsi="Segoe UI" w:cs="Segoe UI"/>
          <w:color w:val="24292E"/>
        </w:rPr>
        <w:t xml:space="preserve"> placed, there will restaurant suitable.</w:t>
      </w:r>
    </w:p>
    <w:p w14:paraId="6EB424DA" w14:textId="70F639CA" w:rsidR="00E11524" w:rsidRPr="00C036AD" w:rsidRDefault="00E11524" w:rsidP="00E1152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color w:val="24292E"/>
        </w:rPr>
      </w:pPr>
      <w:r w:rsidRPr="00C036AD">
        <w:rPr>
          <w:rFonts w:ascii="Segoe UI" w:hAnsi="Segoe UI" w:cs="Segoe UI"/>
          <w:color w:val="24292E"/>
        </w:rPr>
        <w:t>Area wise target customer.</w:t>
      </w:r>
    </w:p>
    <w:p w14:paraId="311D1156" w14:textId="6769F3B0" w:rsidR="00E11524" w:rsidRPr="00C036AD" w:rsidRDefault="00E11524" w:rsidP="00E1152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color w:val="24292E"/>
        </w:rPr>
      </w:pPr>
      <w:r w:rsidRPr="00C036AD">
        <w:rPr>
          <w:rFonts w:ascii="Segoe UI" w:hAnsi="Segoe UI" w:cs="Segoe UI"/>
          <w:color w:val="24292E"/>
        </w:rPr>
        <w:t>Customer wise food variant.</w:t>
      </w:r>
    </w:p>
    <w:p w14:paraId="4930454B" w14:textId="77777777" w:rsidR="00E11524" w:rsidRPr="00C036AD" w:rsidRDefault="00E11524" w:rsidP="00E11524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color w:val="24292E"/>
        </w:rPr>
      </w:pPr>
      <w:r w:rsidRPr="00C036AD">
        <w:rPr>
          <w:rFonts w:ascii="Segoe UI" w:hAnsi="Segoe UI" w:cs="Segoe UI"/>
          <w:color w:val="24292E"/>
        </w:rPr>
        <w:t>Based on peoples earning define food cost.</w:t>
      </w:r>
    </w:p>
    <w:p w14:paraId="5E6BA54C" w14:textId="62B1411B" w:rsidR="00E11524" w:rsidRPr="00C036AD" w:rsidRDefault="00E11524" w:rsidP="00E11524">
      <w:pPr>
        <w:pStyle w:val="ListParagraph"/>
        <w:jc w:val="both"/>
        <w:rPr>
          <w:rFonts w:ascii="Segoe UI" w:hAnsi="Segoe UI" w:cs="Segoe UI"/>
          <w:color w:val="24292E"/>
        </w:rPr>
      </w:pPr>
    </w:p>
    <w:p w14:paraId="4D22C182" w14:textId="390E45B3" w:rsidR="00C036AD" w:rsidRPr="00C036AD" w:rsidRDefault="00C036AD" w:rsidP="00726EF8">
      <w:pPr>
        <w:jc w:val="both"/>
        <w:rPr>
          <w:rFonts w:ascii="Segoe UI" w:hAnsi="Segoe UI" w:cs="Segoe UI"/>
          <w:sz w:val="40"/>
          <w:szCs w:val="40"/>
          <w:u w:val="single"/>
        </w:rPr>
      </w:pPr>
      <w:r w:rsidRPr="00C036AD">
        <w:rPr>
          <w:rFonts w:ascii="Segoe UI" w:hAnsi="Segoe UI" w:cs="Segoe UI"/>
          <w:b/>
          <w:bCs/>
          <w:sz w:val="40"/>
          <w:szCs w:val="40"/>
          <w:u w:val="single"/>
        </w:rPr>
        <w:lastRenderedPageBreak/>
        <w:t>DATA ACQUISITION</w:t>
      </w:r>
      <w:r>
        <w:rPr>
          <w:rFonts w:ascii="Segoe UI" w:hAnsi="Segoe UI" w:cs="Segoe UI"/>
          <w:b/>
          <w:bCs/>
          <w:sz w:val="40"/>
          <w:szCs w:val="40"/>
          <w:u w:val="single"/>
        </w:rPr>
        <w:t>:</w:t>
      </w:r>
    </w:p>
    <w:p w14:paraId="675CC9AD" w14:textId="720AC28A" w:rsidR="001E3716" w:rsidRDefault="002B7F7C" w:rsidP="00044A2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New York data set will retrieve from this link </w:t>
      </w:r>
      <w:hyperlink r:id="rId8" w:history="1">
        <w:r w:rsidR="00C036AD" w:rsidRPr="002B7F7C">
          <w:rPr>
            <w:rStyle w:val="Hyperlink"/>
            <w:rFonts w:ascii="Segoe UI" w:hAnsi="Segoe UI" w:cs="Segoe UI"/>
          </w:rPr>
          <w:t>https://cocl.us/new_york_dataset</w:t>
        </w:r>
      </w:hyperlink>
      <w:r>
        <w:rPr>
          <w:rFonts w:ascii="Segoe UI" w:hAnsi="Segoe UI" w:cs="Segoe UI"/>
        </w:rPr>
        <w:t xml:space="preserve"> .</w:t>
      </w:r>
      <w:r w:rsidR="00044A22">
        <w:rPr>
          <w:rFonts w:ascii="Segoe UI" w:hAnsi="Segoe UI" w:cs="Segoe UI"/>
        </w:rPr>
        <w:t xml:space="preserve"> Then will e</w:t>
      </w:r>
      <w:r w:rsidR="00044A22" w:rsidRPr="00044A22">
        <w:rPr>
          <w:rFonts w:ascii="Segoe UI" w:hAnsi="Segoe UI" w:cs="Segoe UI"/>
        </w:rPr>
        <w:t>xplore Neighborhoods in New York City</w:t>
      </w:r>
      <w:r w:rsidR="00044A22">
        <w:rPr>
          <w:rFonts w:ascii="Segoe UI" w:hAnsi="Segoe UI" w:cs="Segoe UI"/>
        </w:rPr>
        <w:t xml:space="preserve"> and analyze each </w:t>
      </w:r>
      <w:r w:rsidR="001E3716">
        <w:rPr>
          <w:rFonts w:ascii="Segoe UI" w:hAnsi="Segoe UI" w:cs="Segoe UI"/>
        </w:rPr>
        <w:t>neighborhood</w:t>
      </w:r>
      <w:r w:rsidR="00044A22">
        <w:rPr>
          <w:rFonts w:ascii="Segoe UI" w:hAnsi="Segoe UI" w:cs="Segoe UI"/>
        </w:rPr>
        <w:t xml:space="preserve">. </w:t>
      </w:r>
    </w:p>
    <w:p w14:paraId="2ECFB2C9" w14:textId="35F05480" w:rsidR="00044A22" w:rsidRDefault="005E1314" w:rsidP="000451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5E1314">
        <w:rPr>
          <w:rFonts w:ascii="Segoe UI" w:hAnsi="Segoe UI" w:cs="Segoe UI"/>
        </w:rPr>
        <w:t>I will be using the FourSquare API</w:t>
      </w:r>
      <w:r w:rsidRPr="005E1314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 xml:space="preserve">(FourSquare website: </w:t>
      </w:r>
      <w:r>
        <w:rPr>
          <w:rFonts w:ascii="Segoe UI" w:hAnsi="Segoe UI" w:cs="Segoe UI"/>
          <w:color w:val="0366D7"/>
          <w:sz w:val="24"/>
          <w:szCs w:val="24"/>
        </w:rPr>
        <w:t>www.foursquare.com</w:t>
      </w:r>
      <w:r>
        <w:rPr>
          <w:rFonts w:ascii="Segoe UI" w:hAnsi="Segoe UI" w:cs="Segoe UI"/>
          <w:color w:val="24292E"/>
          <w:sz w:val="24"/>
          <w:szCs w:val="24"/>
        </w:rPr>
        <w:t>)</w:t>
      </w:r>
      <w:r w:rsidRPr="005E1314">
        <w:rPr>
          <w:rFonts w:ascii="Segoe UI" w:hAnsi="Segoe UI" w:cs="Segoe UI"/>
        </w:rPr>
        <w:t xml:space="preserve"> to explore neighborhoods in selected </w:t>
      </w:r>
      <w:r>
        <w:rPr>
          <w:rFonts w:ascii="Segoe UI" w:hAnsi="Segoe UI" w:cs="Segoe UI"/>
        </w:rPr>
        <w:t xml:space="preserve">area. </w:t>
      </w:r>
      <w:r w:rsidR="00465A12">
        <w:rPr>
          <w:rFonts w:ascii="Segoe UI" w:hAnsi="Segoe UI" w:cs="Segoe UI"/>
          <w:color w:val="24292E"/>
          <w:sz w:val="24"/>
          <w:szCs w:val="24"/>
        </w:rPr>
        <w:t>The Foursquare explore function will be used to get the most common venue</w:t>
      </w:r>
      <w:r w:rsidR="000451FA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>
        <w:rPr>
          <w:rFonts w:ascii="Segoe UI" w:hAnsi="Segoe UI" w:cs="Segoe UI"/>
          <w:color w:val="24292E"/>
          <w:sz w:val="24"/>
          <w:szCs w:val="24"/>
        </w:rPr>
        <w:t>categories in each neighborhood, and then use this feature to group the neighborhoods</w:t>
      </w:r>
      <w:r w:rsidR="000451FA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>
        <w:rPr>
          <w:rFonts w:ascii="Segoe UI" w:hAnsi="Segoe UI" w:cs="Segoe UI"/>
          <w:color w:val="24292E"/>
          <w:sz w:val="24"/>
          <w:szCs w:val="24"/>
        </w:rPr>
        <w:t>into clusters. The following information are retrieved on the first query:</w:t>
      </w:r>
    </w:p>
    <w:p w14:paraId="38A4379F" w14:textId="04450E85" w:rsidR="00A057C0" w:rsidRPr="00A057C0" w:rsidRDefault="00A057C0" w:rsidP="00A057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057C0">
        <w:rPr>
          <w:rFonts w:ascii="Segoe UI" w:hAnsi="Segoe UI" w:cs="Segoe UI"/>
          <w:color w:val="24292E"/>
          <w:sz w:val="24"/>
          <w:szCs w:val="24"/>
        </w:rPr>
        <w:t>Venue ID</w:t>
      </w:r>
    </w:p>
    <w:p w14:paraId="0EF6AB87" w14:textId="15C754EE" w:rsidR="00A057C0" w:rsidRPr="00A057C0" w:rsidRDefault="00A057C0" w:rsidP="00A057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057C0">
        <w:rPr>
          <w:rFonts w:ascii="Segoe UI" w:hAnsi="Segoe UI" w:cs="Segoe UI"/>
          <w:color w:val="24292E"/>
          <w:sz w:val="24"/>
          <w:szCs w:val="24"/>
        </w:rPr>
        <w:t>Venue Name</w:t>
      </w:r>
    </w:p>
    <w:p w14:paraId="5FE68E10" w14:textId="1BF6554D" w:rsidR="00A057C0" w:rsidRDefault="00A057C0" w:rsidP="00A057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057C0">
        <w:rPr>
          <w:rFonts w:ascii="Segoe UI" w:hAnsi="Segoe UI" w:cs="Segoe UI"/>
          <w:color w:val="24292E"/>
          <w:sz w:val="24"/>
          <w:szCs w:val="24"/>
        </w:rPr>
        <w:t>Coordinates: Latitude and Longitude</w:t>
      </w:r>
    </w:p>
    <w:p w14:paraId="1E083A61" w14:textId="7DF331A5" w:rsidR="00A057C0" w:rsidRDefault="0069746B" w:rsidP="00A057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Another venue query will be performed to retrieve venue </w:t>
      </w:r>
      <w:r w:rsidR="00C31EB5">
        <w:rPr>
          <w:rFonts w:ascii="Segoe UI" w:hAnsi="Segoe UI" w:cs="Segoe UI"/>
          <w:color w:val="24292E"/>
          <w:sz w:val="24"/>
          <w:szCs w:val="24"/>
        </w:rPr>
        <w:t>ratings (based on selected parameters)</w:t>
      </w:r>
      <w:r>
        <w:rPr>
          <w:rFonts w:ascii="Segoe UI" w:hAnsi="Segoe UI" w:cs="Segoe UI"/>
          <w:color w:val="24292E"/>
          <w:sz w:val="24"/>
          <w:szCs w:val="24"/>
        </w:rPr>
        <w:t xml:space="preserve"> for each location.</w:t>
      </w:r>
    </w:p>
    <w:p w14:paraId="75C478FB" w14:textId="0D6220B6" w:rsidR="001A4D12" w:rsidRDefault="001A4D12" w:rsidP="00A057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088D8C69" w14:textId="562DE2B8" w:rsidR="001A4D12" w:rsidRDefault="00BF0C41" w:rsidP="00BF0C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I will use </w:t>
      </w:r>
      <w:r w:rsidRPr="00BF0C41">
        <w:rPr>
          <w:rFonts w:ascii="Segoe UI" w:hAnsi="Segoe UI" w:cs="Segoe UI"/>
          <w:color w:val="24292E"/>
          <w:sz w:val="24"/>
          <w:szCs w:val="24"/>
        </w:rPr>
        <w:t>GeoSpace data</w:t>
      </w:r>
      <w:r>
        <w:rPr>
          <w:rFonts w:ascii="Segoe UI" w:hAnsi="Segoe UI" w:cs="Segoe UI"/>
          <w:color w:val="24292E"/>
          <w:sz w:val="24"/>
          <w:szCs w:val="24"/>
        </w:rPr>
        <w:t xml:space="preserve"> from</w:t>
      </w:r>
      <w:r w:rsidRPr="00BF0C41">
        <w:rPr>
          <w:rFonts w:ascii="Segoe UI" w:hAnsi="Segoe UI" w:cs="Segoe UI"/>
          <w:color w:val="24292E"/>
          <w:sz w:val="24"/>
          <w:szCs w:val="24"/>
        </w:rPr>
        <w:t xml:space="preserve"> </w:t>
      </w:r>
      <w:hyperlink r:id="rId9" w:history="1">
        <w:r w:rsidRPr="00BF0C41">
          <w:rPr>
            <w:rStyle w:val="Hyperlink"/>
            <w:rFonts w:ascii="Segoe UI" w:hAnsi="Segoe UI" w:cs="Segoe UI"/>
            <w:sz w:val="24"/>
            <w:szCs w:val="24"/>
          </w:rPr>
          <w:t>https://data.cityofnewyork.us/City-Government/Borough-Boundaries/tqmj-j8zm</w:t>
        </w:r>
      </w:hyperlink>
      <w:r>
        <w:rPr>
          <w:rFonts w:ascii="Segoe UI" w:hAnsi="Segoe UI" w:cs="Segoe UI"/>
          <w:color w:val="24292E"/>
          <w:sz w:val="24"/>
          <w:szCs w:val="24"/>
        </w:rPr>
        <w:t xml:space="preserve"> to get </w:t>
      </w:r>
      <w:r w:rsidRPr="00BF0C41">
        <w:rPr>
          <w:rFonts w:ascii="Segoe UI" w:hAnsi="Segoe UI" w:cs="Segoe UI"/>
          <w:color w:val="24292E"/>
          <w:sz w:val="24"/>
          <w:szCs w:val="24"/>
        </w:rPr>
        <w:t xml:space="preserve">New </w:t>
      </w:r>
      <w:r>
        <w:rPr>
          <w:rFonts w:ascii="Segoe UI" w:hAnsi="Segoe UI" w:cs="Segoe UI"/>
          <w:color w:val="24292E"/>
          <w:sz w:val="24"/>
          <w:szCs w:val="24"/>
        </w:rPr>
        <w:t>Y</w:t>
      </w:r>
      <w:r w:rsidRPr="00BF0C41">
        <w:rPr>
          <w:rFonts w:ascii="Segoe UI" w:hAnsi="Segoe UI" w:cs="Segoe UI"/>
          <w:color w:val="24292E"/>
          <w:sz w:val="24"/>
          <w:szCs w:val="24"/>
        </w:rPr>
        <w:t>ork Borough boundaries that will help us visualize choropleth map.</w:t>
      </w:r>
    </w:p>
    <w:p w14:paraId="395F931F" w14:textId="229BE3C8" w:rsidR="00927EEB" w:rsidRDefault="00927EEB" w:rsidP="00BF0C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47CA7AAB" w14:textId="5EE3E183" w:rsidR="00156D97" w:rsidRPr="00156D97" w:rsidRDefault="00156D97" w:rsidP="00156D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156D97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Approach</w:t>
      </w:r>
      <w:r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:</w:t>
      </w:r>
    </w:p>
    <w:p w14:paraId="3DD0DD58" w14:textId="77777777" w:rsidR="00156D97" w:rsidRPr="00156D97" w:rsidRDefault="00156D97" w:rsidP="00156D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6C1539BD" w14:textId="4A8CE94C" w:rsidR="00156D97" w:rsidRPr="00156D97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56D97">
        <w:rPr>
          <w:rFonts w:ascii="Segoe UI" w:hAnsi="Segoe UI" w:cs="Segoe UI"/>
          <w:color w:val="24292E"/>
          <w:sz w:val="24"/>
          <w:szCs w:val="24"/>
        </w:rPr>
        <w:t xml:space="preserve">Collect the </w:t>
      </w:r>
      <w:r>
        <w:rPr>
          <w:rFonts w:ascii="Segoe UI" w:hAnsi="Segoe UI" w:cs="Segoe UI"/>
          <w:color w:val="24292E"/>
          <w:sz w:val="24"/>
          <w:szCs w:val="24"/>
        </w:rPr>
        <w:t>N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ew </w:t>
      </w:r>
      <w:r>
        <w:rPr>
          <w:rFonts w:ascii="Segoe UI" w:hAnsi="Segoe UI" w:cs="Segoe UI"/>
          <w:color w:val="24292E"/>
          <w:sz w:val="24"/>
          <w:szCs w:val="24"/>
        </w:rPr>
        <w:t>Y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ork </w:t>
      </w:r>
      <w:r>
        <w:rPr>
          <w:rFonts w:ascii="Segoe UI" w:hAnsi="Segoe UI" w:cs="Segoe UI"/>
          <w:color w:val="24292E"/>
          <w:sz w:val="24"/>
          <w:szCs w:val="24"/>
        </w:rPr>
        <w:t>C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ity data from </w:t>
      </w:r>
      <w:hyperlink r:id="rId10" w:history="1">
        <w:r w:rsidRPr="00A63225">
          <w:rPr>
            <w:rStyle w:val="Hyperlink"/>
            <w:rFonts w:ascii="Segoe UI" w:hAnsi="Segoe UI" w:cs="Segoe UI"/>
            <w:sz w:val="24"/>
            <w:szCs w:val="24"/>
          </w:rPr>
          <w:t>https://cocl.us/new_york_dataset</w:t>
        </w:r>
      </w:hyperlink>
    </w:p>
    <w:p w14:paraId="6FB345A7" w14:textId="1DDC575B" w:rsidR="00156D97" w:rsidRPr="00156D97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56D97">
        <w:rPr>
          <w:rFonts w:ascii="Segoe UI" w:hAnsi="Segoe UI" w:cs="Segoe UI"/>
          <w:color w:val="24292E"/>
          <w:sz w:val="24"/>
          <w:szCs w:val="24"/>
        </w:rPr>
        <w:t>Using FourSquare API, we will find all venues for each neighborhood.</w:t>
      </w:r>
    </w:p>
    <w:p w14:paraId="4B841672" w14:textId="390CC640" w:rsidR="00156D97" w:rsidRPr="00156D97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Find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 out all venues </w:t>
      </w:r>
      <w:r>
        <w:rPr>
          <w:rFonts w:ascii="Segoe UI" w:hAnsi="Segoe UI" w:cs="Segoe UI"/>
          <w:color w:val="24292E"/>
          <w:sz w:val="24"/>
          <w:szCs w:val="24"/>
        </w:rPr>
        <w:t>for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>r</w:t>
      </w:r>
      <w:r w:rsidRPr="00156D97">
        <w:rPr>
          <w:rFonts w:ascii="Segoe UI" w:hAnsi="Segoe UI" w:cs="Segoe UI"/>
          <w:color w:val="24292E"/>
          <w:sz w:val="24"/>
          <w:szCs w:val="24"/>
        </w:rPr>
        <w:t>estaurants.</w:t>
      </w:r>
    </w:p>
    <w:p w14:paraId="255DFA25" w14:textId="04754B3B" w:rsidR="00156D97" w:rsidRPr="00156D97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56D97">
        <w:rPr>
          <w:rFonts w:ascii="Segoe UI" w:hAnsi="Segoe UI" w:cs="Segoe UI"/>
          <w:color w:val="24292E"/>
          <w:sz w:val="24"/>
          <w:szCs w:val="24"/>
        </w:rPr>
        <w:t>Find rating, tips and like count</w:t>
      </w:r>
      <w:r>
        <w:rPr>
          <w:rFonts w:ascii="Segoe UI" w:hAnsi="Segoe UI" w:cs="Segoe UI"/>
          <w:color w:val="24292E"/>
          <w:sz w:val="24"/>
          <w:szCs w:val="24"/>
        </w:rPr>
        <w:t xml:space="preserve"> and preferable place for</w:t>
      </w:r>
      <w:r w:rsidRPr="00156D97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>r</w:t>
      </w:r>
      <w:r w:rsidRPr="00156D97">
        <w:rPr>
          <w:rFonts w:ascii="Segoe UI" w:hAnsi="Segoe UI" w:cs="Segoe UI"/>
          <w:color w:val="24292E"/>
          <w:sz w:val="24"/>
          <w:szCs w:val="24"/>
        </w:rPr>
        <w:t>est</w:t>
      </w:r>
      <w:r>
        <w:rPr>
          <w:rFonts w:ascii="Segoe UI" w:hAnsi="Segoe UI" w:cs="Segoe UI"/>
          <w:color w:val="24292E"/>
          <w:sz w:val="24"/>
          <w:szCs w:val="24"/>
        </w:rPr>
        <w:t>a</w:t>
      </w:r>
      <w:r w:rsidRPr="00156D97">
        <w:rPr>
          <w:rFonts w:ascii="Segoe UI" w:hAnsi="Segoe UI" w:cs="Segoe UI"/>
          <w:color w:val="24292E"/>
          <w:sz w:val="24"/>
          <w:szCs w:val="24"/>
        </w:rPr>
        <w:t>ur</w:t>
      </w:r>
      <w:r>
        <w:rPr>
          <w:rFonts w:ascii="Segoe UI" w:hAnsi="Segoe UI" w:cs="Segoe UI"/>
          <w:color w:val="24292E"/>
          <w:sz w:val="24"/>
          <w:szCs w:val="24"/>
        </w:rPr>
        <w:t>a</w:t>
      </w:r>
      <w:r w:rsidRPr="00156D97">
        <w:rPr>
          <w:rFonts w:ascii="Segoe UI" w:hAnsi="Segoe UI" w:cs="Segoe UI"/>
          <w:color w:val="24292E"/>
          <w:sz w:val="24"/>
          <w:szCs w:val="24"/>
        </w:rPr>
        <w:t>nts using FourSquare API.</w:t>
      </w:r>
    </w:p>
    <w:p w14:paraId="2152120B" w14:textId="2B42D279" w:rsidR="00156D97" w:rsidRPr="00156D97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56D97">
        <w:rPr>
          <w:rFonts w:ascii="Segoe UI" w:hAnsi="Segoe UI" w:cs="Segoe UI"/>
          <w:color w:val="24292E"/>
          <w:sz w:val="24"/>
          <w:szCs w:val="24"/>
        </w:rPr>
        <w:t>Using rating for each rest</w:t>
      </w:r>
      <w:r>
        <w:rPr>
          <w:rFonts w:ascii="Segoe UI" w:hAnsi="Segoe UI" w:cs="Segoe UI"/>
          <w:color w:val="24292E"/>
          <w:sz w:val="24"/>
          <w:szCs w:val="24"/>
        </w:rPr>
        <w:t>a</w:t>
      </w:r>
      <w:r w:rsidRPr="00156D97">
        <w:rPr>
          <w:rFonts w:ascii="Segoe UI" w:hAnsi="Segoe UI" w:cs="Segoe UI"/>
          <w:color w:val="24292E"/>
          <w:sz w:val="24"/>
          <w:szCs w:val="24"/>
        </w:rPr>
        <w:t>ur</w:t>
      </w:r>
      <w:r>
        <w:rPr>
          <w:rFonts w:ascii="Segoe UI" w:hAnsi="Segoe UI" w:cs="Segoe UI"/>
          <w:color w:val="24292E"/>
          <w:sz w:val="24"/>
          <w:szCs w:val="24"/>
        </w:rPr>
        <w:t>a</w:t>
      </w:r>
      <w:r w:rsidRPr="00156D97">
        <w:rPr>
          <w:rFonts w:ascii="Segoe UI" w:hAnsi="Segoe UI" w:cs="Segoe UI"/>
          <w:color w:val="24292E"/>
          <w:sz w:val="24"/>
          <w:szCs w:val="24"/>
        </w:rPr>
        <w:t>nt, we will sort that data.</w:t>
      </w:r>
    </w:p>
    <w:p w14:paraId="517E2920" w14:textId="4342D285" w:rsidR="00927EEB" w:rsidRDefault="00156D97" w:rsidP="00156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56D97">
        <w:rPr>
          <w:rFonts w:ascii="Segoe UI" w:hAnsi="Segoe UI" w:cs="Segoe UI"/>
          <w:color w:val="24292E"/>
          <w:sz w:val="24"/>
          <w:szCs w:val="24"/>
        </w:rPr>
        <w:t>Visualize the Ranking of neighborhoods using folium library(python)</w:t>
      </w:r>
    </w:p>
    <w:p w14:paraId="3DC4536B" w14:textId="6524DF0B" w:rsidR="00863E2B" w:rsidRPr="00863E2B" w:rsidRDefault="00863E2B" w:rsidP="00863E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863E2B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 xml:space="preserve">Questions </w:t>
      </w:r>
      <w:r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based on</w:t>
      </w:r>
      <w:r w:rsidRPr="00863E2B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 xml:space="preserve"> datasets</w:t>
      </w:r>
    </w:p>
    <w:p w14:paraId="2FC0F794" w14:textId="77777777" w:rsidR="00863E2B" w:rsidRPr="00863E2B" w:rsidRDefault="00863E2B" w:rsidP="00863E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18E6BC17" w14:textId="2ED6C7B5" w:rsidR="00863E2B" w:rsidRPr="00A76E46" w:rsidRDefault="00863E2B" w:rsidP="00A76E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76E46">
        <w:rPr>
          <w:rFonts w:ascii="Segoe UI" w:hAnsi="Segoe UI" w:cs="Segoe UI"/>
          <w:color w:val="24292E"/>
          <w:sz w:val="24"/>
          <w:szCs w:val="24"/>
        </w:rPr>
        <w:t>What is best location in New York City for restaurant business?</w:t>
      </w:r>
    </w:p>
    <w:p w14:paraId="66CA713B" w14:textId="31C6535B" w:rsidR="00863E2B" w:rsidRPr="00A76E46" w:rsidRDefault="00863E2B" w:rsidP="00A76E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76E46">
        <w:rPr>
          <w:rFonts w:ascii="Segoe UI" w:hAnsi="Segoe UI" w:cs="Segoe UI"/>
          <w:color w:val="24292E"/>
          <w:sz w:val="24"/>
          <w:szCs w:val="24"/>
        </w:rPr>
        <w:t>Which areas have potential Restaurant market?</w:t>
      </w:r>
    </w:p>
    <w:p w14:paraId="7F66CB15" w14:textId="67758814" w:rsidR="00863E2B" w:rsidRPr="00A76E46" w:rsidRDefault="00863E2B" w:rsidP="00A76E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76E46">
        <w:rPr>
          <w:rFonts w:ascii="Segoe UI" w:hAnsi="Segoe UI" w:cs="Segoe UI"/>
          <w:color w:val="24292E"/>
          <w:sz w:val="24"/>
          <w:szCs w:val="24"/>
        </w:rPr>
        <w:t>Which all areas lack of restaurants?</w:t>
      </w:r>
    </w:p>
    <w:p w14:paraId="7593038B" w14:textId="3927EBE4" w:rsidR="00863E2B" w:rsidRPr="00A76E46" w:rsidRDefault="00863E2B" w:rsidP="00A76E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76E46">
        <w:rPr>
          <w:rFonts w:ascii="Segoe UI" w:hAnsi="Segoe UI" w:cs="Segoe UI"/>
          <w:color w:val="24292E"/>
          <w:sz w:val="24"/>
          <w:szCs w:val="24"/>
        </w:rPr>
        <w:t>Which is the best place to setup the office?</w:t>
      </w:r>
    </w:p>
    <w:p w14:paraId="04479E92" w14:textId="2F29127F" w:rsidR="00044A22" w:rsidRPr="00C036AD" w:rsidRDefault="00044A22" w:rsidP="00726EF8">
      <w:pPr>
        <w:jc w:val="both"/>
        <w:rPr>
          <w:rFonts w:ascii="Segoe UI" w:hAnsi="Segoe UI" w:cs="Segoe UI"/>
          <w:color w:val="24292E"/>
        </w:rPr>
      </w:pPr>
    </w:p>
    <w:p w14:paraId="00330BC0" w14:textId="16F7C813" w:rsidR="0088269F" w:rsidRPr="00C036AD" w:rsidRDefault="0088269F" w:rsidP="0006753F">
      <w:pPr>
        <w:jc w:val="both"/>
        <w:rPr>
          <w:rFonts w:ascii="Segoe UI" w:hAnsi="Segoe UI" w:cs="Segoe UI"/>
          <w:color w:val="24292E"/>
        </w:rPr>
      </w:pPr>
    </w:p>
    <w:p w14:paraId="3BF789F2" w14:textId="77777777" w:rsidR="0088269F" w:rsidRPr="00C036AD" w:rsidRDefault="0088269F" w:rsidP="0006753F">
      <w:pPr>
        <w:jc w:val="both"/>
        <w:rPr>
          <w:rFonts w:ascii="Segoe UI" w:hAnsi="Segoe UI" w:cs="Segoe UI"/>
          <w:color w:val="24292E"/>
        </w:rPr>
      </w:pPr>
    </w:p>
    <w:p w14:paraId="165E6F49" w14:textId="31A85D45" w:rsidR="00497814" w:rsidRDefault="0088269F" w:rsidP="0006753F">
      <w:pPr>
        <w:jc w:val="both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C036AD">
        <w:rPr>
          <w:rFonts w:ascii="Segoe UI" w:hAnsi="Segoe UI" w:cs="Segoe UI"/>
          <w:color w:val="24292E"/>
        </w:rPr>
        <w:lastRenderedPageBreak/>
        <w:t xml:space="preserve"> </w:t>
      </w:r>
      <w:r w:rsidR="006C50F1" w:rsidRPr="006C50F1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METHODOLOGY</w:t>
      </w:r>
    </w:p>
    <w:p w14:paraId="38336A52" w14:textId="77777777" w:rsidR="006C50F1" w:rsidRPr="006C50F1" w:rsidRDefault="006C50F1" w:rsidP="0006753F">
      <w:pPr>
        <w:jc w:val="both"/>
        <w:rPr>
          <w:rFonts w:ascii="Segoe UI" w:hAnsi="Segoe UI" w:cs="Segoe UI"/>
          <w:b/>
          <w:bCs/>
          <w:sz w:val="40"/>
          <w:szCs w:val="40"/>
          <w:u w:val="single"/>
        </w:rPr>
      </w:pPr>
      <w:bookmarkStart w:id="0" w:name="_GoBack"/>
      <w:bookmarkEnd w:id="0"/>
    </w:p>
    <w:sectPr w:rsidR="006C50F1" w:rsidRPr="006C50F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829A1" w14:textId="77777777" w:rsidR="002968E7" w:rsidRDefault="002968E7" w:rsidP="002139BF">
      <w:pPr>
        <w:spacing w:after="0" w:line="240" w:lineRule="auto"/>
      </w:pPr>
      <w:r>
        <w:separator/>
      </w:r>
    </w:p>
  </w:endnote>
  <w:endnote w:type="continuationSeparator" w:id="0">
    <w:p w14:paraId="65950199" w14:textId="77777777" w:rsidR="002968E7" w:rsidRDefault="002968E7" w:rsidP="0021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1186" w14:textId="77777777" w:rsidR="00933BB7" w:rsidRDefault="00933BB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9493EF" w14:textId="77777777" w:rsidR="002E08F7" w:rsidRDefault="002E0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A181F" w14:textId="77777777" w:rsidR="002968E7" w:rsidRDefault="002968E7" w:rsidP="002139BF">
      <w:pPr>
        <w:spacing w:after="0" w:line="240" w:lineRule="auto"/>
      </w:pPr>
      <w:r>
        <w:separator/>
      </w:r>
    </w:p>
  </w:footnote>
  <w:footnote w:type="continuationSeparator" w:id="0">
    <w:p w14:paraId="63ED159B" w14:textId="77777777" w:rsidR="002968E7" w:rsidRDefault="002968E7" w:rsidP="0021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56857" w14:textId="63D00BCD" w:rsidR="002139BF" w:rsidRPr="002139BF" w:rsidRDefault="002139BF" w:rsidP="002139BF">
    <w:pPr>
      <w:pStyle w:val="Header"/>
      <w:rPr>
        <w:b/>
        <w:bCs/>
      </w:rPr>
    </w:pPr>
    <w:r w:rsidRPr="002139BF">
      <w:rPr>
        <w:b/>
        <w:bCs/>
      </w:rPr>
      <w:t>Final Assignment: Capstone Project: Battle of Neighborhoods</w:t>
    </w:r>
  </w:p>
  <w:p w14:paraId="00A39CCA" w14:textId="463469EA" w:rsidR="002139BF" w:rsidRDefault="002139BF">
    <w:pPr>
      <w:pStyle w:val="Header"/>
    </w:pPr>
  </w:p>
  <w:p w14:paraId="0B1A8FF0" w14:textId="77777777" w:rsidR="002139BF" w:rsidRDefault="0021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B3E34"/>
    <w:multiLevelType w:val="hybridMultilevel"/>
    <w:tmpl w:val="AD2CEE8C"/>
    <w:lvl w:ilvl="0" w:tplc="CBC4BC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0F99"/>
    <w:multiLevelType w:val="hybridMultilevel"/>
    <w:tmpl w:val="D5BAC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A45C9"/>
    <w:multiLevelType w:val="hybridMultilevel"/>
    <w:tmpl w:val="DCEE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3E12"/>
    <w:multiLevelType w:val="hybridMultilevel"/>
    <w:tmpl w:val="F8F0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A0117"/>
    <w:multiLevelType w:val="hybridMultilevel"/>
    <w:tmpl w:val="10EE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40CB3"/>
    <w:multiLevelType w:val="hybridMultilevel"/>
    <w:tmpl w:val="593000FC"/>
    <w:lvl w:ilvl="0" w:tplc="8E862010">
      <w:start w:val="1"/>
      <w:numFmt w:val="decimal"/>
      <w:lvlText w:val="%1."/>
      <w:lvlJc w:val="left"/>
      <w:pPr>
        <w:ind w:left="720" w:hanging="360"/>
      </w:pPr>
      <w:rPr>
        <w:rFonts w:ascii="Segoe UI,Bold" w:hAnsi="Segoe UI,Bold" w:cs="Segoe UI,Bold" w:hint="default"/>
        <w:b/>
        <w:color w:val="24292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E6511"/>
    <w:multiLevelType w:val="hybridMultilevel"/>
    <w:tmpl w:val="08EC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C6343"/>
    <w:multiLevelType w:val="hybridMultilevel"/>
    <w:tmpl w:val="9834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ED"/>
    <w:rsid w:val="00044A22"/>
    <w:rsid w:val="000451FA"/>
    <w:rsid w:val="0006753F"/>
    <w:rsid w:val="00151258"/>
    <w:rsid w:val="00156D97"/>
    <w:rsid w:val="001A4D12"/>
    <w:rsid w:val="001E3716"/>
    <w:rsid w:val="001F527A"/>
    <w:rsid w:val="002139BF"/>
    <w:rsid w:val="00260CE9"/>
    <w:rsid w:val="002968E7"/>
    <w:rsid w:val="002B7F7C"/>
    <w:rsid w:val="002D34ED"/>
    <w:rsid w:val="002E08F7"/>
    <w:rsid w:val="0032221D"/>
    <w:rsid w:val="00465A12"/>
    <w:rsid w:val="00497814"/>
    <w:rsid w:val="005719C3"/>
    <w:rsid w:val="005E1314"/>
    <w:rsid w:val="0069746B"/>
    <w:rsid w:val="006B7AB5"/>
    <w:rsid w:val="006C50F1"/>
    <w:rsid w:val="00726EF8"/>
    <w:rsid w:val="00777B89"/>
    <w:rsid w:val="008265B9"/>
    <w:rsid w:val="00863E2B"/>
    <w:rsid w:val="0088269F"/>
    <w:rsid w:val="008C208F"/>
    <w:rsid w:val="008E3191"/>
    <w:rsid w:val="0090216D"/>
    <w:rsid w:val="00927EEB"/>
    <w:rsid w:val="00933BB7"/>
    <w:rsid w:val="009709EE"/>
    <w:rsid w:val="00977C08"/>
    <w:rsid w:val="009E4CC9"/>
    <w:rsid w:val="009F7E7A"/>
    <w:rsid w:val="00A02EE9"/>
    <w:rsid w:val="00A057C0"/>
    <w:rsid w:val="00A702F6"/>
    <w:rsid w:val="00A76E46"/>
    <w:rsid w:val="00B93614"/>
    <w:rsid w:val="00BF0C41"/>
    <w:rsid w:val="00C036AD"/>
    <w:rsid w:val="00C14FFB"/>
    <w:rsid w:val="00C31EB5"/>
    <w:rsid w:val="00C63F9C"/>
    <w:rsid w:val="00C73166"/>
    <w:rsid w:val="00CB37BB"/>
    <w:rsid w:val="00E11524"/>
    <w:rsid w:val="00ED792A"/>
    <w:rsid w:val="00F00185"/>
    <w:rsid w:val="00F3652E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1311"/>
  <w15:chartTrackingRefBased/>
  <w15:docId w15:val="{A79E9800-FC19-4717-8F53-1C471253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BF"/>
  </w:style>
  <w:style w:type="paragraph" w:styleId="Footer">
    <w:name w:val="footer"/>
    <w:basedOn w:val="Normal"/>
    <w:link w:val="Foot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BF"/>
  </w:style>
  <w:style w:type="character" w:customStyle="1" w:styleId="Heading1Char">
    <w:name w:val="Heading 1 Char"/>
    <w:basedOn w:val="DefaultParagraphFont"/>
    <w:link w:val="Heading1"/>
    <w:uiPriority w:val="9"/>
    <w:rsid w:val="00A70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2F6"/>
    <w:pPr>
      <w:outlineLvl w:val="9"/>
    </w:pPr>
  </w:style>
  <w:style w:type="paragraph" w:styleId="ListParagraph">
    <w:name w:val="List Paragraph"/>
    <w:basedOn w:val="Normal"/>
    <w:uiPriority w:val="34"/>
    <w:qFormat/>
    <w:rsid w:val="00A70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new_york_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cl.us/new_york_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cityofnewyork.us/City-Government/Borough-Boundaries/tqmj-j8z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ED0B-A595-43BF-8851-6F2CF0BA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Sumon</cp:lastModifiedBy>
  <cp:revision>54</cp:revision>
  <dcterms:created xsi:type="dcterms:W3CDTF">2019-10-24T17:22:00Z</dcterms:created>
  <dcterms:modified xsi:type="dcterms:W3CDTF">2019-11-02T05:35:00Z</dcterms:modified>
</cp:coreProperties>
</file>