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32"/>
          <w:szCs w:val="32"/>
          <w:u w:val="single"/>
        </w:rPr>
      </w:pPr>
      <w:r w:rsidDel="00000000" w:rsidR="00000000" w:rsidRPr="00000000">
        <w:rPr>
          <w:rtl w:val="0"/>
        </w:rPr>
      </w:r>
    </w:p>
    <w:tbl>
      <w:tblPr>
        <w:tblStyle w:val="Table1"/>
        <w:tblpPr w:leftFromText="187" w:rightFromText="187" w:topFromText="0" w:bottomFromText="0" w:vertAnchor="page" w:horzAnchor="margin" w:tblpX="0" w:tblpY="7336"/>
        <w:tblW w:w="10071.0" w:type="dxa"/>
        <w:jc w:val="left"/>
        <w:tblInd w:w="-216.0" w:type="dxa"/>
        <w:tblLayout w:type="fixed"/>
        <w:tblLook w:val="0400"/>
      </w:tblPr>
      <w:tblGrid>
        <w:gridCol w:w="4159"/>
        <w:gridCol w:w="3228"/>
        <w:gridCol w:w="2684"/>
        <w:tblGridChange w:id="0">
          <w:tblGrid>
            <w:gridCol w:w="4159"/>
            <w:gridCol w:w="3228"/>
            <w:gridCol w:w="2684"/>
          </w:tblGrid>
        </w:tblGridChange>
      </w:tblGrid>
      <w:tr>
        <w:trPr>
          <w:cantSplit w:val="0"/>
          <w:tblHeader w:val="0"/>
        </w:trPr>
        <w:tc>
          <w:tcPr>
            <w:tcBorders>
              <w:bottom w:color="808080" w:space="0" w:sz="18" w:val="single"/>
              <w:right w:color="808080" w:space="0" w:sz="18"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76"/>
                <w:szCs w:val="76"/>
                <w:u w:val="none"/>
                <w:shd w:fill="auto" w:val="clear"/>
                <w:vertAlign w:val="baseline"/>
              </w:rPr>
            </w:pPr>
            <w:r w:rsidDel="00000000" w:rsidR="00000000" w:rsidRPr="00000000">
              <w:rPr>
                <w:rFonts w:ascii="Cambria" w:cs="Cambria" w:eastAsia="Cambria" w:hAnsi="Cambria"/>
                <w:b w:val="1"/>
                <w:i w:val="0"/>
                <w:smallCaps w:val="0"/>
                <w:strike w:val="0"/>
                <w:color w:val="000000"/>
                <w:sz w:val="44"/>
                <w:szCs w:val="44"/>
                <w:u w:val="single"/>
                <w:shd w:fill="auto" w:val="clear"/>
                <w:vertAlign w:val="baseline"/>
                <w:rtl w:val="0"/>
              </w:rPr>
              <w:t xml:space="preserve">CL1002 Programming Fundamentals</w:t>
            </w:r>
            <w:r w:rsidDel="00000000" w:rsidR="00000000" w:rsidRPr="00000000">
              <w:rPr>
                <w:rtl w:val="0"/>
              </w:rPr>
            </w:r>
          </w:p>
        </w:tc>
        <w:tc>
          <w:tcPr>
            <w:gridSpan w:val="2"/>
            <w:tcBorders>
              <w:left w:color="808080" w:space="0" w:sz="18" w:val="single"/>
              <w:bottom w:color="808080" w:space="0" w:sz="18"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1"/>
                <w:i w:val="0"/>
                <w:smallCaps w:val="0"/>
                <w:strike w:val="0"/>
                <w:color w:val="000000"/>
                <w:sz w:val="56"/>
                <w:szCs w:val="56"/>
                <w:u w:val="none"/>
                <w:shd w:fill="auto" w:val="clear"/>
                <w:vertAlign w:val="baseline"/>
                <w:rtl w:val="0"/>
              </w:rPr>
              <w:t xml:space="preserve">LAB 1</w:t>
            </w:r>
            <w:r w:rsidDel="00000000" w:rsidR="00000000" w:rsidRPr="00000000">
              <w:rPr>
                <w:rFonts w:ascii="Cambria" w:cs="Cambria" w:eastAsia="Cambria" w:hAnsi="Cambria"/>
                <w:b w:val="1"/>
                <w:sz w:val="56"/>
                <w:szCs w:val="56"/>
                <w:rtl w:val="0"/>
              </w:rPr>
              <w:t xml:space="preserve">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single"/>
                <w:shd w:fill="auto" w:val="clear"/>
                <w:vertAlign w:val="baseline"/>
              </w:rPr>
            </w:pPr>
            <w:r w:rsidDel="00000000" w:rsidR="00000000" w:rsidRPr="00000000">
              <w:rPr>
                <w:rFonts w:ascii="Cambria" w:cs="Cambria" w:eastAsia="Cambria" w:hAnsi="Cambria"/>
                <w:b w:val="1"/>
                <w:sz w:val="36"/>
                <w:szCs w:val="36"/>
                <w:u w:val="single"/>
                <w:rtl w:val="0"/>
              </w:rPr>
              <w:t xml:space="preserve">Pointers &amp; Dynamic Memory</w:t>
            </w:r>
            <w:r w:rsidDel="00000000" w:rsidR="00000000" w:rsidRPr="00000000">
              <w:rPr>
                <w:rFonts w:ascii="Cambria" w:cs="Cambria" w:eastAsia="Cambria" w:hAnsi="Cambria"/>
                <w:b w:val="1"/>
                <w:i w:val="0"/>
                <w:smallCaps w:val="0"/>
                <w:strike w:val="0"/>
                <w:color w:val="000000"/>
                <w:sz w:val="36"/>
                <w:szCs w:val="36"/>
                <w:u w:val="single"/>
                <w:shd w:fill="auto" w:val="clear"/>
                <w:vertAlign w:val="baseline"/>
                <w:rtl w:val="0"/>
              </w:rPr>
              <w:t xml:space="preserve"> </w:t>
            </w:r>
          </w:p>
        </w:tc>
      </w:tr>
      <w:tr>
        <w:trPr>
          <w:cantSplit w:val="0"/>
          <w:tblHeader w:val="0"/>
        </w:trPr>
        <w:tc>
          <w:tcPr>
            <w:gridSpan w:val="2"/>
            <w:tcBorders>
              <w:top w:color="808080" w:space="0" w:sz="18"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-76199</wp:posOffset>
                      </wp:positionV>
                      <wp:extent cx="4019550" cy="247650"/>
                      <wp:effectExtent b="0" l="0" r="0" t="0"/>
                      <wp:wrapNone/>
                      <wp:docPr id="30" name=""/>
                      <a:graphic>
                        <a:graphicData uri="http://schemas.microsoft.com/office/word/2010/wordprocessingShape">
                          <wps:wsp>
                            <wps:cNvSpPr/>
                            <wps:cNvPr id="9" name="Shape 9"/>
                            <wps:spPr>
                              <a:xfrm>
                                <a:off x="3345750" y="3665700"/>
                                <a:ext cx="4000500" cy="228600"/>
                              </a:xfrm>
                              <a:custGeom>
                                <a:rect b="b" l="l" r="r" t="t"/>
                                <a:pathLst>
                                  <a:path extrusionOk="0" h="228600" w="4000500">
                                    <a:moveTo>
                                      <a:pt x="0" y="0"/>
                                    </a:moveTo>
                                    <a:lnTo>
                                      <a:pt x="0" y="228600"/>
                                    </a:lnTo>
                                    <a:lnTo>
                                      <a:pt x="4000500" y="228600"/>
                                    </a:lnTo>
                                    <a:lnTo>
                                      <a:pt x="40005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NATIONAL UNIVERSITY OF COMPUTER AND EMERGING SCIENCES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-76199</wp:posOffset>
                      </wp:positionV>
                      <wp:extent cx="4019550" cy="247650"/>
                      <wp:effectExtent b="0" l="0" r="0" t="0"/>
                      <wp:wrapNone/>
                      <wp:docPr id="3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4019550" cy="24765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18"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1C">
      <w:pPr>
        <w:jc w:val="cente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240" w:lineRule="auto"/>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Introduction to Pointers</w:t>
      </w:r>
    </w:p>
    <w:p w:rsidR="00000000" w:rsidDel="00000000" w:rsidP="00000000" w:rsidRDefault="00000000" w:rsidRPr="00000000" w14:paraId="0000001E">
      <w:pPr>
        <w:spacing w:after="0" w:line="240" w:lineRule="auto"/>
        <w:jc w:val="both"/>
        <w:rPr/>
      </w:pPr>
      <w:r w:rsidDel="00000000" w:rsidR="00000000" w:rsidRPr="00000000">
        <w:rPr>
          <w:rtl w:val="0"/>
        </w:rPr>
        <w:t xml:space="preserve">Pointer is a variable whose value is a memory address. Normally, a variable directly contains a specific value. A pointer contains the memory address of a variable that, in turn, contains a specific value. In this sense, a variable name directly references a value, and a pointer indirectly references a value.</w:t>
      </w:r>
    </w:p>
    <w:p w:rsidR="00000000" w:rsidDel="00000000" w:rsidP="00000000" w:rsidRDefault="00000000" w:rsidRPr="00000000" w14:paraId="0000001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0">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Pointer Declaration &amp; Initialization</w:t>
      </w:r>
    </w:p>
    <w:p w:rsidR="00000000" w:rsidDel="00000000" w:rsidP="00000000" w:rsidRDefault="00000000" w:rsidRPr="00000000" w14:paraId="00000021">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after="0" w:line="240" w:lineRule="auto"/>
        <w:rPr>
          <w:rFonts w:ascii="Courier" w:cs="Courier" w:eastAsia="Courier" w:hAnsi="Courier"/>
          <w:sz w:val="17"/>
          <w:szCs w:val="17"/>
        </w:rPr>
      </w:pPr>
      <w:r w:rsidDel="00000000" w:rsidR="00000000" w:rsidRPr="00000000">
        <w:rPr>
          <w:rFonts w:ascii="Frutiger-Light" w:cs="Frutiger-Light" w:eastAsia="Frutiger-Light" w:hAnsi="Frutiger-Light"/>
          <w:b w:val="1"/>
          <w:rtl w:val="0"/>
        </w:rPr>
        <w:t xml:space="preserve">Syntax:</w:t>
      </w:r>
      <w:r w:rsidDel="00000000" w:rsidR="00000000" w:rsidRPr="00000000">
        <w:rPr>
          <w:rFonts w:ascii="Frutiger-Light" w:cs="Frutiger-Light" w:eastAsia="Frutiger-Light" w:hAnsi="Frutiger-Light"/>
          <w:rtl w:val="0"/>
        </w:rPr>
        <w:t xml:space="preserve"> </w:t>
      </w:r>
      <w:r w:rsidDel="00000000" w:rsidR="00000000" w:rsidRPr="00000000">
        <w:rPr>
          <w:rtl w:val="0"/>
        </w:rPr>
        <w:t xml:space="preserve">type </w:t>
      </w:r>
      <w:r w:rsidDel="00000000" w:rsidR="00000000" w:rsidRPr="00000000">
        <w:rPr>
          <w:rFonts w:ascii="Courier" w:cs="Courier" w:eastAsia="Courier" w:hAnsi="Courier"/>
          <w:sz w:val="17"/>
          <w:szCs w:val="17"/>
          <w:rtl w:val="0"/>
        </w:rPr>
        <w:t xml:space="preserve">*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23">
      <w:pPr>
        <w:spacing w:after="0" w:line="240" w:lineRule="auto"/>
        <w:rPr>
          <w:rFonts w:ascii="Courier" w:cs="Courier" w:eastAsia="Courier" w:hAnsi="Courier"/>
          <w:sz w:val="17"/>
          <w:szCs w:val="17"/>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Fonts w:ascii="Frutiger-Light" w:cs="Frutiger-Light" w:eastAsia="Frutiger-Light" w:hAnsi="Frutiger-Light"/>
          <w:b w:val="1"/>
          <w:rtl w:val="0"/>
        </w:rPr>
        <w:t xml:space="preserve">Code:          </w:t>
      </w:r>
      <w:r w:rsidDel="00000000" w:rsidR="00000000" w:rsidRPr="00000000">
        <w:rPr>
          <w:rtl w:val="0"/>
        </w:rPr>
        <w:t xml:space="preserve">int *ptr = 0;   // Pointer Declaration</w:t>
      </w:r>
    </w:p>
    <w:p w:rsidR="00000000" w:rsidDel="00000000" w:rsidP="00000000" w:rsidRDefault="00000000" w:rsidRPr="00000000" w14:paraId="00000025">
      <w:pPr>
        <w:spacing w:after="0" w:line="240" w:lineRule="auto"/>
        <w:rPr/>
      </w:pPr>
      <w:r w:rsidDel="00000000" w:rsidR="00000000" w:rsidRPr="00000000">
        <w:rPr>
          <w:rtl w:val="0"/>
        </w:rPr>
        <w:tab/>
        <w:t xml:space="preserve">          int var= 10;  </w:t>
        <w:tab/>
      </w:r>
    </w:p>
    <w:p w:rsidR="00000000" w:rsidDel="00000000" w:rsidP="00000000" w:rsidRDefault="00000000" w:rsidRPr="00000000" w14:paraId="00000026">
      <w:pPr>
        <w:spacing w:after="0" w:line="240" w:lineRule="auto"/>
        <w:rPr/>
      </w:pPr>
      <w:r w:rsidDel="00000000" w:rsidR="00000000" w:rsidRPr="00000000">
        <w:rPr>
          <w:rtl w:val="0"/>
        </w:rPr>
        <w:tab/>
        <w:t xml:space="preserve">          ptr =  &amp;var;       // Pointer Initialization    </w:t>
        <w:tab/>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jc w:val="both"/>
        <w:rPr>
          <w:rFonts w:ascii="Cambria" w:cs="Cambria" w:eastAsia="Cambria" w:hAnsi="Cambria"/>
          <w:b w:val="1"/>
          <w:sz w:val="28"/>
          <w:szCs w:val="28"/>
          <w:u w:val="single"/>
        </w:rPr>
      </w:pPr>
      <w:r w:rsidDel="00000000" w:rsidR="00000000" w:rsidRPr="00000000">
        <w:rPr>
          <w:rtl w:val="0"/>
        </w:rPr>
        <w:t xml:space="preserve">The value of the pointer variable ptr is a memory address. A data item whose address is stored in this variable must be of the specified type.</w:t>
      </w:r>
      <w:r w:rsidDel="00000000" w:rsidR="00000000" w:rsidRPr="00000000">
        <w:rPr>
          <w:rtl w:val="0"/>
        </w:rPr>
      </w:r>
    </w:p>
    <w:p w:rsidR="00000000" w:rsidDel="00000000" w:rsidP="00000000" w:rsidRDefault="00000000" w:rsidRPr="00000000" w14:paraId="00000029">
      <w:pPr>
        <w:spacing w:after="0" w:line="240" w:lineRule="auto"/>
        <w:jc w:val="both"/>
        <w:rPr>
          <w:rFonts w:ascii="Cambria" w:cs="Cambria" w:eastAsia="Cambria" w:hAnsi="Cambria"/>
          <w:b w:val="1"/>
          <w:sz w:val="28"/>
          <w:szCs w:val="28"/>
          <w:u w:val="singl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203200</wp:posOffset>
                </wp:positionV>
                <wp:extent cx="6097905" cy="1699895"/>
                <wp:effectExtent b="0" l="0" r="0" t="0"/>
                <wp:wrapNone/>
                <wp:docPr id="36" name=""/>
                <a:graphic>
                  <a:graphicData uri="http://schemas.microsoft.com/office/word/2010/wordprocessingShape">
                    <wps:wsp>
                      <wps:cNvSpPr/>
                      <wps:cNvPr id="15" name="Shape 15"/>
                      <wps:spPr>
                        <a:xfrm>
                          <a:off x="2309748" y="2942753"/>
                          <a:ext cx="6072505" cy="1674495"/>
                        </a:xfrm>
                        <a:custGeom>
                          <a:rect b="b" l="l" r="r" t="t"/>
                          <a:pathLst>
                            <a:path extrusionOk="0" h="1674495" w="6072505">
                              <a:moveTo>
                                <a:pt x="0" y="0"/>
                              </a:moveTo>
                              <a:lnTo>
                                <a:pt x="0" y="1674495"/>
                              </a:lnTo>
                              <a:lnTo>
                                <a:pt x="6072505" y="1674495"/>
                              </a:lnTo>
                              <a:lnTo>
                                <a:pt x="607250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203200</wp:posOffset>
                </wp:positionV>
                <wp:extent cx="6097905" cy="1699895"/>
                <wp:effectExtent b="0" l="0" r="0" t="0"/>
                <wp:wrapNone/>
                <wp:docPr id="36"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097905" cy="1699895"/>
                        </a:xfrm>
                        <a:prstGeom prst="rect"/>
                        <a:ln/>
                      </pic:spPr>
                    </pic:pic>
                  </a:graphicData>
                </a:graphic>
              </wp:anchor>
            </w:drawing>
          </mc:Fallback>
        </mc:AlternateContent>
      </w:r>
    </w:p>
    <w:p w:rsidR="00000000" w:rsidDel="00000000" w:rsidP="00000000" w:rsidRDefault="00000000" w:rsidRPr="00000000" w14:paraId="0000002A">
      <w:pPr>
        <w:spacing w:after="0" w:line="240" w:lineRule="auto"/>
        <w:jc w:val="both"/>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2B">
      <w:pPr>
        <w:spacing w:after="0" w:line="240" w:lineRule="auto"/>
        <w:ind w:left="3600" w:firstLine="720"/>
        <w:rPr>
          <w:b w:val="1"/>
        </w:rPr>
      </w:pPr>
      <w:r w:rsidDel="00000000" w:rsidR="00000000" w:rsidRPr="00000000">
        <w:rPr>
          <w:b w:val="1"/>
          <w:rtl w:val="0"/>
        </w:rPr>
        <w:t xml:space="preserve">ptr = &amp;var;</w:t>
      </w:r>
    </w:p>
    <w:p w:rsidR="00000000" w:rsidDel="00000000" w:rsidP="00000000" w:rsidRDefault="00000000" w:rsidRPr="00000000" w14:paraId="0000002C">
      <w:pPr>
        <w:spacing w:after="0" w:line="240" w:lineRule="auto"/>
        <w:ind w:left="2880" w:firstLine="0"/>
        <w:rPr/>
      </w:pPr>
      <w:r w:rsidDel="00000000" w:rsidR="00000000" w:rsidRPr="00000000">
        <w:rPr>
          <w:rtl w:val="0"/>
        </w:rPr>
      </w:r>
    </w:p>
    <w:p w:rsidR="00000000" w:rsidDel="00000000" w:rsidP="00000000" w:rsidRDefault="00000000" w:rsidRPr="00000000" w14:paraId="0000002D">
      <w:pPr>
        <w:spacing w:after="0" w:line="240" w:lineRule="auto"/>
        <w:ind w:left="288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0</wp:posOffset>
                </wp:positionV>
                <wp:extent cx="608330" cy="326390"/>
                <wp:effectExtent b="0" l="0" r="0" t="0"/>
                <wp:wrapNone/>
                <wp:docPr id="35" name=""/>
                <a:graphic>
                  <a:graphicData uri="http://schemas.microsoft.com/office/word/2010/wordprocessingShape">
                    <wps:wsp>
                      <wps:cNvSpPr/>
                      <wps:cNvPr id="14" name="Shape 14"/>
                      <wps:spPr>
                        <a:xfrm>
                          <a:off x="5054535" y="3629505"/>
                          <a:ext cx="582930" cy="300990"/>
                        </a:xfrm>
                        <a:custGeom>
                          <a:rect b="b" l="l" r="r" t="t"/>
                          <a:pathLst>
                            <a:path extrusionOk="0" h="300990" w="582930">
                              <a:moveTo>
                                <a:pt x="0" y="0"/>
                              </a:moveTo>
                              <a:lnTo>
                                <a:pt x="0" y="300990"/>
                              </a:lnTo>
                              <a:lnTo>
                                <a:pt x="582930" y="300990"/>
                              </a:lnTo>
                              <a:lnTo>
                                <a:pt x="5829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ptr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0</wp:posOffset>
                </wp:positionV>
                <wp:extent cx="608330" cy="326390"/>
                <wp:effectExtent b="0" l="0" r="0" t="0"/>
                <wp:wrapNone/>
                <wp:docPr id="35"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08330" cy="326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25400</wp:posOffset>
                </wp:positionV>
                <wp:extent cx="608330" cy="287655"/>
                <wp:effectExtent b="0" l="0" r="0" t="0"/>
                <wp:wrapNone/>
                <wp:docPr id="33" name=""/>
                <a:graphic>
                  <a:graphicData uri="http://schemas.microsoft.com/office/word/2010/wordprocessingShape">
                    <wps:wsp>
                      <wps:cNvSpPr/>
                      <wps:cNvPr id="12" name="Shape 12"/>
                      <wps:spPr>
                        <a:xfrm>
                          <a:off x="5054535" y="3648873"/>
                          <a:ext cx="582930" cy="262255"/>
                        </a:xfrm>
                        <a:custGeom>
                          <a:rect b="b" l="l" r="r" t="t"/>
                          <a:pathLst>
                            <a:path extrusionOk="0" h="262255" w="582930">
                              <a:moveTo>
                                <a:pt x="0" y="0"/>
                              </a:moveTo>
                              <a:lnTo>
                                <a:pt x="0" y="262255"/>
                              </a:lnTo>
                              <a:lnTo>
                                <a:pt x="582930" y="262255"/>
                              </a:lnTo>
                              <a:lnTo>
                                <a:pt x="5829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var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25400</wp:posOffset>
                </wp:positionV>
                <wp:extent cx="608330" cy="287655"/>
                <wp:effectExtent b="0" l="0" r="0" t="0"/>
                <wp:wrapNone/>
                <wp:docPr id="33"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608330" cy="287655"/>
                        </a:xfrm>
                        <a:prstGeom prst="rect"/>
                        <a:ln/>
                      </pic:spPr>
                    </pic:pic>
                  </a:graphicData>
                </a:graphic>
              </wp:anchor>
            </w:drawing>
          </mc:Fallback>
        </mc:AlternateContent>
      </w:r>
    </w:p>
    <w:p w:rsidR="00000000" w:rsidDel="00000000" w:rsidP="00000000" w:rsidRDefault="00000000" w:rsidRPr="00000000" w14:paraId="0000002E">
      <w:pPr>
        <w:tabs>
          <w:tab w:val="left" w:leader="none" w:pos="3580"/>
          <w:tab w:val="left" w:leader="none" w:pos="5466"/>
        </w:tabs>
        <w:spacing w:after="0" w:line="240" w:lineRule="auto"/>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114300</wp:posOffset>
                </wp:positionV>
                <wp:extent cx="941070" cy="532765"/>
                <wp:effectExtent b="0" l="0" r="0" t="0"/>
                <wp:wrapNone/>
                <wp:docPr id="26" name=""/>
                <a:graphic>
                  <a:graphicData uri="http://schemas.microsoft.com/office/word/2010/wordprocessingShape">
                    <wps:wsp>
                      <wps:cNvSpPr/>
                      <wps:cNvPr id="5" name="Shape 5"/>
                      <wps:spPr>
                        <a:xfrm>
                          <a:off x="4888165" y="3526318"/>
                          <a:ext cx="915670" cy="507365"/>
                        </a:xfrm>
                        <a:custGeom>
                          <a:rect b="b" l="l" r="r" t="t"/>
                          <a:pathLst>
                            <a:path extrusionOk="0" h="507365" w="915670">
                              <a:moveTo>
                                <a:pt x="0" y="0"/>
                              </a:moveTo>
                              <a:lnTo>
                                <a:pt x="0" y="507365"/>
                              </a:lnTo>
                              <a:lnTo>
                                <a:pt x="915670" y="507365"/>
                              </a:lnTo>
                              <a:lnTo>
                                <a:pt x="91567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ptr = 6024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&amp;ptr = 6000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114300</wp:posOffset>
                </wp:positionV>
                <wp:extent cx="941070" cy="532765"/>
                <wp:effectExtent b="0" l="0" r="0" t="0"/>
                <wp:wrapNone/>
                <wp:docPr id="2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941070" cy="532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127000</wp:posOffset>
                </wp:positionV>
                <wp:extent cx="947420" cy="532765"/>
                <wp:effectExtent b="0" l="0" r="0" t="0"/>
                <wp:wrapNone/>
                <wp:docPr id="25" name=""/>
                <a:graphic>
                  <a:graphicData uri="http://schemas.microsoft.com/office/word/2010/wordprocessingShape">
                    <wps:wsp>
                      <wps:cNvSpPr/>
                      <wps:cNvPr id="4" name="Shape 4"/>
                      <wps:spPr>
                        <a:xfrm>
                          <a:off x="4884990" y="3526318"/>
                          <a:ext cx="922020" cy="507365"/>
                        </a:xfrm>
                        <a:custGeom>
                          <a:rect b="b" l="l" r="r" t="t"/>
                          <a:pathLst>
                            <a:path extrusionOk="0" h="507365" w="922020">
                              <a:moveTo>
                                <a:pt x="0" y="0"/>
                              </a:moveTo>
                              <a:lnTo>
                                <a:pt x="0" y="507365"/>
                              </a:lnTo>
                              <a:lnTo>
                                <a:pt x="922020" y="507365"/>
                              </a:lnTo>
                              <a:lnTo>
                                <a:pt x="92202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var = 10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&amp;var = 6024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127000</wp:posOffset>
                </wp:positionV>
                <wp:extent cx="947420" cy="532765"/>
                <wp:effectExtent b="0" l="0" r="0" t="0"/>
                <wp:wrapNone/>
                <wp:docPr id="2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947420" cy="532765"/>
                        </a:xfrm>
                        <a:prstGeom prst="rect"/>
                        <a:ln/>
                      </pic:spPr>
                    </pic:pic>
                  </a:graphicData>
                </a:graphic>
              </wp:anchor>
            </w:drawing>
          </mc:Fallback>
        </mc:AlternateContent>
      </w:r>
    </w:p>
    <w:p w:rsidR="00000000" w:rsidDel="00000000" w:rsidP="00000000" w:rsidRDefault="00000000" w:rsidRPr="00000000" w14:paraId="0000002F">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38100</wp:posOffset>
                </wp:positionV>
                <wp:extent cx="393065" cy="295275"/>
                <wp:effectExtent b="0" l="0" r="0" t="0"/>
                <wp:wrapNone/>
                <wp:docPr id="28" name=""/>
                <a:graphic>
                  <a:graphicData uri="http://schemas.microsoft.com/office/word/2010/wordprocessingShape">
                    <wps:wsp>
                      <wps:cNvSpPr/>
                      <wps:cNvPr id="7" name="Shape 7"/>
                      <wps:spPr>
                        <a:xfrm>
                          <a:off x="5162168" y="3645063"/>
                          <a:ext cx="367665" cy="269875"/>
                        </a:xfrm>
                        <a:custGeom>
                          <a:rect b="b" l="l" r="r" t="t"/>
                          <a:pathLst>
                            <a:path extrusionOk="0" h="269875" w="367665">
                              <a:moveTo>
                                <a:pt x="0" y="0"/>
                              </a:moveTo>
                              <a:lnTo>
                                <a:pt x="0" y="269875"/>
                              </a:lnTo>
                              <a:lnTo>
                                <a:pt x="367665" y="269875"/>
                              </a:lnTo>
                              <a:lnTo>
                                <a:pt x="367665" y="0"/>
                              </a:lnTo>
                              <a:close/>
                            </a:path>
                          </a:pathLst>
                        </a:custGeom>
                        <a:solidFill>
                          <a:srgbClr val="D8D8D8"/>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38100</wp:posOffset>
                </wp:positionV>
                <wp:extent cx="393065" cy="295275"/>
                <wp:effectExtent b="0" l="0" r="0" t="0"/>
                <wp:wrapNone/>
                <wp:docPr id="28"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39306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0</wp:posOffset>
                </wp:positionV>
                <wp:extent cx="482600" cy="443865"/>
                <wp:effectExtent b="0" l="0" r="0" t="0"/>
                <wp:wrapNone/>
                <wp:docPr id="27" name=""/>
                <a:graphic>
                  <a:graphicData uri="http://schemas.microsoft.com/office/word/2010/wordprocessingShape">
                    <wps:wsp>
                      <wps:cNvSpPr/>
                      <wps:cNvPr id="6" name="Shape 6"/>
                      <wps:spPr>
                        <a:xfrm>
                          <a:off x="5117400" y="3570768"/>
                          <a:ext cx="457200" cy="418465"/>
                        </a:xfrm>
                        <a:prstGeom prst="rect">
                          <a:avLst/>
                        </a:prstGeom>
                        <a:solidFill>
                          <a:srgbClr val="C6D9F1"/>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0</wp:posOffset>
                </wp:positionV>
                <wp:extent cx="482600" cy="443865"/>
                <wp:effectExtent b="0" l="0" r="0" t="0"/>
                <wp:wrapNone/>
                <wp:docPr id="2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82600" cy="443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482600" cy="443865"/>
                <wp:effectExtent b="0" l="0" r="0" t="0"/>
                <wp:wrapNone/>
                <wp:docPr id="24" name=""/>
                <a:graphic>
                  <a:graphicData uri="http://schemas.microsoft.com/office/word/2010/wordprocessingShape">
                    <wps:wsp>
                      <wps:cNvSpPr/>
                      <wps:cNvPr id="3" name="Shape 3"/>
                      <wps:spPr>
                        <a:xfrm>
                          <a:off x="5117400" y="3570768"/>
                          <a:ext cx="457200" cy="418465"/>
                        </a:xfrm>
                        <a:prstGeom prst="rect">
                          <a:avLst/>
                        </a:prstGeom>
                        <a:solidFill>
                          <a:srgbClr val="D8D8D8"/>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482600" cy="443865"/>
                <wp:effectExtent b="0" l="0" r="0" t="0"/>
                <wp:wrapNone/>
                <wp:docPr id="24"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482600" cy="443865"/>
                        </a:xfrm>
                        <a:prstGeom prst="rect"/>
                        <a:ln/>
                      </pic:spPr>
                    </pic:pic>
                  </a:graphicData>
                </a:graphic>
              </wp:anchor>
            </w:drawing>
          </mc:Fallback>
        </mc:AlternateContent>
      </w:r>
    </w:p>
    <w:p w:rsidR="00000000" w:rsidDel="00000000" w:rsidP="00000000" w:rsidRDefault="00000000" w:rsidRPr="00000000" w14:paraId="00000030">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448310" cy="223520"/>
                <wp:effectExtent b="0" l="0" r="0" t="0"/>
                <wp:wrapNone/>
                <wp:docPr id="37" name=""/>
                <a:graphic>
                  <a:graphicData uri="http://schemas.microsoft.com/office/word/2010/wordprocessingShape">
                    <wps:wsp>
                      <wps:cNvSpPr/>
                      <wps:cNvPr id="16" name="Shape 16"/>
                      <wps:spPr>
                        <a:xfrm>
                          <a:off x="5134545" y="3680940"/>
                          <a:ext cx="422910" cy="198120"/>
                        </a:xfrm>
                        <a:custGeom>
                          <a:rect b="b" l="l" r="r" t="t"/>
                          <a:pathLst>
                            <a:path extrusionOk="0" h="198120" w="422910">
                              <a:moveTo>
                                <a:pt x="0" y="0"/>
                              </a:moveTo>
                              <a:lnTo>
                                <a:pt x="0" y="198120"/>
                              </a:lnTo>
                              <a:lnTo>
                                <a:pt x="422910" y="198120"/>
                              </a:lnTo>
                              <a:lnTo>
                                <a:pt x="422910" y="0"/>
                              </a:lnTo>
                              <a:close/>
                            </a:path>
                          </a:pathLst>
                        </a:custGeom>
                        <a:solidFill>
                          <a:srgbClr val="C6D9F1"/>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6024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448310" cy="223520"/>
                <wp:effectExtent b="0" l="0" r="0" t="0"/>
                <wp:wrapNone/>
                <wp:docPr id="37"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448310" cy="223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961388" cy="38100"/>
                <wp:effectExtent b="0" l="0" r="0" t="0"/>
                <wp:wrapNone/>
                <wp:docPr id="29" name=""/>
                <a:graphic>
                  <a:graphicData uri="http://schemas.microsoft.com/office/word/2010/wordprocessingShape">
                    <wps:wsp>
                      <wps:cNvSpPr/>
                      <wps:cNvPr id="8" name="Shape 8"/>
                      <wps:spPr>
                        <a:xfrm rot="10800000">
                          <a:off x="4871656" y="3780000"/>
                          <a:ext cx="948689" cy="0"/>
                        </a:xfrm>
                        <a:custGeom>
                          <a:rect b="b" l="l" r="r" t="t"/>
                          <a:pathLst>
                            <a:path extrusionOk="0" h="1" w="948689">
                              <a:moveTo>
                                <a:pt x="0" y="0"/>
                              </a:moveTo>
                              <a:lnTo>
                                <a:pt x="948689"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961388" cy="38100"/>
                <wp:effectExtent b="0" l="0" r="0" t="0"/>
                <wp:wrapNone/>
                <wp:docPr id="2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961388"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50800</wp:posOffset>
                </wp:positionV>
                <wp:extent cx="608330" cy="273050"/>
                <wp:effectExtent b="0" l="0" r="0" t="0"/>
                <wp:wrapNone/>
                <wp:docPr id="23" name=""/>
                <a:graphic>
                  <a:graphicData uri="http://schemas.microsoft.com/office/word/2010/wordprocessingShape">
                    <wps:wsp>
                      <wps:cNvSpPr/>
                      <wps:cNvPr id="2" name="Shape 2"/>
                      <wps:spPr>
                        <a:xfrm>
                          <a:off x="5054535" y="3656175"/>
                          <a:ext cx="582930" cy="247650"/>
                        </a:xfrm>
                        <a:custGeom>
                          <a:rect b="b" l="l" r="r" t="t"/>
                          <a:pathLst>
                            <a:path extrusionOk="0" h="247650" w="582930">
                              <a:moveTo>
                                <a:pt x="0" y="0"/>
                              </a:moveTo>
                              <a:lnTo>
                                <a:pt x="0" y="247650"/>
                              </a:lnTo>
                              <a:lnTo>
                                <a:pt x="582930" y="247650"/>
                              </a:lnTo>
                              <a:lnTo>
                                <a:pt x="5829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*ptr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50800</wp:posOffset>
                </wp:positionV>
                <wp:extent cx="608330" cy="273050"/>
                <wp:effectExtent b="0" l="0" r="0" t="0"/>
                <wp:wrapNone/>
                <wp:docPr id="2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08330" cy="273050"/>
                        </a:xfrm>
                        <a:prstGeom prst="rect"/>
                        <a:ln/>
                      </pic:spPr>
                    </pic:pic>
                  </a:graphicData>
                </a:graphic>
              </wp:anchor>
            </w:drawing>
          </mc:Fallback>
        </mc:AlternateContent>
      </w:r>
    </w:p>
    <w:p w:rsidR="00000000" w:rsidDel="00000000" w:rsidP="00000000" w:rsidRDefault="00000000" w:rsidRPr="00000000" w14:paraId="00000031">
      <w:pPr>
        <w:spacing w:after="0" w:line="240" w:lineRule="auto"/>
        <w:jc w:val="both"/>
        <w:rPr>
          <w:rFonts w:ascii="Cambria" w:cs="Cambria" w:eastAsia="Cambria" w:hAnsi="Cambria"/>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101600</wp:posOffset>
                </wp:positionV>
                <wp:extent cx="702945" cy="300990"/>
                <wp:effectExtent b="0" l="0" r="0" t="0"/>
                <wp:wrapNone/>
                <wp:docPr id="31" name=""/>
                <a:graphic>
                  <a:graphicData uri="http://schemas.microsoft.com/office/word/2010/wordprocessingShape">
                    <wps:wsp>
                      <wps:cNvSpPr/>
                      <wps:cNvPr id="10" name="Shape 10"/>
                      <wps:spPr>
                        <a:xfrm>
                          <a:off x="5007228" y="3642205"/>
                          <a:ext cx="677545" cy="275590"/>
                        </a:xfrm>
                        <a:custGeom>
                          <a:rect b="b" l="l" r="r" t="t"/>
                          <a:pathLst>
                            <a:path extrusionOk="0" h="275590" w="677545">
                              <a:moveTo>
                                <a:pt x="0" y="0"/>
                              </a:moveTo>
                              <a:lnTo>
                                <a:pt x="0" y="275590"/>
                              </a:lnTo>
                              <a:lnTo>
                                <a:pt x="677545" y="275590"/>
                              </a:lnTo>
                              <a:lnTo>
                                <a:pt x="67754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*ptr=10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101600</wp:posOffset>
                </wp:positionV>
                <wp:extent cx="702945" cy="300990"/>
                <wp:effectExtent b="0" l="0" r="0" t="0"/>
                <wp:wrapNone/>
                <wp:docPr id="31"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702945" cy="300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88900</wp:posOffset>
                </wp:positionV>
                <wp:extent cx="608330" cy="245745"/>
                <wp:effectExtent b="0" l="0" r="0" t="0"/>
                <wp:wrapNone/>
                <wp:docPr id="32" name=""/>
                <a:graphic>
                  <a:graphicData uri="http://schemas.microsoft.com/office/word/2010/wordprocessingShape">
                    <wps:wsp>
                      <wps:cNvSpPr/>
                      <wps:cNvPr id="11" name="Shape 11"/>
                      <wps:spPr>
                        <a:xfrm>
                          <a:off x="5054535" y="3669828"/>
                          <a:ext cx="582930" cy="220345"/>
                        </a:xfrm>
                        <a:custGeom>
                          <a:rect b="b" l="l" r="r" t="t"/>
                          <a:pathLst>
                            <a:path extrusionOk="0" h="220345" w="582930">
                              <a:moveTo>
                                <a:pt x="0" y="0"/>
                              </a:moveTo>
                              <a:lnTo>
                                <a:pt x="0" y="220345"/>
                              </a:lnTo>
                              <a:lnTo>
                                <a:pt x="582930" y="220345"/>
                              </a:lnTo>
                              <a:lnTo>
                                <a:pt x="5829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6024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88900</wp:posOffset>
                </wp:positionV>
                <wp:extent cx="608330" cy="245745"/>
                <wp:effectExtent b="0" l="0" r="0" t="0"/>
                <wp:wrapNone/>
                <wp:docPr id="32"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083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88900</wp:posOffset>
                </wp:positionV>
                <wp:extent cx="608330" cy="245745"/>
                <wp:effectExtent b="0" l="0" r="0" t="0"/>
                <wp:wrapNone/>
                <wp:docPr id="34" name=""/>
                <a:graphic>
                  <a:graphicData uri="http://schemas.microsoft.com/office/word/2010/wordprocessingShape">
                    <wps:wsp>
                      <wps:cNvSpPr/>
                      <wps:cNvPr id="13" name="Shape 13"/>
                      <wps:spPr>
                        <a:xfrm>
                          <a:off x="5054535" y="3669828"/>
                          <a:ext cx="582930" cy="220345"/>
                        </a:xfrm>
                        <a:custGeom>
                          <a:rect b="b" l="l" r="r" t="t"/>
                          <a:pathLst>
                            <a:path extrusionOk="0" h="220345" w="582930">
                              <a:moveTo>
                                <a:pt x="0" y="0"/>
                              </a:moveTo>
                              <a:lnTo>
                                <a:pt x="0" y="220345"/>
                              </a:lnTo>
                              <a:lnTo>
                                <a:pt x="582930" y="220345"/>
                              </a:lnTo>
                              <a:lnTo>
                                <a:pt x="5829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6000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88900</wp:posOffset>
                </wp:positionV>
                <wp:extent cx="608330" cy="245745"/>
                <wp:effectExtent b="0" l="0" r="0" t="0"/>
                <wp:wrapNone/>
                <wp:docPr id="34"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608330" cy="245745"/>
                        </a:xfrm>
                        <a:prstGeom prst="rect"/>
                        <a:ln/>
                      </pic:spPr>
                    </pic:pic>
                  </a:graphicData>
                </a:graphic>
              </wp:anchor>
            </w:drawing>
          </mc:Fallback>
        </mc:AlternateContent>
      </w:r>
    </w:p>
    <w:p w:rsidR="00000000" w:rsidDel="00000000" w:rsidP="00000000" w:rsidRDefault="00000000" w:rsidRPr="00000000" w14:paraId="00000032">
      <w:pPr>
        <w:spacing w:after="240" w:before="240" w:line="240" w:lineRule="auto"/>
        <w:jc w:val="both"/>
        <w:rPr/>
      </w:pPr>
      <w:r w:rsidDel="00000000" w:rsidR="00000000" w:rsidRPr="00000000">
        <w:rPr>
          <w:rtl w:val="0"/>
        </w:rPr>
      </w:r>
    </w:p>
    <w:p w:rsidR="00000000" w:rsidDel="00000000" w:rsidP="00000000" w:rsidRDefault="00000000" w:rsidRPr="00000000" w14:paraId="00000033">
      <w:pPr>
        <w:spacing w:after="240" w:before="240" w:line="240" w:lineRule="auto"/>
        <w:jc w:val="both"/>
        <w:rPr>
          <w:b w:val="1"/>
          <w:sz w:val="28"/>
          <w:szCs w:val="28"/>
          <w:u w:val="single"/>
        </w:rPr>
      </w:pPr>
      <w:r w:rsidDel="00000000" w:rsidR="00000000" w:rsidRPr="00000000">
        <w:rPr>
          <w:b w:val="1"/>
          <w:sz w:val="28"/>
          <w:szCs w:val="28"/>
          <w:u w:val="single"/>
          <w:rtl w:val="0"/>
        </w:rPr>
        <w:t xml:space="preserve">Double Pointers:</w:t>
      </w:r>
    </w:p>
    <w:p w:rsidR="00000000" w:rsidDel="00000000" w:rsidP="00000000" w:rsidRDefault="00000000" w:rsidRPr="00000000" w14:paraId="00000034">
      <w:pPr>
        <w:spacing w:after="240" w:before="240" w:line="240" w:lineRule="auto"/>
        <w:jc w:val="both"/>
        <w:rPr/>
      </w:pPr>
      <w:r w:rsidDel="00000000" w:rsidR="00000000" w:rsidRPr="00000000">
        <w:rPr>
          <w:rtl w:val="0"/>
        </w:rPr>
        <w:t xml:space="preserve">The same way int* means pointer to integer, int** means pointer to pointer to integer. </w:t>
      </w:r>
    </w:p>
    <w:p w:rsidR="00000000" w:rsidDel="00000000" w:rsidP="00000000" w:rsidRDefault="00000000" w:rsidRPr="00000000" w14:paraId="00000035">
      <w:pPr>
        <w:spacing w:after="240" w:before="240" w:line="240" w:lineRule="auto"/>
        <w:jc w:val="both"/>
        <w:rPr>
          <w:rFonts w:ascii="Cambria" w:cs="Cambria" w:eastAsia="Cambria" w:hAnsi="Cambria"/>
          <w:b w:val="1"/>
          <w:sz w:val="24"/>
          <w:szCs w:val="24"/>
          <w:u w:val="single"/>
        </w:rPr>
      </w:pPr>
      <w:r w:rsidDel="00000000" w:rsidR="00000000" w:rsidRPr="00000000">
        <w:rPr/>
        <w:drawing>
          <wp:inline distB="114300" distT="114300" distL="114300" distR="114300">
            <wp:extent cx="6124575" cy="3478443"/>
            <wp:effectExtent b="0" l="0" r="0" t="0"/>
            <wp:docPr id="4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24575" cy="34784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37">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POINTER ARITHMETICS</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jc w:val="both"/>
        <w:rPr/>
      </w:pPr>
      <w:r w:rsidDel="00000000" w:rsidR="00000000" w:rsidRPr="00000000">
        <w:rPr>
          <w:rtl w:val="0"/>
        </w:rPr>
        <w:t xml:space="preserve">A limited set of arithmetic operations may be performed on pointers. A pointer may be incremented (++) or decremented (--), an integer may be added to a pointer (+ or +=), an integer may be subtracted from a pointer (- or -=) and one pointer may be subtracted from another.</w:t>
      </w:r>
    </w:p>
    <w:p w:rsidR="00000000" w:rsidDel="00000000" w:rsidP="00000000" w:rsidRDefault="00000000" w:rsidRPr="00000000" w14:paraId="0000003A">
      <w:pPr>
        <w:numPr>
          <w:ilvl w:val="0"/>
          <w:numId w:val="1"/>
        </w:numPr>
        <w:spacing w:after="0" w:line="240" w:lineRule="auto"/>
        <w:ind w:left="720" w:hanging="360"/>
        <w:jc w:val="both"/>
        <w:rPr/>
      </w:pPr>
      <w:r w:rsidDel="00000000" w:rsidR="00000000" w:rsidRPr="00000000">
        <w:rPr>
          <w:rtl w:val="0"/>
        </w:rPr>
        <w:t xml:space="preserve">When an integer is added to or subtracted from a pointer, the pointer is incremented or decremented by that integer times the size of the object to which the pointer refers.</w:t>
      </w:r>
    </w:p>
    <w:p w:rsidR="00000000" w:rsidDel="00000000" w:rsidP="00000000" w:rsidRDefault="00000000" w:rsidRPr="00000000" w14:paraId="0000003B">
      <w:pPr>
        <w:numPr>
          <w:ilvl w:val="0"/>
          <w:numId w:val="1"/>
        </w:numPr>
        <w:spacing w:after="0" w:line="240" w:lineRule="auto"/>
        <w:ind w:left="720" w:hanging="360"/>
        <w:jc w:val="both"/>
        <w:rPr/>
      </w:pPr>
      <w:r w:rsidDel="00000000" w:rsidR="00000000" w:rsidRPr="00000000">
        <w:rPr>
          <w:rtl w:val="0"/>
        </w:rPr>
        <w:t xml:space="preserve">Two pointers to elements of the same array may be subtracted from one another to determine the number of elements between them.</w:t>
      </w:r>
    </w:p>
    <w:p w:rsidR="00000000" w:rsidDel="00000000" w:rsidP="00000000" w:rsidRDefault="00000000" w:rsidRPr="00000000" w14:paraId="0000003C">
      <w:pPr>
        <w:spacing w:after="0" w:line="240" w:lineRule="auto"/>
        <w:ind w:left="0" w:firstLine="0"/>
        <w:jc w:val="both"/>
        <w:rPr/>
      </w:pPr>
      <w:r w:rsidDel="00000000" w:rsidR="00000000" w:rsidRPr="00000000">
        <w:rPr>
          <w:rtl w:val="0"/>
        </w:rPr>
      </w:r>
    </w:p>
    <w:p w:rsidR="00000000" w:rsidDel="00000000" w:rsidP="00000000" w:rsidRDefault="00000000" w:rsidRPr="00000000" w14:paraId="0000003D">
      <w:pPr>
        <w:ind w:left="-142"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Accessing Array using Pointers </w:t>
      </w:r>
    </w:p>
    <w:p w:rsidR="00000000" w:rsidDel="00000000" w:rsidP="00000000" w:rsidRDefault="00000000" w:rsidRPr="00000000" w14:paraId="0000003E">
      <w:pPr>
        <w:spacing w:after="0" w:line="240" w:lineRule="auto"/>
        <w:jc w:val="both"/>
        <w:rPr/>
      </w:pPr>
      <w:r w:rsidDel="00000000" w:rsidR="00000000" w:rsidRPr="00000000">
        <w:rPr>
          <w:rtl w:val="0"/>
        </w:rPr>
        <w:t xml:space="preserve">Arrays and pointers are intimately related in C and often may be used interchangeably.</w:t>
      </w:r>
    </w:p>
    <w:p w:rsidR="00000000" w:rsidDel="00000000" w:rsidP="00000000" w:rsidRDefault="00000000" w:rsidRPr="00000000" w14:paraId="0000003F">
      <w:pPr>
        <w:numPr>
          <w:ilvl w:val="0"/>
          <w:numId w:val="2"/>
        </w:numPr>
        <w:spacing w:after="0" w:line="240" w:lineRule="auto"/>
        <w:ind w:left="720" w:hanging="360"/>
        <w:jc w:val="both"/>
        <w:rPr/>
      </w:pPr>
      <w:r w:rsidDel="00000000" w:rsidR="00000000" w:rsidRPr="00000000">
        <w:rPr>
          <w:rtl w:val="0"/>
        </w:rPr>
        <w:t xml:space="preserve">An array name can be thought of as a constant pointer.</w:t>
      </w:r>
    </w:p>
    <w:p w:rsidR="00000000" w:rsidDel="00000000" w:rsidP="00000000" w:rsidRDefault="00000000" w:rsidRPr="00000000" w14:paraId="00000040">
      <w:pPr>
        <w:numPr>
          <w:ilvl w:val="0"/>
          <w:numId w:val="2"/>
        </w:numPr>
        <w:spacing w:after="0" w:line="240" w:lineRule="auto"/>
        <w:ind w:left="720" w:hanging="360"/>
        <w:jc w:val="both"/>
        <w:rPr/>
      </w:pPr>
      <w:r w:rsidDel="00000000" w:rsidR="00000000" w:rsidRPr="00000000">
        <w:rPr>
          <w:rtl w:val="0"/>
        </w:rPr>
        <w:t xml:space="preserve">Pointers can be used to do any operation involving array subscripting.</w:t>
      </w:r>
    </w:p>
    <w:p w:rsidR="00000000" w:rsidDel="00000000" w:rsidP="00000000" w:rsidRDefault="00000000" w:rsidRPr="00000000" w14:paraId="00000041">
      <w:pPr>
        <w:numPr>
          <w:ilvl w:val="0"/>
          <w:numId w:val="2"/>
        </w:numPr>
        <w:spacing w:after="0" w:line="240" w:lineRule="auto"/>
        <w:ind w:left="720" w:hanging="360"/>
        <w:jc w:val="both"/>
        <w:rPr/>
      </w:pPr>
      <w:r w:rsidDel="00000000" w:rsidR="00000000" w:rsidRPr="00000000">
        <w:rPr>
          <w:rtl w:val="0"/>
        </w:rPr>
        <w:t xml:space="preserve">When a pointer points to the beginning of an array, adding an offset to the pointer indicates which element of the array should be referenced, and the offset value is identical to the array subscript. This is referred to as pointer/offset notation.</w:t>
      </w:r>
    </w:p>
    <w:p w:rsidR="00000000" w:rsidDel="00000000" w:rsidP="00000000" w:rsidRDefault="00000000" w:rsidRPr="00000000" w14:paraId="00000042">
      <w:pPr>
        <w:numPr>
          <w:ilvl w:val="0"/>
          <w:numId w:val="2"/>
        </w:numPr>
        <w:spacing w:after="0" w:line="240" w:lineRule="auto"/>
        <w:ind w:left="720" w:hanging="360"/>
        <w:jc w:val="both"/>
        <w:rPr/>
      </w:pPr>
      <w:r w:rsidDel="00000000" w:rsidR="00000000" w:rsidRPr="00000000">
        <w:rPr>
          <w:rtl w:val="0"/>
        </w:rPr>
        <w:t xml:space="preserve">An array name can be treated as a pointer and used in pointer arithmetic expressions that do not attempt to modify the address of the pointer.</w:t>
      </w:r>
    </w:p>
    <w:p w:rsidR="00000000" w:rsidDel="00000000" w:rsidP="00000000" w:rsidRDefault="00000000" w:rsidRPr="00000000" w14:paraId="00000043">
      <w:pPr>
        <w:numPr>
          <w:ilvl w:val="0"/>
          <w:numId w:val="2"/>
        </w:numPr>
        <w:spacing w:after="0" w:line="240" w:lineRule="auto"/>
        <w:ind w:left="720" w:hanging="360"/>
        <w:jc w:val="both"/>
        <w:rPr/>
      </w:pPr>
      <w:r w:rsidDel="00000000" w:rsidR="00000000" w:rsidRPr="00000000">
        <w:rPr>
          <w:rtl w:val="0"/>
        </w:rPr>
        <w:t xml:space="preserve">Pointers can be subscripted exactly as arrays can. This is referred to as pointer/subscript notation.</w:t>
      </w:r>
    </w:p>
    <w:p w:rsidR="00000000" w:rsidDel="00000000" w:rsidP="00000000" w:rsidRDefault="00000000" w:rsidRPr="00000000" w14:paraId="00000044">
      <w:pPr>
        <w:spacing w:after="0" w:line="240" w:lineRule="auto"/>
        <w:ind w:left="0" w:firstLine="0"/>
        <w:jc w:val="both"/>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b w:val="1"/>
          <w:sz w:val="30"/>
          <w:szCs w:val="30"/>
        </w:rPr>
      </w:pPr>
      <w:r w:rsidDel="00000000" w:rsidR="00000000" w:rsidRPr="00000000">
        <w:rPr>
          <w:b w:val="1"/>
          <w:sz w:val="30"/>
          <w:szCs w:val="30"/>
          <w:rtl w:val="0"/>
        </w:rPr>
        <w:t xml:space="preserve">By assigning a pointer to the start of array, we can loop the entire array by incrementing the pointer:</w:t>
      </w:r>
    </w:p>
    <w:p w:rsidR="00000000" w:rsidDel="00000000" w:rsidP="00000000" w:rsidRDefault="00000000" w:rsidRPr="00000000" w14:paraId="00000046">
      <w:pPr>
        <w:spacing w:after="0" w:line="240" w:lineRule="auto"/>
        <w:ind w:left="0" w:firstLine="0"/>
        <w:jc w:val="both"/>
        <w:rPr/>
      </w:pPr>
      <w:r w:rsidDel="00000000" w:rsidR="00000000" w:rsidRPr="00000000">
        <w:rPr>
          <w:rtl w:val="0"/>
        </w:rPr>
      </w:r>
    </w:p>
    <w:p w:rsidR="00000000" w:rsidDel="00000000" w:rsidP="00000000" w:rsidRDefault="00000000" w:rsidRPr="00000000" w14:paraId="00000047">
      <w:pPr>
        <w:spacing w:after="0" w:line="240" w:lineRule="auto"/>
        <w:jc w:val="both"/>
        <w:rPr>
          <w:b w:val="1"/>
          <w:sz w:val="20"/>
          <w:szCs w:val="20"/>
        </w:rPr>
      </w:pPr>
      <w:r w:rsidDel="00000000" w:rsidR="00000000" w:rsidRPr="00000000">
        <w:rPr/>
        <w:drawing>
          <wp:inline distB="114300" distT="114300" distL="114300" distR="114300">
            <wp:extent cx="6119820" cy="2400300"/>
            <wp:effectExtent b="0" l="0" r="0" t="0"/>
            <wp:docPr id="4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11982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9">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A">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B">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C">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D">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E">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4F">
      <w:pPr>
        <w:spacing w:after="0" w:line="240" w:lineRule="auto"/>
        <w:jc w:val="both"/>
        <w:rPr>
          <w:b w:val="1"/>
          <w:sz w:val="30"/>
          <w:szCs w:val="30"/>
        </w:rPr>
      </w:pPr>
      <w:r w:rsidDel="00000000" w:rsidR="00000000" w:rsidRPr="00000000">
        <w:rPr>
          <w:b w:val="1"/>
          <w:sz w:val="30"/>
          <w:szCs w:val="30"/>
          <w:rtl w:val="0"/>
        </w:rPr>
        <w:t xml:space="preserve">The same operation can be performed by adding the value of i in each iteration, while preserving the base value of ptr (ptr will not be modified):</w:t>
      </w:r>
    </w:p>
    <w:p w:rsidR="00000000" w:rsidDel="00000000" w:rsidP="00000000" w:rsidRDefault="00000000" w:rsidRPr="00000000" w14:paraId="00000050">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51">
      <w:pPr>
        <w:spacing w:after="0" w:line="240" w:lineRule="auto"/>
        <w:jc w:val="both"/>
        <w:rPr>
          <w:b w:val="1"/>
          <w:sz w:val="30"/>
          <w:szCs w:val="30"/>
        </w:rPr>
      </w:pPr>
      <w:r w:rsidDel="00000000" w:rsidR="00000000" w:rsidRPr="00000000">
        <w:rPr>
          <w:b w:val="1"/>
          <w:sz w:val="30"/>
          <w:szCs w:val="30"/>
        </w:rPr>
        <w:drawing>
          <wp:inline distB="114300" distT="114300" distL="114300" distR="114300">
            <wp:extent cx="6119820" cy="2895600"/>
            <wp:effectExtent b="0" l="0" r="0" t="0"/>
            <wp:docPr id="4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11982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53">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54">
      <w:pPr>
        <w:ind w:left="-142"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Dynamic Memory </w:t>
      </w:r>
    </w:p>
    <w:p w:rsidR="00000000" w:rsidDel="00000000" w:rsidP="00000000" w:rsidRDefault="00000000" w:rsidRPr="00000000" w14:paraId="00000055">
      <w:pPr>
        <w:spacing w:after="0" w:line="240" w:lineRule="auto"/>
        <w:rPr/>
      </w:pPr>
      <w:r w:rsidDel="00000000" w:rsidR="00000000" w:rsidRPr="00000000">
        <w:rPr>
          <w:rtl w:val="0"/>
        </w:rPr>
        <w:t xml:space="preserve">The process of allocating memory during program execution is called dynamic memory allocation. The ability for a program to obtain more memory space at execution time to hold new nodes, and to release space no longer needed is known as dynamic memory management.</w:t>
      </w:r>
    </w:p>
    <w:sdt>
      <w:sdtPr>
        <w:tag w:val="goog_rdk_0"/>
      </w:sdtPr>
      <w:sdtContent>
        <w:p w:rsidR="00000000" w:rsidDel="00000000" w:rsidP="00000000" w:rsidRDefault="00000000" w:rsidRPr="00000000" w14:paraId="00000056">
          <w:pPr>
            <w:pStyle w:val="Heading1"/>
            <w:jc w:val="both"/>
            <w:rPr>
              <w:b w:val="1"/>
              <w:color w:val="000000"/>
              <w:sz w:val="24"/>
              <w:szCs w:val="24"/>
              <w:u w:val="single"/>
            </w:rPr>
          </w:pPr>
          <w:r w:rsidDel="00000000" w:rsidR="00000000" w:rsidRPr="00000000">
            <w:rPr>
              <w:b w:val="1"/>
              <w:color w:val="000000"/>
              <w:sz w:val="24"/>
              <w:szCs w:val="24"/>
              <w:u w:val="single"/>
              <w:rtl w:val="0"/>
            </w:rPr>
            <w:t xml:space="preserve">Difference between static memory allocation and dynamic memory allocation in C</w:t>
          </w:r>
        </w:p>
      </w:sdtContent>
    </w:sdt>
    <w:p w:rsidR="00000000" w:rsidDel="00000000" w:rsidP="00000000" w:rsidRDefault="00000000" w:rsidRPr="00000000" w14:paraId="00000057">
      <w:pPr>
        <w:rPr/>
      </w:pPr>
      <w:r w:rsidDel="00000000" w:rsidR="00000000" w:rsidRPr="00000000">
        <w:rPr>
          <w:rtl w:val="0"/>
        </w:rPr>
      </w:r>
    </w:p>
    <w:tbl>
      <w:tblPr>
        <w:tblStyle w:val="Table2"/>
        <w:tblW w:w="9855.0" w:type="dxa"/>
        <w:jc w:val="left"/>
        <w:tblInd w:w="-108.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4928"/>
        <w:gridCol w:w="4927"/>
        <w:tblGridChange w:id="0">
          <w:tblGrid>
            <w:gridCol w:w="4928"/>
            <w:gridCol w:w="4927"/>
          </w:tblGrid>
        </w:tblGridChange>
      </w:tblGrid>
      <w:tr>
        <w:trPr>
          <w:cantSplit w:val="0"/>
          <w:tblHeader w:val="0"/>
        </w:trPr>
        <w:tc>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 memory allocation</w:t>
            </w:r>
            <w:r w:rsidDel="00000000" w:rsidR="00000000" w:rsidRPr="00000000">
              <w:rPr>
                <w:rtl w:val="0"/>
              </w:rPr>
            </w:r>
          </w:p>
        </w:tc>
        <w:tc>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memory allocation</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static memory allocation, memory is allocated before program execution.</w:t>
            </w:r>
          </w:p>
        </w:tc>
        <w:tc>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dynamic memory allocation, memory is allocated while executing the program. That means at run time.</w:t>
            </w:r>
          </w:p>
        </w:tc>
      </w:tr>
      <w:tr>
        <w:trPr>
          <w:cantSplit w:val="0"/>
          <w:tblHeader w:val="0"/>
        </w:trPr>
        <w:tc>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size </w:t>
            </w:r>
            <w:r w:rsidDel="00000000" w:rsidR="00000000" w:rsidRPr="00000000">
              <w:rPr>
                <w:rFonts w:ascii="Times New Roman" w:cs="Times New Roman" w:eastAsia="Times New Roman" w:hAnsi="Times New Roman"/>
                <w:b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be modified during execution.  Example: array (fixed size)</w:t>
            </w:r>
          </w:p>
        </w:tc>
        <w:tc>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size </w:t>
            </w:r>
            <w:r w:rsidDel="00000000" w:rsidR="00000000" w:rsidRPr="00000000">
              <w:rPr>
                <w:rFonts w:ascii="Times New Roman" w:cs="Times New Roman" w:eastAsia="Times New Roman" w:hAnsi="Times New Roman"/>
                <w:b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be modified during execution. </w:t>
              <w:br w:type="textWrapping"/>
              <w:t xml:space="preserve">Example: Linked list (variable sized)</w:t>
            </w:r>
          </w:p>
        </w:tc>
      </w:tr>
    </w:tbl>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Importance of Dynamic memory </w:t>
      </w:r>
    </w:p>
    <w:p w:rsidR="00000000" w:rsidDel="00000000" w:rsidP="00000000" w:rsidRDefault="00000000" w:rsidRPr="00000000" w14:paraId="00000060">
      <w:pPr>
        <w:spacing w:after="0" w:line="240" w:lineRule="auto"/>
        <w:jc w:val="both"/>
        <w:rPr/>
      </w:pPr>
      <w:r w:rsidDel="00000000" w:rsidR="00000000" w:rsidRPr="00000000">
        <w:rPr>
          <w:rtl w:val="0"/>
        </w:rPr>
        <w:t xml:space="preserve">Many times, it is not known in advance how much memory will be needed to store particular information in a defined variable and the size of required memory can be determined at run time. For example, we may want to hold someone’s name, but we do not know how long their name is until they enter it. Or we may want to read in a number of records from disk, but we don’t know in advance how many records there are. Or we may be creating a game, with a variable number of monsters (that changes over time as some monsters die and new ones are spawned) trying to kill the player.</w:t>
      </w:r>
    </w:p>
    <w:p w:rsidR="00000000" w:rsidDel="00000000" w:rsidP="00000000" w:rsidRDefault="00000000" w:rsidRPr="00000000" w14:paraId="00000061">
      <w:pPr>
        <w:spacing w:after="0" w:line="240" w:lineRule="auto"/>
        <w:jc w:val="both"/>
        <w:rPr/>
      </w:pPr>
      <w:r w:rsidDel="00000000" w:rsidR="00000000" w:rsidRPr="00000000">
        <w:rPr>
          <w:rtl w:val="0"/>
        </w:rPr>
        <w:t xml:space="preserve">C language offers 4 dynamic memory allocation functions. They are,</w:t>
      </w:r>
    </w:p>
    <w:tbl>
      <w:tblPr>
        <w:tblStyle w:val="Table3"/>
        <w:tblpPr w:leftFromText="180" w:rightFromText="180" w:topFromText="0" w:bottomFromText="0" w:vertAnchor="text" w:horzAnchor="text" w:tblpX="0" w:tblpY="0"/>
        <w:tblW w:w="6615.0" w:type="dxa"/>
        <w:jc w:val="left"/>
        <w:tblInd w:w="-108.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1140"/>
        <w:gridCol w:w="5475"/>
        <w:tblGridChange w:id="0">
          <w:tblGrid>
            <w:gridCol w:w="1140"/>
            <w:gridCol w:w="5475"/>
          </w:tblGrid>
        </w:tblGridChange>
      </w:tblGrid>
      <w:tr>
        <w:trPr>
          <w:cantSplit w:val="0"/>
          <w:tblHeader w:val="0"/>
        </w:trPr>
        <w:tc>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tl w:val="0"/>
              </w:rPr>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tc>
      </w:tr>
      <w:tr>
        <w:trPr>
          <w:cantSplit w:val="0"/>
          <w:tblHeader w:val="0"/>
        </w:trPr>
        <w:tc>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malloc ()</w:t>
            </w:r>
          </w:p>
        </w:tc>
        <w:tc>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malloc (num_elements *sizeof(int));</w:t>
            </w:r>
          </w:p>
        </w:tc>
      </w:tr>
      <w:tr>
        <w:trPr>
          <w:cantSplit w:val="0"/>
          <w:tblHeader w:val="0"/>
        </w:trPr>
        <w:tc>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calloc ()</w:t>
            </w:r>
          </w:p>
        </w:tc>
        <w:tc>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calloc (num_elements, sizeof(int));</w:t>
            </w:r>
          </w:p>
        </w:tc>
      </w:tr>
      <w:tr>
        <w:trPr>
          <w:cantSplit w:val="0"/>
          <w:tblHeader w:val="0"/>
        </w:trPr>
        <w:tc>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realloc ()</w:t>
            </w:r>
          </w:p>
        </w:tc>
        <w:tc>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realloc (pointer_name, num_elements * sizeof(int));</w:t>
            </w:r>
          </w:p>
        </w:tc>
      </w:tr>
      <w:tr>
        <w:trPr>
          <w:cantSplit w:val="0"/>
          <w:tblHeader w:val="0"/>
        </w:trPr>
        <w:tc>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w:t>
            </w:r>
          </w:p>
        </w:tc>
        <w:tc>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(pointer_name);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Note that malloc, calloc &amp; realloc return void pointers. So they must be casted according to the desired type of array.</w:t>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Free() is used to return the allocated memory back to the system. </w:t>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Malloc()</w:t>
      </w:r>
    </w:p>
    <w:p w:rsidR="00000000" w:rsidDel="00000000" w:rsidP="00000000" w:rsidRDefault="00000000" w:rsidRPr="00000000" w14:paraId="00000072">
      <w:pPr>
        <w:spacing w:after="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malloc does not initialise the allocated memory. Therefore garbage values are printed.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4575" cy="2444238"/>
            <wp:effectExtent b="0" l="0" r="0" t="0"/>
            <wp:docPr id="4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124575" cy="24442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Calloc()</w:t>
      </w:r>
    </w:p>
    <w:p w:rsidR="00000000" w:rsidDel="00000000" w:rsidP="00000000" w:rsidRDefault="00000000" w:rsidRPr="00000000" w14:paraId="00000075">
      <w:pPr>
        <w:spacing w:after="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calloc initialises the allocated memory to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4575" cy="2433156"/>
            <wp:effectExtent b="0" l="0" r="0" t="0"/>
            <wp:docPr id="4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124575" cy="243315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Realloc()</w:t>
      </w:r>
    </w:p>
    <w:p w:rsidR="00000000" w:rsidDel="00000000" w:rsidP="00000000" w:rsidRDefault="00000000" w:rsidRPr="00000000" w14:paraId="00000078">
      <w:pPr>
        <w:spacing w:after="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previously allocated memory is not enough, realloc will allocate a new memory to the same pointer, according to the desired size. Realloc also does not initialise the allocated memory to 0. It works similarly to malloc. Therefore garbage values are assigned.</w:t>
      </w:r>
    </w:p>
    <w:p w:rsidR="00000000" w:rsidDel="00000000" w:rsidP="00000000" w:rsidRDefault="00000000" w:rsidRPr="00000000" w14:paraId="00000079">
      <w:pPr>
        <w:spacing w:after="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4575" cy="3304601"/>
            <wp:effectExtent b="0" l="0" r="0" t="0"/>
            <wp:docPr id="4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6124575" cy="330460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when using realloc(), it is not necessary that the old memory will be extended/reduced. It is possible that completely new memory will be allocated for the entire array.</w:t>
      </w:r>
    </w:p>
    <w:p w:rsidR="00000000" w:rsidDel="00000000" w:rsidP="00000000" w:rsidRDefault="00000000" w:rsidRPr="00000000" w14:paraId="0000007B">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Dynamic 2D Arrays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arrays can be understood as “many 1D arrays”. Using this concept, dynamic memory allocation is possible for 2D arrays. Think about it. If 1 pointer is used to point to a 1D array, this means we will need multiple pointers pointing to “many 1D arrays”. Therefore this makes a 2D array.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1D array, we used to write:</w:t>
      </w:r>
    </w:p>
    <w:p w:rsidR="00000000" w:rsidDel="00000000" w:rsidP="00000000" w:rsidRDefault="00000000" w:rsidRPr="00000000" w14:paraId="0000007E">
      <w:pPr>
        <w:rPr>
          <w:rFonts w:ascii="Courier New" w:cs="Courier New" w:eastAsia="Courier New" w:hAnsi="Courier New"/>
          <w:b w:val="1"/>
          <w:color w:val="243f61"/>
          <w:sz w:val="24"/>
          <w:szCs w:val="24"/>
          <w:highlight w:val="white"/>
        </w:rPr>
      </w:pPr>
      <w:r w:rsidDel="00000000" w:rsidR="00000000" w:rsidRPr="00000000">
        <w:rPr>
          <w:rFonts w:ascii="Courier New" w:cs="Courier New" w:eastAsia="Courier New" w:hAnsi="Courier New"/>
          <w:b w:val="1"/>
          <w:color w:val="243f61"/>
          <w:sz w:val="24"/>
          <w:szCs w:val="24"/>
          <w:highlight w:val="white"/>
          <w:rtl w:val="0"/>
        </w:rPr>
        <w:t xml:space="preserve">int* ptr = (int*) calloc(rows,sizeof(int));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multiple 1D arrays, therefore we need multiple pointers. So first, we must dynamically allocate an “array of pointers”. For example, for a 4x3 2D array we need 4 pointers (1 pointer for each row). You can consider each row as a 1D array. See below:</w:t>
      </w:r>
    </w:p>
    <w:p w:rsidR="00000000" w:rsidDel="00000000" w:rsidP="00000000" w:rsidRDefault="00000000" w:rsidRPr="00000000" w14:paraId="00000080">
      <w:pPr>
        <w:rPr>
          <w:rFonts w:ascii="Courier New" w:cs="Courier New" w:eastAsia="Courier New" w:hAnsi="Courier New"/>
          <w:b w:val="1"/>
          <w:color w:val="243f61"/>
          <w:sz w:val="24"/>
          <w:szCs w:val="24"/>
          <w:highlight w:val="white"/>
        </w:rPr>
      </w:pPr>
      <w:r w:rsidDel="00000000" w:rsidR="00000000" w:rsidRPr="00000000">
        <w:rPr>
          <w:rFonts w:ascii="Courier New" w:cs="Courier New" w:eastAsia="Courier New" w:hAnsi="Courier New"/>
          <w:b w:val="1"/>
          <w:color w:val="243f61"/>
          <w:sz w:val="24"/>
          <w:szCs w:val="24"/>
          <w:highlight w:val="white"/>
          <w:rtl w:val="0"/>
        </w:rPr>
        <w:t xml:space="preserve">int** ptr = (int**) calloc(4,sizeof(int*));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carefully the difference between this and the previous initialization. We must declare a pointer to pointer since we are dealing with 2D arrays. And the allocated array has 4 integer pointers, initialized to 0 due to calloc().</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only allocates the 4 pointers. Now for each of these 4 pointers, we must dynamically allocate the “many 1D arrays”. For a 4x3 2D array, we can think of it as 4 different 1D arrays, each of length 3. Since we have 4 pointers, we would loop 4 times and allocate 1D arrays. See below:</w:t>
      </w:r>
    </w:p>
    <w:p w:rsidR="00000000" w:rsidDel="00000000" w:rsidP="00000000" w:rsidRDefault="00000000" w:rsidRPr="00000000" w14:paraId="00000083">
      <w:pPr>
        <w:spacing w:after="0" w:lineRule="auto"/>
        <w:rPr>
          <w:rFonts w:ascii="Courier New" w:cs="Courier New" w:eastAsia="Courier New" w:hAnsi="Courier New"/>
          <w:b w:val="1"/>
          <w:color w:val="243f61"/>
          <w:sz w:val="24"/>
          <w:szCs w:val="24"/>
          <w:highlight w:val="white"/>
        </w:rPr>
      </w:pPr>
      <w:r w:rsidDel="00000000" w:rsidR="00000000" w:rsidRPr="00000000">
        <w:rPr>
          <w:rFonts w:ascii="Courier New" w:cs="Courier New" w:eastAsia="Courier New" w:hAnsi="Courier New"/>
          <w:b w:val="1"/>
          <w:color w:val="243f61"/>
          <w:sz w:val="24"/>
          <w:szCs w:val="24"/>
          <w:highlight w:val="white"/>
          <w:rtl w:val="0"/>
        </w:rPr>
        <w:t xml:space="preserve">for(i=0;i&lt;rows;i++)</w:t>
      </w:r>
    </w:p>
    <w:p w:rsidR="00000000" w:rsidDel="00000000" w:rsidP="00000000" w:rsidRDefault="00000000" w:rsidRPr="00000000" w14:paraId="00000084">
      <w:pPr>
        <w:spacing w:after="0" w:lineRule="auto"/>
        <w:rPr>
          <w:rFonts w:ascii="Courier New" w:cs="Courier New" w:eastAsia="Courier New" w:hAnsi="Courier New"/>
          <w:b w:val="1"/>
          <w:color w:val="243f61"/>
          <w:sz w:val="24"/>
          <w:szCs w:val="24"/>
          <w:highlight w:val="white"/>
        </w:rPr>
      </w:pPr>
      <w:r w:rsidDel="00000000" w:rsidR="00000000" w:rsidRPr="00000000">
        <w:rPr>
          <w:rFonts w:ascii="Courier New" w:cs="Courier New" w:eastAsia="Courier New" w:hAnsi="Courier New"/>
          <w:b w:val="1"/>
          <w:color w:val="243f61"/>
          <w:sz w:val="24"/>
          <w:szCs w:val="24"/>
          <w:highlight w:val="white"/>
          <w:rtl w:val="0"/>
        </w:rPr>
        <w:tab/>
        <w:t xml:space="preserve">*(ptr + i) = (int*) calloc(3,sizeof(int));</w:t>
      </w:r>
    </w:p>
    <w:p w:rsidR="00000000" w:rsidDel="00000000" w:rsidP="00000000" w:rsidRDefault="00000000" w:rsidRPr="00000000" w14:paraId="00000085">
      <w:pPr>
        <w:spacing w:after="0" w:lineRule="auto"/>
        <w:rPr>
          <w:rFonts w:ascii="Courier New" w:cs="Courier New" w:eastAsia="Courier New" w:hAnsi="Courier New"/>
          <w:b w:val="1"/>
          <w:color w:val="243f61"/>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This entire process is shown in the code snippet below. Including how to dereference elements of a 2D array using * operator.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4749800"/>
            <wp:effectExtent b="0" l="0" r="0" t="0"/>
            <wp:docPr id="3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611982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releasing the space for this 2D array using free(), the rows (1D arrays) will have to be freed first, and then the array of pointers. See below:</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1408747"/>
            <wp:effectExtent b="0" l="0" r="0" t="0"/>
            <wp:docPr id="3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876800" cy="1408747"/>
                    </a:xfrm>
                    <a:prstGeom prst="rect"/>
                    <a:ln/>
                  </pic:spPr>
                </pic:pic>
              </a:graphicData>
            </a:graphic>
          </wp:inline>
        </w:drawing>
      </w:r>
      <w:r w:rsidDel="00000000" w:rsidR="00000000" w:rsidRPr="00000000">
        <w:rPr>
          <w:rtl w:val="0"/>
        </w:rPr>
      </w:r>
    </w:p>
    <w:sectPr>
      <w:footerReference r:id="rId30" w:type="default"/>
      <w:pgSz w:h="16839" w:w="11907" w:orient="portrait"/>
      <w:pgMar w:bottom="1440" w:top="1134" w:left="993" w:right="1275" w:header="708" w:footer="8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 w:name="Courier New"/>
  <w:font w:name="Frutiger-Light"/>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869.0" w:type="dxa"/>
      <w:jc w:val="center"/>
      <w:tblLayout w:type="fixed"/>
      <w:tblLook w:val="0400"/>
    </w:tblPr>
    <w:tblGrid>
      <w:gridCol w:w="4941"/>
      <w:gridCol w:w="1270"/>
      <w:gridCol w:w="3658"/>
      <w:tblGridChange w:id="0">
        <w:tblGrid>
          <w:gridCol w:w="4941"/>
          <w:gridCol w:w="1270"/>
          <w:gridCol w:w="3658"/>
        </w:tblGrid>
      </w:tblGridChange>
    </w:tblGrid>
    <w:tr>
      <w:trPr>
        <w:cantSplit w:val="0"/>
        <w:trHeight w:val="115" w:hRule="atLeast"/>
        <w:tblHeader w:val="0"/>
      </w:trPr>
      <w:tc>
        <w:tcPr>
          <w:shd w:fill="4f81bd" w:val="clear"/>
          <w:tcMar>
            <w:top w:w="0.0" w:type="dxa"/>
            <w:bottom w:w="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gridSpan w:val="2"/>
          <w:shd w:fill="4f81bd" w:val="clear"/>
          <w:tcMar>
            <w:top w:w="0.0" w:type="dxa"/>
            <w:bottom w:w="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1"/>
              <w:strike w:val="0"/>
              <w:color w:val="808080"/>
              <w:sz w:val="18"/>
              <w:szCs w:val="18"/>
              <w:u w:val="singl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single"/>
              <w:shd w:fill="auto" w:val="clear"/>
              <w:vertAlign w:val="baseline"/>
              <w:rtl w:val="0"/>
            </w:rPr>
            <w:t xml:space="preserve">LAB # 1</w:t>
          </w:r>
          <w:r w:rsidDel="00000000" w:rsidR="00000000" w:rsidRPr="00000000">
            <w:rPr>
              <w:smallCaps w:val="1"/>
              <w:color w:val="808080"/>
              <w:sz w:val="18"/>
              <w:szCs w:val="18"/>
              <w:u w:val="single"/>
              <w:rtl w:val="0"/>
            </w:rPr>
            <w:t xml:space="preserve">0</w:t>
          </w:r>
          <w:r w:rsidDel="00000000" w:rsidR="00000000" w:rsidRPr="00000000">
            <w:rPr>
              <w:rFonts w:ascii="Calibri" w:cs="Calibri" w:eastAsia="Calibri" w:hAnsi="Calibri"/>
              <w:b w:val="0"/>
              <w:i w:val="0"/>
              <w:smallCaps w:val="1"/>
              <w:strike w:val="0"/>
              <w:color w:val="808080"/>
              <w:sz w:val="18"/>
              <w:szCs w:val="18"/>
              <w:u w:val="single"/>
              <w:shd w:fill="auto" w:val="clear"/>
              <w:vertAlign w:val="baseline"/>
              <w:rtl w:val="0"/>
            </w:rPr>
            <w:t xml:space="preserve">: </w:t>
          </w:r>
          <w:r w:rsidDel="00000000" w:rsidR="00000000" w:rsidRPr="00000000">
            <w:rPr>
              <w:smallCaps w:val="1"/>
              <w:color w:val="808080"/>
              <w:sz w:val="18"/>
              <w:szCs w:val="18"/>
              <w:u w:val="single"/>
              <w:rtl w:val="0"/>
            </w:rPr>
            <w:t xml:space="preserve">POINTERS</w:t>
          </w:r>
          <w:r w:rsidDel="00000000" w:rsidR="00000000" w:rsidRPr="00000000">
            <w:rPr>
              <w:rFonts w:ascii="Calibri" w:cs="Calibri" w:eastAsia="Calibri" w:hAnsi="Calibri"/>
              <w:b w:val="0"/>
              <w:i w:val="0"/>
              <w:smallCaps w:val="1"/>
              <w:strike w:val="0"/>
              <w:color w:val="808080"/>
              <w:sz w:val="18"/>
              <w:szCs w:val="18"/>
              <w:u w:val="single"/>
              <w:shd w:fill="auto" w:val="clear"/>
              <w:vertAlign w:val="baseline"/>
              <w:rtl w:val="0"/>
            </w:rPr>
            <w:t xml:space="preserve"> &amp; DYNAMIC MEMORY</w:t>
          </w:r>
        </w:p>
      </w:tc>
      <w:tc>
        <w:tcPr>
          <w:shd w:fill="auto"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16.0" w:type="dxa"/>
        <w:left w:w="216.0" w:type="dxa"/>
        <w:bottom w:w="216.0" w:type="dxa"/>
        <w:right w:w="216.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4.0" w:type="dxa"/>
        <w:left w:w="115.0" w:type="dxa"/>
        <w:bottom w:w="144.0" w:type="dxa"/>
        <w:right w:w="115.0" w:type="dxa"/>
      </w:tblCellMar>
    </w:tblPr>
  </w:style>
  <w:style w:type="table" w:styleId="Table2">
    <w:basedOn w:val="TableNormal"/>
    <w:pPr>
      <w:spacing w:after="0" w:line="240" w:lineRule="auto"/>
    </w:pPr>
    <w:tblPr>
      <w:tblStyleRowBandSize w:val="1"/>
      <w:tblStyleColBandSize w:val="1"/>
      <w:tblCellMar>
        <w:top w:w="144.0" w:type="dxa"/>
        <w:left w:w="115.0" w:type="dxa"/>
        <w:bottom w:w="144.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20.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16.png"/><Relationship Id="rId8" Type="http://schemas.openxmlformats.org/officeDocument/2006/relationships/image" Target="media/image22.png"/><Relationship Id="rId3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9.png"/><Relationship Id="rId13" Type="http://schemas.openxmlformats.org/officeDocument/2006/relationships/image" Target="media/image14.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23.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uuh+fayiUI6apu8XPbrgGGVdIA==">AMUW2mXqIpeRf7GqYppzfh1ml2FWgvrID59Irw7oRfHbLOItmkD4J2mv2TN7ei6W+eYEa+o/fxyV1XeJPtutWD4ib0FGDomd6MdCKSITrcfZY/aOBnW6NHY8GDyDTgCsqQkEaUcalkAg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