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6854" w:rsidRPr="00386854" w:rsidRDefault="00386854" w:rsidP="00386854">
      <w:pPr>
        <w:spacing w:line="360" w:lineRule="auto"/>
        <w:jc w:val="center"/>
        <w:rPr>
          <w:u w:val="single"/>
        </w:rPr>
      </w:pPr>
      <w:r w:rsidRPr="00386854">
        <w:rPr>
          <w:rFonts w:ascii="Agency FB" w:hAnsi="Agency FB"/>
          <w:b/>
          <w:sz w:val="32"/>
          <w:u w:val="single"/>
        </w:rPr>
        <w:t>IMPROVING ACCESS TO EDUCATIONAL RESOURCES</w:t>
      </w:r>
    </w:p>
    <w:p w:rsidR="00386854" w:rsidRPr="00386854" w:rsidRDefault="00386854" w:rsidP="00386854">
      <w:pPr>
        <w:spacing w:line="360" w:lineRule="auto"/>
        <w:rPr>
          <w:rFonts w:ascii="Agency FB" w:hAnsi="Agency FB"/>
          <w:b/>
          <w:sz w:val="32"/>
        </w:rPr>
      </w:pPr>
      <w:r w:rsidRPr="00386854">
        <w:rPr>
          <w:rFonts w:ascii="Agency FB" w:hAnsi="Agency FB"/>
          <w:b/>
          <w:sz w:val="32"/>
        </w:rPr>
        <w:t>Description of the Community Need:</w:t>
      </w:r>
    </w:p>
    <w:p w:rsidR="00386854" w:rsidRDefault="006C05AC" w:rsidP="006C05AC">
      <w:pPr>
        <w:ind w:firstLine="720"/>
      </w:pPr>
      <w:r>
        <w:t>T</w:t>
      </w:r>
      <w:r w:rsidR="00386854">
        <w:t>here is a critical need to improve</w:t>
      </w:r>
      <w:r>
        <w:t xml:space="preserve"> access to educational resources in our community.</w:t>
      </w:r>
      <w:r w:rsidR="00386854">
        <w:t xml:space="preserve"> Many individuals, including students, parents, and lifelong learners, face challenges in accessing </w:t>
      </w:r>
      <w:r>
        <w:t>high-</w:t>
      </w:r>
      <w:r w:rsidR="00386854">
        <w:t xml:space="preserve">quality educational materials and opportunities. These resources may include textbooks, online courses, tutoring services, workshops, educational events, and </w:t>
      </w:r>
      <w:r>
        <w:t xml:space="preserve">many </w:t>
      </w:r>
      <w:r w:rsidR="00386854">
        <w:t>more.</w:t>
      </w:r>
    </w:p>
    <w:p w:rsidR="00386854" w:rsidRDefault="00386854" w:rsidP="00386854">
      <w:pPr>
        <w:ind w:firstLine="720"/>
      </w:pPr>
      <w:r>
        <w:t>Currently, accessing educational resources may be limited by factors such as financial co</w:t>
      </w:r>
      <w:r w:rsidR="006C05AC">
        <w:t>nstraints</w:t>
      </w:r>
      <w:r>
        <w:t>, and availability. This lack of ac</w:t>
      </w:r>
      <w:r w:rsidR="006C05AC">
        <w:t>cess is an obstacle</w:t>
      </w:r>
      <w:r w:rsidR="009324FB">
        <w:t xml:space="preserve"> in the way of the </w:t>
      </w:r>
      <w:r>
        <w:t xml:space="preserve">individuals </w:t>
      </w:r>
      <w:r w:rsidR="009324FB">
        <w:t xml:space="preserve">starting </w:t>
      </w:r>
      <w:r>
        <w:t xml:space="preserve">from acquiring new skills, advancing their education, or pursuing personal interests, </w:t>
      </w:r>
      <w:r w:rsidR="009324FB">
        <w:t xml:space="preserve">to </w:t>
      </w:r>
      <w:r>
        <w:t>ultimately impacting their personal and professional growth.</w:t>
      </w:r>
      <w:r w:rsidR="00FF4F78">
        <w:t xml:space="preserve"> The other major issue is due to the complexity of the platform providing feasibility(resources). It should be simple and easily accessible so that person belonging to any genre can easily access it as, in many cases the user leaves the platform due to its complexity even before properly starting with it. In short, the platform must be user-friendly.</w:t>
      </w:r>
    </w:p>
    <w:p w:rsidR="00386854" w:rsidRDefault="00386854" w:rsidP="00386854">
      <w:pPr>
        <w:ind w:firstLine="720"/>
      </w:pPr>
      <w:r>
        <w:t>Addressing this challenge requires a digital solution that democratizes access to educational resources, making them readily available and easily accessible to all members of the community. By creating a user-friendly platform that aggregates educational materials from various sources and offers personalized recommendations, we can empower individuals to pursue learning opportunities tailored to their interests and needs.</w:t>
      </w:r>
    </w:p>
    <w:p w:rsidR="00A3515A" w:rsidRDefault="00386854" w:rsidP="00386854">
      <w:pPr>
        <w:ind w:firstLine="720"/>
      </w:pPr>
      <w:r>
        <w:t xml:space="preserve">Moreover, incorporating features such </w:t>
      </w:r>
      <w:r w:rsidR="00522782">
        <w:t>as interactive learning modules and</w:t>
      </w:r>
      <w:r>
        <w:t xml:space="preserve"> discussion </w:t>
      </w:r>
      <w:r w:rsidR="00522782">
        <w:t>forums</w:t>
      </w:r>
      <w:r>
        <w:t xml:space="preserve"> can enhance engagement and foster a sense of community among learners. By improving access to educational resources, we can facilitate lifelong learning and skill development, ultimately contributing to the overall growth and well-being of our community</w:t>
      </w:r>
      <w:r w:rsidR="009324FB">
        <w:t>.</w:t>
      </w:r>
    </w:p>
    <w:p w:rsidR="00AD6185" w:rsidRPr="00386854" w:rsidRDefault="00AD6185" w:rsidP="00AD6185">
      <w:pPr>
        <w:spacing w:line="360" w:lineRule="auto"/>
        <w:rPr>
          <w:rFonts w:ascii="Agency FB" w:hAnsi="Agency FB"/>
          <w:b/>
          <w:sz w:val="32"/>
        </w:rPr>
      </w:pPr>
      <w:r>
        <w:rPr>
          <w:rFonts w:ascii="Agency FB" w:hAnsi="Agency FB"/>
          <w:b/>
          <w:sz w:val="32"/>
        </w:rPr>
        <w:t>F</w:t>
      </w:r>
      <w:r w:rsidRPr="00386854">
        <w:rPr>
          <w:rFonts w:ascii="Agency FB" w:hAnsi="Agency FB"/>
          <w:b/>
          <w:sz w:val="32"/>
        </w:rPr>
        <w:t>eed</w:t>
      </w:r>
      <w:r>
        <w:rPr>
          <w:rFonts w:ascii="Agency FB" w:hAnsi="Agency FB"/>
          <w:b/>
          <w:sz w:val="32"/>
        </w:rPr>
        <w:t>back</w:t>
      </w:r>
      <w:r w:rsidRPr="00386854">
        <w:rPr>
          <w:rFonts w:ascii="Agency FB" w:hAnsi="Agency FB"/>
          <w:b/>
          <w:sz w:val="32"/>
        </w:rPr>
        <w:t>:</w:t>
      </w:r>
    </w:p>
    <w:p w:rsidR="00AD6185" w:rsidRDefault="00AD6185" w:rsidP="00AD6185">
      <w:pPr>
        <w:pStyle w:val="ListParagraph"/>
        <w:numPr>
          <w:ilvl w:val="0"/>
          <w:numId w:val="1"/>
        </w:numPr>
      </w:pPr>
      <w:r>
        <w:t>Some users mentioned that the navigation menu was too cluttered and recommended simplifyi</w:t>
      </w:r>
      <w:r>
        <w:t>ng it by categorizing resources.</w:t>
      </w:r>
    </w:p>
    <w:p w:rsidR="00270A4E" w:rsidRDefault="00270A4E" w:rsidP="00AD6185">
      <w:pPr>
        <w:pStyle w:val="ListParagraph"/>
        <w:numPr>
          <w:ilvl w:val="0"/>
          <w:numId w:val="1"/>
        </w:numPr>
      </w:pPr>
      <w:r>
        <w:t xml:space="preserve">Several users </w:t>
      </w:r>
      <w:r>
        <w:t>gave suggestion to include s</w:t>
      </w:r>
      <w:r w:rsidR="00AD6185">
        <w:t>earch by interest box</w:t>
      </w:r>
    </w:p>
    <w:p w:rsidR="00270A4E" w:rsidRDefault="00270A4E" w:rsidP="00AD6185">
      <w:pPr>
        <w:pStyle w:val="ListParagraph"/>
        <w:numPr>
          <w:ilvl w:val="0"/>
          <w:numId w:val="1"/>
        </w:numPr>
      </w:pPr>
      <w:r>
        <w:t>Users appreciated the</w:t>
      </w:r>
      <w:r w:rsidR="00AD6185">
        <w:t xml:space="preserve"> simplicity of specifications of the proposed system</w:t>
      </w:r>
      <w:r>
        <w:t>.</w:t>
      </w:r>
    </w:p>
    <w:p w:rsidR="00270A4E" w:rsidRPr="00AD6185" w:rsidRDefault="00AD6185" w:rsidP="00AD6185">
      <w:pPr>
        <w:spacing w:line="360" w:lineRule="auto"/>
        <w:rPr>
          <w:rFonts w:ascii="Agency FB" w:hAnsi="Agency FB"/>
          <w:b/>
          <w:sz w:val="32"/>
        </w:rPr>
      </w:pPr>
      <w:r>
        <w:rPr>
          <w:rFonts w:ascii="Agency FB" w:hAnsi="Agency FB"/>
          <w:b/>
          <w:sz w:val="32"/>
        </w:rPr>
        <w:t>Changes Made</w:t>
      </w:r>
      <w:r w:rsidRPr="00386854">
        <w:rPr>
          <w:rFonts w:ascii="Agency FB" w:hAnsi="Agency FB"/>
          <w:b/>
          <w:sz w:val="32"/>
        </w:rPr>
        <w:t>:</w:t>
      </w:r>
    </w:p>
    <w:p w:rsidR="00AD6185" w:rsidRDefault="00AD6185" w:rsidP="00AD6185">
      <w:pPr>
        <w:pStyle w:val="ListParagraph"/>
        <w:numPr>
          <w:ilvl w:val="0"/>
          <w:numId w:val="3"/>
        </w:numPr>
      </w:pPr>
      <w:r>
        <w:t>Add search by interest search bar in the sub-divisions.</w:t>
      </w:r>
    </w:p>
    <w:p w:rsidR="00AD6185" w:rsidRDefault="00270A4E" w:rsidP="00AD6185">
      <w:pPr>
        <w:pStyle w:val="ListParagraph"/>
        <w:numPr>
          <w:ilvl w:val="0"/>
          <w:numId w:val="3"/>
        </w:numPr>
      </w:pPr>
      <w:r>
        <w:t>Simplified the navigation menu by grouping resources into broader categories and reducing the number of menu items.</w:t>
      </w:r>
    </w:p>
    <w:p w:rsidR="009904F6" w:rsidRDefault="00AD6185" w:rsidP="009904F6">
      <w:pPr>
        <w:spacing w:line="360" w:lineRule="auto"/>
        <w:rPr>
          <w:rFonts w:ascii="Agency FB" w:hAnsi="Agency FB"/>
          <w:b/>
          <w:sz w:val="32"/>
        </w:rPr>
      </w:pPr>
      <w:r w:rsidRPr="00AD6185">
        <w:rPr>
          <w:rFonts w:ascii="Agency FB" w:hAnsi="Agency FB"/>
          <w:b/>
          <w:sz w:val="32"/>
        </w:rPr>
        <w:t>Reflection on Prototyping Process</w:t>
      </w:r>
      <w:r w:rsidRPr="00AD6185">
        <w:rPr>
          <w:rFonts w:ascii="Agency FB" w:hAnsi="Agency FB"/>
          <w:b/>
          <w:sz w:val="32"/>
        </w:rPr>
        <w:t>:</w:t>
      </w:r>
      <w:r>
        <w:rPr>
          <w:rFonts w:ascii="Agency FB" w:hAnsi="Agency FB"/>
          <w:b/>
          <w:sz w:val="32"/>
        </w:rPr>
        <w:t xml:space="preserve"> </w:t>
      </w:r>
    </w:p>
    <w:p w:rsidR="009904F6" w:rsidRDefault="00270A4E" w:rsidP="009904F6">
      <w:pPr>
        <w:spacing w:line="360" w:lineRule="auto"/>
      </w:pPr>
      <w:r>
        <w:t>Creating a prototype for improving access to educational resources has been an enlightening experience. Through gatherin</w:t>
      </w:r>
      <w:r w:rsidR="009904F6">
        <w:t xml:space="preserve">g feedback and making iterative changes to the prototype, I learned </w:t>
      </w:r>
    </w:p>
    <w:p w:rsidR="00270A4E" w:rsidRDefault="00270A4E" w:rsidP="00AD6185">
      <w:pPr>
        <w:spacing w:line="360" w:lineRule="auto"/>
      </w:pPr>
      <w:r>
        <w:lastRenderedPageBreak/>
        <w:t>several valuable lessons that I can apply in future projects:</w:t>
      </w:r>
    </w:p>
    <w:p w:rsidR="009904F6" w:rsidRPr="009904F6" w:rsidRDefault="009904F6" w:rsidP="009904F6">
      <w:pPr>
        <w:pStyle w:val="ListParagraph"/>
        <w:numPr>
          <w:ilvl w:val="0"/>
          <w:numId w:val="4"/>
        </w:numPr>
        <w:rPr>
          <w:rFonts w:ascii="Agency FB" w:hAnsi="Agency FB"/>
          <w:b/>
          <w:sz w:val="28"/>
        </w:rPr>
      </w:pPr>
      <w:r w:rsidRPr="009904F6">
        <w:rPr>
          <w:rFonts w:ascii="Agency FB" w:hAnsi="Agency FB"/>
          <w:b/>
          <w:sz w:val="28"/>
        </w:rPr>
        <w:t>User-Centric Design:</w:t>
      </w:r>
    </w:p>
    <w:p w:rsidR="00270A4E" w:rsidRDefault="00270A4E" w:rsidP="009904F6">
      <w:r>
        <w:t>Prioritizing user feedback and incorporating user-centric design principles is crucial for creating an effective digital solution. By actively involving end-users in the prototyping process, we can identify pain points and design solutions that meet their needs and preferences.</w:t>
      </w:r>
    </w:p>
    <w:p w:rsidR="009904F6" w:rsidRDefault="00270A4E" w:rsidP="009904F6">
      <w:pPr>
        <w:pStyle w:val="ListParagraph"/>
        <w:numPr>
          <w:ilvl w:val="0"/>
          <w:numId w:val="4"/>
        </w:numPr>
      </w:pPr>
      <w:r w:rsidRPr="009904F6">
        <w:rPr>
          <w:rFonts w:ascii="Agency FB" w:hAnsi="Agency FB"/>
          <w:b/>
          <w:sz w:val="28"/>
        </w:rPr>
        <w:t>Iterative Improvement:</w:t>
      </w:r>
    </w:p>
    <w:p w:rsidR="00270A4E" w:rsidRDefault="00270A4E" w:rsidP="009904F6">
      <w:r>
        <w:t>Prototyping is an iterative process, and it's essential to embrace feedback and make continuous improvements based on user input. Each iteration brings us closer to creating a solution that is intuitive, user-friendly, and impactful.</w:t>
      </w:r>
    </w:p>
    <w:p w:rsidR="009904F6" w:rsidRDefault="00270A4E" w:rsidP="009904F6">
      <w:pPr>
        <w:pStyle w:val="ListParagraph"/>
        <w:numPr>
          <w:ilvl w:val="0"/>
          <w:numId w:val="4"/>
        </w:numPr>
      </w:pPr>
      <w:r w:rsidRPr="009904F6">
        <w:rPr>
          <w:rFonts w:ascii="Agency FB" w:hAnsi="Agency FB"/>
          <w:b/>
          <w:sz w:val="28"/>
        </w:rPr>
        <w:t>Importance of Accessibility:</w:t>
      </w:r>
    </w:p>
    <w:p w:rsidR="00270A4E" w:rsidRDefault="00270A4E" w:rsidP="009904F6">
      <w:r>
        <w:t>Accessibility should be a fundamental consideration in digital design, especially when aiming to improve access to resources for diverse user groups. Ensuring that the platform is accessible to individuals with disabilities and those with limited digital literacy is essential for promoting inclusivity and equity.</w:t>
      </w:r>
    </w:p>
    <w:p w:rsidR="009904F6" w:rsidRDefault="00270A4E" w:rsidP="009904F6">
      <w:pPr>
        <w:pStyle w:val="ListParagraph"/>
        <w:numPr>
          <w:ilvl w:val="0"/>
          <w:numId w:val="4"/>
        </w:numPr>
      </w:pPr>
      <w:r w:rsidRPr="009904F6">
        <w:rPr>
          <w:rFonts w:ascii="Agency FB" w:hAnsi="Agency FB"/>
          <w:b/>
          <w:sz w:val="28"/>
        </w:rPr>
        <w:t>Balancing Complexity and Simplicity:</w:t>
      </w:r>
    </w:p>
    <w:p w:rsidR="00270A4E" w:rsidRDefault="00270A4E" w:rsidP="009904F6">
      <w:r>
        <w:t>Striking the right balance between providing comprehensive features and maintaining simplicity is key. While it's essential to offer a wide range of educational resources, it's equally important to present them in a way that is easy to navigate and understand for users of all skill levels.</w:t>
      </w:r>
    </w:p>
    <w:p w:rsidR="009904F6" w:rsidRDefault="009904F6" w:rsidP="00270A4E">
      <w:pPr>
        <w:ind w:firstLine="720"/>
      </w:pPr>
    </w:p>
    <w:p w:rsidR="00270A4E" w:rsidRDefault="00270A4E" w:rsidP="00270A4E">
      <w:pPr>
        <w:ind w:firstLine="720"/>
      </w:pPr>
      <w:r>
        <w:t>Overall, the prototyping process has equipped me with valuable skills and insights that I can apply in</w:t>
      </w:r>
      <w:bookmarkStart w:id="0" w:name="_GoBack"/>
      <w:bookmarkEnd w:id="0"/>
      <w:r>
        <w:t xml:space="preserve"> future projects. By continuing to prioritize user feedback, iterate on designs, and uphold principles of accessibility and simplicity, I aim to create digital solutions that have a meaningful impact on communities and address pressing societal challenges.</w:t>
      </w:r>
    </w:p>
    <w:sectPr w:rsidR="00270A4E">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12D5" w:rsidRDefault="004D12D5" w:rsidP="00386854">
      <w:pPr>
        <w:spacing w:after="0" w:line="240" w:lineRule="auto"/>
      </w:pPr>
      <w:r>
        <w:separator/>
      </w:r>
    </w:p>
  </w:endnote>
  <w:endnote w:type="continuationSeparator" w:id="0">
    <w:p w:rsidR="004D12D5" w:rsidRDefault="004D12D5" w:rsidP="003868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12D5" w:rsidRDefault="004D12D5" w:rsidP="00386854">
      <w:pPr>
        <w:spacing w:after="0" w:line="240" w:lineRule="auto"/>
      </w:pPr>
      <w:r>
        <w:separator/>
      </w:r>
    </w:p>
  </w:footnote>
  <w:footnote w:type="continuationSeparator" w:id="0">
    <w:p w:rsidR="004D12D5" w:rsidRDefault="004D12D5" w:rsidP="003868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6854" w:rsidRPr="00386854" w:rsidRDefault="00386854" w:rsidP="00386854">
    <w:pPr>
      <w:pStyle w:val="Header"/>
      <w:jc w:val="center"/>
      <w:rPr>
        <w:rFonts w:ascii="Agency FB" w:hAnsi="Agency FB"/>
        <w:b/>
        <w:sz w:val="32"/>
      </w:rPr>
    </w:pPr>
    <w:r w:rsidRPr="00386854">
      <w:rPr>
        <w:rFonts w:ascii="Agency FB" w:hAnsi="Agency FB"/>
        <w:b/>
        <w:sz w:val="32"/>
      </w:rPr>
      <w:t>Introduction to Software Engineering</w:t>
    </w:r>
  </w:p>
  <w:p w:rsidR="00386854" w:rsidRPr="00386854" w:rsidRDefault="00386854" w:rsidP="00386854">
    <w:pPr>
      <w:pStyle w:val="Header"/>
      <w:jc w:val="center"/>
      <w:rPr>
        <w:rFonts w:ascii="Agency FB" w:hAnsi="Agency FB"/>
        <w:b/>
        <w:sz w:val="32"/>
      </w:rPr>
    </w:pPr>
    <w:r w:rsidRPr="00386854">
      <w:rPr>
        <w:rFonts w:ascii="Agency FB" w:hAnsi="Agency FB"/>
        <w:b/>
        <w:sz w:val="32"/>
      </w:rPr>
      <w:t>ASSIGNMENT No. 01</w:t>
    </w:r>
  </w:p>
  <w:p w:rsidR="00386854" w:rsidRDefault="00386854" w:rsidP="00386854">
    <w:pPr>
      <w:pStyle w:val="Header"/>
      <w:tabs>
        <w:tab w:val="left" w:pos="5515"/>
      </w:tabs>
      <w:rPr>
        <w:rFonts w:ascii="Agency FB" w:hAnsi="Agency FB" w:cs="Arial"/>
        <w:sz w:val="28"/>
      </w:rPr>
    </w:pPr>
    <w:r w:rsidRPr="00386854">
      <w:rPr>
        <w:rFonts w:ascii="Agency FB" w:hAnsi="Agency FB" w:cs="Arial"/>
        <w:b/>
        <w:sz w:val="28"/>
      </w:rPr>
      <w:t xml:space="preserve">Roll Number: </w:t>
    </w:r>
    <w:r w:rsidRPr="00386854">
      <w:rPr>
        <w:rFonts w:ascii="Agency FB" w:hAnsi="Agency FB" w:cs="Arial"/>
        <w:sz w:val="28"/>
        <w:u w:val="single"/>
      </w:rPr>
      <w:t>23k-3032</w:t>
    </w:r>
    <w:r w:rsidRPr="00386854">
      <w:rPr>
        <w:rFonts w:ascii="Agency FB" w:hAnsi="Agency FB" w:cs="Arial"/>
        <w:sz w:val="28"/>
      </w:rPr>
      <w:tab/>
    </w:r>
    <w:r w:rsidRPr="00386854">
      <w:rPr>
        <w:rFonts w:ascii="Agency FB" w:hAnsi="Agency FB" w:cs="Arial"/>
        <w:sz w:val="28"/>
      </w:rPr>
      <w:tab/>
    </w:r>
    <w:r>
      <w:rPr>
        <w:rFonts w:ascii="Agency FB" w:hAnsi="Agency FB" w:cs="Arial"/>
        <w:sz w:val="28"/>
      </w:rPr>
      <w:t xml:space="preserve">                                </w:t>
    </w:r>
    <w:r>
      <w:rPr>
        <w:rFonts w:ascii="Agency FB" w:hAnsi="Agency FB" w:cs="Arial"/>
        <w:sz w:val="28"/>
      </w:rPr>
      <w:tab/>
    </w:r>
    <w:r w:rsidRPr="00386854">
      <w:rPr>
        <w:rFonts w:ascii="Agency FB" w:hAnsi="Agency FB" w:cs="Arial"/>
        <w:b/>
        <w:sz w:val="28"/>
      </w:rPr>
      <w:t>Name:</w:t>
    </w:r>
    <w:r w:rsidRPr="00386854">
      <w:rPr>
        <w:rFonts w:ascii="Agency FB" w:hAnsi="Agency FB" w:cs="Arial"/>
        <w:sz w:val="28"/>
      </w:rPr>
      <w:t xml:space="preserve"> </w:t>
    </w:r>
    <w:r w:rsidRPr="00386854">
      <w:rPr>
        <w:rFonts w:ascii="Agency FB" w:hAnsi="Agency FB" w:cs="Arial"/>
        <w:sz w:val="28"/>
        <w:u w:val="single"/>
      </w:rPr>
      <w:t xml:space="preserve">Shah </w:t>
    </w:r>
    <w:proofErr w:type="spellStart"/>
    <w:r w:rsidRPr="00386854">
      <w:rPr>
        <w:rFonts w:ascii="Agency FB" w:hAnsi="Agency FB" w:cs="Arial"/>
        <w:sz w:val="28"/>
        <w:u w:val="single"/>
      </w:rPr>
      <w:t>Hunain</w:t>
    </w:r>
    <w:proofErr w:type="spellEnd"/>
  </w:p>
  <w:p w:rsidR="00386854" w:rsidRPr="00386854" w:rsidRDefault="00386854" w:rsidP="00386854">
    <w:pPr>
      <w:pStyle w:val="Header"/>
      <w:tabs>
        <w:tab w:val="left" w:pos="5515"/>
      </w:tabs>
      <w:rPr>
        <w:rFonts w:ascii="Agency FB" w:hAnsi="Agency FB" w:cs="Arial"/>
        <w:sz w:val="24"/>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A80AC0"/>
    <w:multiLevelType w:val="hybridMultilevel"/>
    <w:tmpl w:val="126ADE9C"/>
    <w:lvl w:ilvl="0" w:tplc="7D64C124">
      <w:start w:val="1"/>
      <w:numFmt w:val="decimal"/>
      <w:lvlText w:val="%1."/>
      <w:lvlJc w:val="left"/>
      <w:pPr>
        <w:ind w:left="720" w:hanging="360"/>
      </w:pPr>
      <w:rPr>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6153071"/>
    <w:multiLevelType w:val="hybridMultilevel"/>
    <w:tmpl w:val="17F8C2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001847"/>
    <w:multiLevelType w:val="hybridMultilevel"/>
    <w:tmpl w:val="1CB6BF3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4B860C5F"/>
    <w:multiLevelType w:val="hybridMultilevel"/>
    <w:tmpl w:val="B8460C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6854"/>
    <w:rsid w:val="00270A4E"/>
    <w:rsid w:val="00386854"/>
    <w:rsid w:val="004D12D5"/>
    <w:rsid w:val="00522782"/>
    <w:rsid w:val="006C05AC"/>
    <w:rsid w:val="009324FB"/>
    <w:rsid w:val="009904F6"/>
    <w:rsid w:val="00A3515A"/>
    <w:rsid w:val="00AD6185"/>
    <w:rsid w:val="00CA38AB"/>
    <w:rsid w:val="00FF4F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5AA32"/>
  <w15:chartTrackingRefBased/>
  <w15:docId w15:val="{B634D5B4-23F4-4892-BD7C-174EE4F74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68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6854"/>
  </w:style>
  <w:style w:type="paragraph" w:styleId="Footer">
    <w:name w:val="footer"/>
    <w:basedOn w:val="Normal"/>
    <w:link w:val="FooterChar"/>
    <w:uiPriority w:val="99"/>
    <w:unhideWhenUsed/>
    <w:rsid w:val="003868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6854"/>
  </w:style>
  <w:style w:type="paragraph" w:styleId="ListParagraph">
    <w:name w:val="List Paragraph"/>
    <w:basedOn w:val="Normal"/>
    <w:uiPriority w:val="34"/>
    <w:qFormat/>
    <w:rsid w:val="00AD61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9243710">
      <w:bodyDiv w:val="1"/>
      <w:marLeft w:val="0"/>
      <w:marRight w:val="0"/>
      <w:marTop w:val="0"/>
      <w:marBottom w:val="0"/>
      <w:divBdr>
        <w:top w:val="none" w:sz="0" w:space="0" w:color="auto"/>
        <w:left w:val="none" w:sz="0" w:space="0" w:color="auto"/>
        <w:bottom w:val="none" w:sz="0" w:space="0" w:color="auto"/>
        <w:right w:val="none" w:sz="0" w:space="0" w:color="auto"/>
      </w:divBdr>
    </w:div>
    <w:div w:id="1967270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526</TotalTime>
  <Pages>2</Pages>
  <Words>632</Words>
  <Characters>3604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5</cp:revision>
  <dcterms:created xsi:type="dcterms:W3CDTF">2024-03-04T16:29:00Z</dcterms:created>
  <dcterms:modified xsi:type="dcterms:W3CDTF">2024-03-05T13:32:00Z</dcterms:modified>
</cp:coreProperties>
</file>