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b/>
          <w:i/>
          <w:color w:val="FFFFFF"/>
          <w:spacing w:val="0"/>
          <w:position w:val="0"/>
          <w:sz w:val="22"/>
          <w:shd w:fill="auto" w:val="clear"/>
        </w:rPr>
      </w:pPr>
      <w:r>
        <w:object w:dxaOrig="1700" w:dyaOrig="546">
          <v:rect xmlns:o="urn:schemas-microsoft-com:office:office" xmlns:v="urn:schemas-microsoft-com:vml" id="rectole0000000000" style="width:85.000000pt;height:2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Narrow" w:hAnsi="Arial Narrow" w:cs="Arial Narrow" w:eastAsia="Arial Narrow"/>
          <w:b/>
          <w:i/>
          <w:color w:val="FFFFFF"/>
          <w:spacing w:val="0"/>
          <w:position w:val="0"/>
          <w:sz w:val="22"/>
          <w:shd w:fill="auto" w:val="clear"/>
        </w:rPr>
        <w:t xml:space="preserve">Elect</w:t>
      </w:r>
      <w:r>
        <w:rPr>
          <w:rFonts w:ascii="Arial Narrow" w:hAnsi="Arial Narrow" w:cs="Arial Narrow" w:eastAsia="Arial Narrow"/>
          <w:b/>
          <w:color w:val="000000"/>
          <w:spacing w:val="0"/>
          <w:position w:val="0"/>
          <w:sz w:val="28"/>
          <w:shd w:fill="auto" w:val="clear"/>
        </w:rPr>
        <w:t xml:space="preserve"> Department of Electronics and Telecommunication Engineering</w:t>
      </w:r>
    </w:p>
    <w:p>
      <w:pPr>
        <w:spacing w:before="0" w:after="0" w:line="240"/>
        <w:ind w:right="0" w:left="0" w:firstLine="0"/>
        <w:jc w:val="left"/>
        <w:rPr>
          <w:rFonts w:ascii="Arial Narrow" w:hAnsi="Arial Narrow" w:cs="Arial Narrow" w:eastAsia="Arial Narrow"/>
          <w:b/>
          <w:i/>
          <w:color w:val="FFFFFF"/>
          <w:spacing w:val="0"/>
          <w:position w:val="0"/>
          <w:sz w:val="22"/>
          <w:shd w:fill="auto" w:val="clear"/>
        </w:rPr>
      </w:pPr>
      <w:r>
        <w:rPr>
          <w:rFonts w:ascii="Arial Narrow" w:hAnsi="Arial Narrow" w:cs="Arial Narrow" w:eastAsia="Arial Narrow"/>
          <w:b/>
          <w:i/>
          <w:color w:val="FFFFFF"/>
          <w:spacing w:val="0"/>
          <w:position w:val="0"/>
          <w:sz w:val="22"/>
          <w:shd w:fill="auto" w:val="clear"/>
        </w:rPr>
        <w:t xml:space="preserve">G</w:t>
      </w:r>
    </w:p>
    <w:tbl>
      <w:tblPr>
        <w:tblInd w:w="108" w:type="dxa"/>
      </w:tblPr>
      <w:tblGrid>
        <w:gridCol w:w="2070"/>
        <w:gridCol w:w="7290"/>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Semester</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T.E. Semester VI </w:t>
            </w:r>
            <w:r>
              <w:rPr>
                <w:rFonts w:ascii="Arial Narrow" w:hAnsi="Arial Narrow" w:cs="Arial Narrow" w:eastAsia="Arial Narrow"/>
                <w:color w:val="auto"/>
                <w:spacing w:val="0"/>
                <w:position w:val="0"/>
                <w:sz w:val="24"/>
                <w:shd w:fill="auto" w:val="clear"/>
              </w:rPr>
              <w:t xml:space="preserve">–</w:t>
            </w:r>
            <w:r>
              <w:rPr>
                <w:rFonts w:ascii="Arial Narrow" w:hAnsi="Arial Narrow" w:cs="Arial Narrow" w:eastAsia="Arial Narrow"/>
                <w:color w:val="auto"/>
                <w:spacing w:val="0"/>
                <w:position w:val="0"/>
                <w:sz w:val="24"/>
                <w:shd w:fill="auto" w:val="clear"/>
              </w:rPr>
              <w:t xml:space="preserve"> EXTC Engineering</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Subject</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Computer Communication Network (CCN)</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Laboratory Teacher:</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Prof. Santosh Tamboli</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Laboratory</w:t>
            </w:r>
          </w:p>
        </w:tc>
        <w:tc>
          <w:tcPr>
            <w:tcW w:w="7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MS-Teams online</w:t>
            </w:r>
          </w:p>
        </w:tc>
      </w:tr>
    </w:tbl>
    <w:p>
      <w:pPr>
        <w:spacing w:before="0" w:after="0" w:line="240"/>
        <w:ind w:right="0" w:left="0" w:firstLine="0"/>
        <w:jc w:val="center"/>
        <w:rPr>
          <w:rFonts w:ascii="Calibri" w:hAnsi="Calibri" w:cs="Calibri" w:eastAsia="Calibri"/>
          <w:b/>
          <w:color w:val="auto"/>
          <w:spacing w:val="0"/>
          <w:position w:val="0"/>
          <w:sz w:val="22"/>
          <w:shd w:fill="auto" w:val="clear"/>
        </w:rPr>
      </w:pPr>
    </w:p>
    <w:tbl>
      <w:tblPr>
        <w:tblInd w:w="108" w:type="dxa"/>
      </w:tblPr>
      <w:tblGrid>
        <w:gridCol w:w="2070"/>
        <w:gridCol w:w="3705"/>
        <w:gridCol w:w="3585"/>
      </w:tblGrid>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Student Name</w:t>
            </w:r>
          </w:p>
        </w:tc>
        <w:tc>
          <w:tcPr>
            <w:tcW w:w="72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Anuj Shah</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Roll Number</w:t>
            </w:r>
          </w:p>
        </w:tc>
        <w:tc>
          <w:tcPr>
            <w:tcW w:w="72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18104B0024</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Grade and Subject Teacher’s Signature</w:t>
            </w:r>
          </w:p>
          <w:p>
            <w:pPr>
              <w:spacing w:before="0" w:after="0" w:line="240"/>
              <w:ind w:right="0" w:left="0" w:firstLine="0"/>
              <w:jc w:val="left"/>
              <w:rPr>
                <w:color w:val="auto"/>
                <w:spacing w:val="0"/>
                <w:position w:val="0"/>
              </w:rPr>
            </w:pPr>
          </w:p>
        </w:tc>
        <w:tc>
          <w:tcPr>
            <w:tcW w:w="3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24"/>
                <w:shd w:fill="auto" w:val="clear"/>
              </w:rPr>
            </w:pPr>
          </w:p>
          <w:p>
            <w:pPr>
              <w:spacing w:before="0" w:after="0" w:line="240"/>
              <w:ind w:right="0" w:left="0" w:firstLine="0"/>
              <w:jc w:val="both"/>
              <w:rPr>
                <w:color w:val="auto"/>
                <w:spacing w:val="0"/>
                <w:position w:val="0"/>
              </w:rPr>
            </w:pPr>
          </w:p>
        </w:tc>
        <w:tc>
          <w:tcPr>
            <w:tcW w:w="3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tbl>
      <w:tblPr>
        <w:tblInd w:w="108" w:type="dxa"/>
      </w:tblPr>
      <w:tblGrid>
        <w:gridCol w:w="2010"/>
        <w:gridCol w:w="3771"/>
        <w:gridCol w:w="3579"/>
      </w:tblGrid>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Experiment Number</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Narrow" w:hAnsi="Arial Narrow" w:cs="Arial Narrow" w:eastAsia="Arial Narrow"/>
                <w:color w:val="auto"/>
                <w:spacing w:val="0"/>
                <w:position w:val="0"/>
                <w:sz w:val="24"/>
                <w:shd w:fill="auto" w:val="clear"/>
              </w:rPr>
              <w:t xml:space="preserve"> 03</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Experiment Title</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study DML commands</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Aim</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study DML (data manipulation language) commands such as:</w:t>
            </w:r>
          </w:p>
          <w:p>
            <w:pPr>
              <w:numPr>
                <w:ilvl w:val="0"/>
                <w:numId w:val="3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w:t>
            </w:r>
          </w:p>
          <w:p>
            <w:pPr>
              <w:numPr>
                <w:ilvl w:val="0"/>
                <w:numId w:val="3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w:t>
            </w:r>
          </w:p>
          <w:p>
            <w:pPr>
              <w:numPr>
                <w:ilvl w:val="0"/>
                <w:numId w:val="39"/>
              </w:numPr>
              <w:spacing w:before="0" w:after="20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Resources / Apparatus Required</w:t>
            </w:r>
          </w:p>
          <w:p>
            <w:pPr>
              <w:spacing w:before="0" w:after="0" w:line="240"/>
              <w:ind w:right="0" w:left="0" w:firstLine="0"/>
              <w:jc w:val="left"/>
              <w:rPr>
                <w:color w:val="auto"/>
                <w:spacing w:val="0"/>
                <w:position w:val="0"/>
              </w:rPr>
            </w:pPr>
          </w:p>
        </w:tc>
        <w:tc>
          <w:tcPr>
            <w:tcW w:w="3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Hardware: PC </w:t>
            </w:r>
          </w:p>
          <w:p>
            <w:pPr>
              <w:spacing w:before="0" w:after="0" w:line="240"/>
              <w:ind w:right="0" w:left="0" w:firstLine="0"/>
              <w:jc w:val="both"/>
              <w:rPr>
                <w:color w:val="auto"/>
                <w:spacing w:val="0"/>
                <w:position w:val="0"/>
              </w:rPr>
            </w:pPr>
          </w:p>
        </w:tc>
        <w:tc>
          <w:tcPr>
            <w:tcW w:w="3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Software: </w:t>
            </w:r>
            <w:r>
              <w:rPr>
                <w:rFonts w:ascii="Calibri" w:hAnsi="Calibri" w:cs="Calibri" w:eastAsia="Calibri"/>
                <w:color w:val="auto"/>
                <w:spacing w:val="0"/>
                <w:position w:val="0"/>
                <w:sz w:val="22"/>
                <w:shd w:fill="auto" w:val="clear"/>
              </w:rPr>
              <w:t xml:space="preserve">Oracle Database 10g</w:t>
            </w:r>
          </w:p>
          <w:p>
            <w:pPr>
              <w:spacing w:before="0" w:after="0" w:line="240"/>
              <w:ind w:right="0" w:left="0" w:firstLine="0"/>
              <w:jc w:val="both"/>
              <w:rPr>
                <w:color w:val="auto"/>
                <w:spacing w:val="0"/>
                <w:position w:val="0"/>
              </w:rPr>
            </w:pP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Theory:</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insert</w:t>
            </w:r>
            <w:r>
              <w:rPr>
                <w:rFonts w:ascii="Calibri" w:hAnsi="Calibri" w:cs="Calibri" w:eastAsia="Calibri"/>
                <w:color w:val="auto"/>
                <w:spacing w:val="0"/>
                <w:position w:val="0"/>
                <w:sz w:val="22"/>
                <w:shd w:fill="auto" w:val="clear"/>
              </w:rPr>
              <w:t xml:space="preserve">: It is used to insert a row into table</w:t>
              <w:br/>
              <w:br/>
              <w:t xml:space="preserve">Syntax: </w:t>
              <w:br/>
              <w:t xml:space="preserve">insert into tablename(col1, col2, col3, ....)</w:t>
              <w:br/>
              <w:t xml:space="preserve">values(val1, val2, val3, ....)</w:t>
              <w:br/>
              <w:br/>
              <w:t xml:space="preserve">eg. </w:t>
              <w:br/>
              <w:t xml:space="preserve">insert into employee(id, name, salary, dno, mgr)</w:t>
              <w:br/>
              <w:t xml:space="preserve">values(1, 'amit', 10000, 10, null)</w:t>
              <w:br/>
              <w:br/>
              <w:t xml:space="preserve">eg2.</w:t>
              <w:br/>
              <w:t xml:space="preserve">insert into employee</w:t>
              <w:br/>
              <w:t xml:space="preserve">values(2, 'raj', 15000, 20, 1)</w:t>
              <w:br/>
              <w:br/>
              <w:t xml:space="preserve">eg3.</w:t>
              <w:br/>
              <w:t xml:space="preserve">insert into employee(id, salary, name, dno, mgr)</w:t>
              <w:br/>
              <w:t xml:space="preserve">values(3, 15000, 'richa', 20, 1)</w:t>
            </w:r>
          </w:p>
          <w:p>
            <w:pPr>
              <w:numPr>
                <w:ilvl w:val="0"/>
                <w:numId w:val="4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delete</w:t>
            </w:r>
            <w:r>
              <w:rPr>
                <w:rFonts w:ascii="Calibri" w:hAnsi="Calibri" w:cs="Calibri" w:eastAsia="Calibri"/>
                <w:color w:val="auto"/>
                <w:spacing w:val="0"/>
                <w:position w:val="0"/>
                <w:sz w:val="22"/>
                <w:shd w:fill="auto" w:val="clear"/>
              </w:rPr>
              <w:t xml:space="preserve">: It is used to delete data that satisfies the condition</w:t>
              <w:br/>
              <w:t xml:space="preserve">If we don't write condition at all, then all the data will be deleted</w:t>
              <w:br/>
              <w:br/>
              <w:t xml:space="preserve">Syntax:</w:t>
              <w:br/>
              <w:t xml:space="preserve">delete from tablename</w:t>
              <w:br/>
              <w:t xml:space="preserve">where condition</w:t>
              <w:br/>
              <w:br/>
              <w:t xml:space="preserve"> eg. delete those employees who work in dno 10</w:t>
              <w:br/>
              <w:t xml:space="preserve">delete from employee</w:t>
              <w:br/>
              <w:t xml:space="preserve">where dno = 10</w:t>
              <w:br/>
              <w:br/>
              <w:t xml:space="preserve">eg2. delete those employees whose salary is more than 20000</w:t>
              <w:br/>
              <w:t xml:space="preserve">delete from employee</w:t>
              <w:br/>
              <w:t xml:space="preserve">where salary &gt; 20000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u w:val="single"/>
                <w:shd w:fill="auto" w:val="clear"/>
              </w:rPr>
              <w:t xml:space="preserve">update</w:t>
            </w:r>
            <w:r>
              <w:rPr>
                <w:rFonts w:ascii="Calibri" w:hAnsi="Calibri" w:cs="Calibri" w:eastAsia="Calibri"/>
                <w:color w:val="auto"/>
                <w:spacing w:val="0"/>
                <w:position w:val="0"/>
                <w:sz w:val="22"/>
                <w:shd w:fill="auto" w:val="clear"/>
              </w:rPr>
              <w:t xml:space="preserve">: It is used to modify data that satisfies the condition</w:t>
              <w:br/>
              <w:br/>
              <w:t xml:space="preserve">Syntax:</w:t>
              <w:br/>
              <w:t xml:space="preserve">update tablename</w:t>
              <w:br/>
              <w:t xml:space="preserve">set col1 = val1, col2 = val2, ....</w:t>
              <w:br/>
              <w:t xml:space="preserve">where condition</w:t>
              <w:br/>
              <w:br/>
              <w:t xml:space="preserve">eg. update employee dept to 10 who are working in dept 20</w:t>
              <w:br/>
              <w:t xml:space="preserve">update employee</w:t>
              <w:br/>
              <w:t xml:space="preserve">set dno = 10</w:t>
              <w:br/>
              <w:t xml:space="preserve">where dno = 20</w:t>
              <w:br/>
              <w:br/>
              <w:t xml:space="preserve">eg2. increase salary by 5000 whose salary is more than 10000</w:t>
              <w:br/>
              <w:t xml:space="preserve">update employee</w:t>
              <w:br/>
              <w:t xml:space="preserve">set salary = salary + 5000</w:t>
              <w:br/>
              <w:t xml:space="preserve">where salary &gt; 10000 </w: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Results:</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36"/>
                <w:shd w:fill="auto" w:val="clear"/>
              </w:rPr>
            </w:pPr>
            <w:r>
              <w:rPr>
                <w:rFonts w:ascii="Arial Narrow" w:hAnsi="Arial Narrow" w:cs="Arial Narrow" w:eastAsia="Arial Narrow"/>
                <w:color w:val="auto"/>
                <w:spacing w:val="0"/>
                <w:position w:val="0"/>
                <w:sz w:val="36"/>
                <w:shd w:fill="auto" w:val="clear"/>
              </w:rPr>
              <w:t xml:space="preserve">Insert</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Code-1:</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r>
              <w:object w:dxaOrig="4995" w:dyaOrig="1514">
                <v:rect xmlns:o="urn:schemas-microsoft-com:office:office" xmlns:v="urn:schemas-microsoft-com:vml" id="rectole0000000001" style="width:249.750000pt;height:7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Result-1:</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r>
              <w:object w:dxaOrig="4635" w:dyaOrig="2009">
                <v:rect xmlns:o="urn:schemas-microsoft-com:office:office" xmlns:v="urn:schemas-microsoft-com:vml" id="rectole0000000002" style="width:231.750000pt;height:10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Arial Narrow" w:hAnsi="Arial Narrow" w:cs="Arial Narrow" w:eastAsia="Arial Narrow"/>
                <w:color w:val="auto"/>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Code-2:</w:t>
            </w:r>
          </w:p>
          <w:p>
            <w:pPr>
              <w:spacing w:before="0" w:after="0" w:line="240"/>
              <w:ind w:right="0" w:left="0" w:firstLine="0"/>
              <w:jc w:val="both"/>
              <w:rPr>
                <w:rFonts w:ascii="Calibri" w:hAnsi="Calibri" w:cs="Calibri" w:eastAsia="Calibri"/>
                <w:color w:val="auto"/>
                <w:spacing w:val="0"/>
                <w:position w:val="0"/>
                <w:sz w:val="22"/>
                <w:shd w:fill="auto" w:val="clear"/>
              </w:rPr>
            </w:pPr>
            <w:r>
              <w:object w:dxaOrig="5070" w:dyaOrig="1319">
                <v:rect xmlns:o="urn:schemas-microsoft-com:office:office" xmlns:v="urn:schemas-microsoft-com:vml" id="rectole0000000003" style="width:253.500000pt;height:6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Result-2:</w:t>
            </w:r>
          </w:p>
          <w:p>
            <w:pPr>
              <w:spacing w:before="0" w:after="0" w:line="240"/>
              <w:ind w:right="0" w:left="0" w:firstLine="0"/>
              <w:jc w:val="both"/>
              <w:rPr>
                <w:rFonts w:ascii="Calibri" w:hAnsi="Calibri" w:cs="Calibri" w:eastAsia="Calibri"/>
                <w:color w:val="auto"/>
                <w:spacing w:val="0"/>
                <w:position w:val="0"/>
                <w:sz w:val="22"/>
                <w:shd w:fill="auto" w:val="clear"/>
              </w:rPr>
            </w:pPr>
            <w:r>
              <w:object w:dxaOrig="4694" w:dyaOrig="2055">
                <v:rect xmlns:o="urn:schemas-microsoft-com:office:office" xmlns:v="urn:schemas-microsoft-com:vml" id="rectole0000000004" style="width:234.700000pt;height:10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Code-3:</w:t>
            </w:r>
          </w:p>
          <w:p>
            <w:pPr>
              <w:spacing w:before="0" w:after="0" w:line="240"/>
              <w:ind w:right="0" w:left="0" w:firstLine="0"/>
              <w:jc w:val="both"/>
              <w:rPr>
                <w:rFonts w:ascii="Calibri" w:hAnsi="Calibri" w:cs="Calibri" w:eastAsia="Calibri"/>
                <w:color w:val="auto"/>
                <w:spacing w:val="0"/>
                <w:position w:val="0"/>
                <w:sz w:val="22"/>
                <w:shd w:fill="auto" w:val="clear"/>
              </w:rPr>
            </w:pPr>
            <w:r>
              <w:object w:dxaOrig="5070" w:dyaOrig="1184">
                <v:rect xmlns:o="urn:schemas-microsoft-com:office:office" xmlns:v="urn:schemas-microsoft-com:vml" id="rectole0000000005" style="width:253.500000pt;height:5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Result-3:</w:t>
            </w:r>
          </w:p>
          <w:p>
            <w:pPr>
              <w:spacing w:before="0" w:after="0" w:line="240"/>
              <w:ind w:right="0" w:left="0" w:firstLine="0"/>
              <w:jc w:val="both"/>
              <w:rPr>
                <w:rFonts w:ascii="Calibri" w:hAnsi="Calibri" w:cs="Calibri" w:eastAsia="Calibri"/>
                <w:color w:val="auto"/>
                <w:spacing w:val="0"/>
                <w:position w:val="0"/>
                <w:sz w:val="22"/>
                <w:shd w:fill="auto" w:val="clear"/>
              </w:rPr>
            </w:pPr>
            <w:r>
              <w:object w:dxaOrig="4814" w:dyaOrig="2025">
                <v:rect xmlns:o="urn:schemas-microsoft-com:office:office" xmlns:v="urn:schemas-microsoft-com:vml" id="rectole0000000006" style="width:240.700000pt;height:10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Delete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Code-1:</w:t>
            </w:r>
          </w:p>
          <w:p>
            <w:pPr>
              <w:spacing w:before="0" w:after="0" w:line="240"/>
              <w:ind w:right="0" w:left="0" w:firstLine="0"/>
              <w:jc w:val="both"/>
              <w:rPr>
                <w:rFonts w:ascii="Calibri" w:hAnsi="Calibri" w:cs="Calibri" w:eastAsia="Calibri"/>
                <w:color w:val="auto"/>
                <w:spacing w:val="0"/>
                <w:position w:val="0"/>
                <w:sz w:val="22"/>
                <w:shd w:fill="auto" w:val="clear"/>
              </w:rPr>
            </w:pPr>
            <w:r>
              <w:object w:dxaOrig="3945" w:dyaOrig="1124">
                <v:rect xmlns:o="urn:schemas-microsoft-com:office:office" xmlns:v="urn:schemas-microsoft-com:vml" id="rectole0000000007" style="width:197.250000pt;height:56.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Result-1:</w:t>
            </w:r>
          </w:p>
          <w:p>
            <w:pPr>
              <w:spacing w:before="0" w:after="0" w:line="240"/>
              <w:ind w:right="0" w:left="0" w:firstLine="0"/>
              <w:jc w:val="both"/>
              <w:rPr>
                <w:rFonts w:ascii="Calibri" w:hAnsi="Calibri" w:cs="Calibri" w:eastAsia="Calibri"/>
                <w:color w:val="auto"/>
                <w:spacing w:val="0"/>
                <w:position w:val="0"/>
                <w:sz w:val="22"/>
                <w:shd w:fill="auto" w:val="clear"/>
              </w:rPr>
            </w:pPr>
            <w:r>
              <w:object w:dxaOrig="4649" w:dyaOrig="2009">
                <v:rect xmlns:o="urn:schemas-microsoft-com:office:office" xmlns:v="urn:schemas-microsoft-com:vml" id="rectole0000000008" style="width:232.450000pt;height:100.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Code-2:</w:t>
            </w:r>
          </w:p>
          <w:p>
            <w:pPr>
              <w:spacing w:before="0" w:after="0" w:line="240"/>
              <w:ind w:right="0" w:left="0" w:firstLine="0"/>
              <w:jc w:val="both"/>
              <w:rPr>
                <w:rFonts w:ascii="Calibri" w:hAnsi="Calibri" w:cs="Calibri" w:eastAsia="Calibri"/>
                <w:color w:val="auto"/>
                <w:spacing w:val="0"/>
                <w:position w:val="0"/>
                <w:sz w:val="22"/>
                <w:shd w:fill="auto" w:val="clear"/>
              </w:rPr>
            </w:pPr>
            <w:r>
              <w:object w:dxaOrig="3600" w:dyaOrig="1065">
                <v:rect xmlns:o="urn:schemas-microsoft-com:office:office" xmlns:v="urn:schemas-microsoft-com:vml" id="rectole0000000009" style="width:180.000000pt;height:53.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Result-2:</w:t>
            </w:r>
          </w:p>
          <w:p>
            <w:pPr>
              <w:spacing w:before="0" w:after="0" w:line="240"/>
              <w:ind w:right="0" w:left="0" w:firstLine="0"/>
              <w:jc w:val="both"/>
              <w:rPr>
                <w:rFonts w:ascii="Calibri" w:hAnsi="Calibri" w:cs="Calibri" w:eastAsia="Calibri"/>
                <w:color w:val="auto"/>
                <w:spacing w:val="0"/>
                <w:position w:val="0"/>
                <w:sz w:val="22"/>
                <w:shd w:fill="auto" w:val="clear"/>
              </w:rPr>
            </w:pPr>
            <w:r>
              <w:object w:dxaOrig="4635" w:dyaOrig="2069">
                <v:rect xmlns:o="urn:schemas-microsoft-com:office:office" xmlns:v="urn:schemas-microsoft-com:vml" id="rectole0000000010" style="width:231.750000pt;height:103.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Update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Code-1:</w:t>
            </w:r>
          </w:p>
          <w:p>
            <w:pPr>
              <w:spacing w:before="0" w:after="0" w:line="240"/>
              <w:ind w:right="0" w:left="0" w:firstLine="0"/>
              <w:jc w:val="both"/>
              <w:rPr>
                <w:rFonts w:ascii="Calibri" w:hAnsi="Calibri" w:cs="Calibri" w:eastAsia="Calibri"/>
                <w:color w:val="auto"/>
                <w:spacing w:val="0"/>
                <w:position w:val="0"/>
                <w:sz w:val="22"/>
                <w:shd w:fill="auto" w:val="clear"/>
              </w:rPr>
            </w:pPr>
            <w:r>
              <w:object w:dxaOrig="3674" w:dyaOrig="1365">
                <v:rect xmlns:o="urn:schemas-microsoft-com:office:office" xmlns:v="urn:schemas-microsoft-com:vml" id="rectole0000000011" style="width:183.700000pt;height:68.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Result-1:</w:t>
            </w:r>
          </w:p>
          <w:p>
            <w:pPr>
              <w:spacing w:before="0" w:after="0" w:line="240"/>
              <w:ind w:right="0" w:left="0" w:firstLine="0"/>
              <w:jc w:val="both"/>
              <w:rPr>
                <w:rFonts w:ascii="Calibri" w:hAnsi="Calibri" w:cs="Calibri" w:eastAsia="Calibri"/>
                <w:color w:val="auto"/>
                <w:spacing w:val="0"/>
                <w:position w:val="0"/>
                <w:sz w:val="22"/>
                <w:shd w:fill="auto" w:val="clear"/>
              </w:rPr>
            </w:pPr>
            <w:r>
              <w:object w:dxaOrig="4694" w:dyaOrig="2055">
                <v:rect xmlns:o="urn:schemas-microsoft-com:office:office" xmlns:v="urn:schemas-microsoft-com:vml" id="rectole0000000012" style="width:234.700000pt;height:102.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3630" w:dyaOrig="1260">
                <v:rect xmlns:o="urn:schemas-microsoft-com:office:office" xmlns:v="urn:schemas-microsoft-com:vml" id="rectole0000000013" style="width:181.500000pt;height:63.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rPr>
            </w:pPr>
            <w:r>
              <w:object w:dxaOrig="4649" w:dyaOrig="2039">
                <v:rect xmlns:o="urn:schemas-microsoft-com:office:office" xmlns:v="urn:schemas-microsoft-com:vml" id="rectole0000000014" style="width:232.450000pt;height:101.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tc>
      </w:tr>
      <w:tr>
        <w:trPr>
          <w:trHeight w:val="1" w:hRule="atLeast"/>
          <w:jc w:val="left"/>
        </w:trPr>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Narrow" w:hAnsi="Arial Narrow" w:cs="Arial Narrow" w:eastAsia="Arial Narrow"/>
                <w:color w:val="auto"/>
                <w:spacing w:val="0"/>
                <w:position w:val="0"/>
                <w:sz w:val="24"/>
                <w:shd w:fill="auto" w:val="clear"/>
              </w:rPr>
              <w:t xml:space="preserve">Conclusion:</w:t>
            </w:r>
          </w:p>
        </w:tc>
        <w:tc>
          <w:tcPr>
            <w:tcW w:w="7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experiment, we learned about DML commands. We learned that DML commands are used to deal with the manipulation of data present in the database. These commands are used to modify the database, and are responsible for all forms of changes in the database.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