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FF00" w14:textId="342E7E48" w:rsidR="00845073" w:rsidRDefault="00472BCA">
      <w:pPr>
        <w:spacing w:after="0" w:line="240" w:lineRule="auto"/>
        <w:rPr>
          <w:rFonts w:ascii="Arial Narrow" w:eastAsia="Arial Narrow" w:hAnsi="Arial Narrow" w:cs="Arial Narrow"/>
          <w:b/>
          <w:i/>
          <w:color w:val="FFFFFF"/>
        </w:rPr>
      </w:pPr>
      <w:r>
        <w:object w:dxaOrig="1680" w:dyaOrig="546" w14:anchorId="6E539396">
          <v:rect id="rectole0000000000" o:spid="_x0000_i1025" style="width:84pt;height:27pt" o:ole="" o:preferrelative="t" stroked="f">
            <v:imagedata r:id="rId5" o:title=""/>
          </v:rect>
          <o:OLEObject Type="Embed" ProgID="StaticMetafile" ShapeID="rectole0000000000" DrawAspect="Content" ObjectID="_1681738230" r:id="rId6"/>
        </w:object>
      </w:r>
      <w:r>
        <w:rPr>
          <w:rFonts w:ascii="Arial Narrow" w:eastAsia="Arial Narrow" w:hAnsi="Arial Narrow" w:cs="Arial Narrow"/>
          <w:b/>
          <w:i/>
          <w:color w:val="FFFFFF"/>
        </w:rPr>
        <w:t>Elect</w:t>
      </w:r>
      <w:r>
        <w:rPr>
          <w:rFonts w:ascii="Arial Narrow" w:eastAsia="Arial Narrow" w:hAnsi="Arial Narrow" w:cs="Arial Narrow"/>
          <w:b/>
          <w:color w:val="000000"/>
          <w:sz w:val="28"/>
        </w:rPr>
        <w:t xml:space="preserve"> Department of Electronics and Telecommunication Engineering</w:t>
      </w:r>
    </w:p>
    <w:p w14:paraId="0AC77C3E" w14:textId="77777777" w:rsidR="00845073" w:rsidRDefault="00472BCA">
      <w:pPr>
        <w:spacing w:after="0" w:line="240" w:lineRule="auto"/>
        <w:rPr>
          <w:rFonts w:ascii="Arial Narrow" w:eastAsia="Arial Narrow" w:hAnsi="Arial Narrow" w:cs="Arial Narrow"/>
          <w:b/>
          <w:i/>
          <w:color w:val="FFFFFF"/>
        </w:rPr>
      </w:pPr>
      <w:r>
        <w:rPr>
          <w:rFonts w:ascii="Arial Narrow" w:eastAsia="Arial Narrow" w:hAnsi="Arial Narrow" w:cs="Arial Narrow"/>
          <w:b/>
          <w:i/>
          <w:color w:val="FFFFFF"/>
        </w:rPr>
        <w:t>G</w:t>
      </w:r>
    </w:p>
    <w:tbl>
      <w:tblPr>
        <w:tblW w:w="0" w:type="auto"/>
        <w:tblInd w:w="108" w:type="dxa"/>
        <w:tblCellMar>
          <w:left w:w="10" w:type="dxa"/>
          <w:right w:w="10" w:type="dxa"/>
        </w:tblCellMar>
        <w:tblLook w:val="0000" w:firstRow="0" w:lastRow="0" w:firstColumn="0" w:lastColumn="0" w:noHBand="0" w:noVBand="0"/>
      </w:tblPr>
      <w:tblGrid>
        <w:gridCol w:w="2070"/>
        <w:gridCol w:w="7290"/>
      </w:tblGrid>
      <w:tr w:rsidR="00845073" w14:paraId="446D222D" w14:textId="7777777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616D0" w14:textId="77777777" w:rsidR="00845073" w:rsidRDefault="00472BCA">
            <w:pPr>
              <w:spacing w:after="0" w:line="240" w:lineRule="auto"/>
            </w:pPr>
            <w:r>
              <w:rPr>
                <w:rFonts w:ascii="Arial Narrow" w:eastAsia="Arial Narrow" w:hAnsi="Arial Narrow" w:cs="Arial Narrow"/>
                <w:sz w:val="24"/>
              </w:rPr>
              <w:t>Semester</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5FD8E" w14:textId="77777777" w:rsidR="00845073" w:rsidRDefault="00472BCA">
            <w:pPr>
              <w:spacing w:after="0" w:line="240" w:lineRule="auto"/>
              <w:jc w:val="both"/>
            </w:pPr>
            <w:r>
              <w:rPr>
                <w:rFonts w:ascii="Arial Narrow" w:eastAsia="Arial Narrow" w:hAnsi="Arial Narrow" w:cs="Arial Narrow"/>
                <w:sz w:val="24"/>
              </w:rPr>
              <w:t>T.E. Semester VI – EXTC Engineering</w:t>
            </w:r>
          </w:p>
        </w:tc>
      </w:tr>
      <w:tr w:rsidR="00845073" w14:paraId="25C9E802" w14:textId="7777777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50046" w14:textId="77777777" w:rsidR="00845073" w:rsidRDefault="00472BCA">
            <w:pPr>
              <w:spacing w:after="0" w:line="240" w:lineRule="auto"/>
            </w:pPr>
            <w:r>
              <w:rPr>
                <w:rFonts w:ascii="Arial Narrow" w:eastAsia="Arial Narrow" w:hAnsi="Arial Narrow" w:cs="Arial Narrow"/>
                <w:sz w:val="24"/>
              </w:rPr>
              <w:t>Subject</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854CD" w14:textId="77777777" w:rsidR="00845073" w:rsidRDefault="00472BCA">
            <w:pPr>
              <w:spacing w:after="0" w:line="240" w:lineRule="auto"/>
              <w:jc w:val="both"/>
            </w:pPr>
            <w:r>
              <w:rPr>
                <w:rFonts w:ascii="Arial Narrow" w:eastAsia="Arial Narrow" w:hAnsi="Arial Narrow" w:cs="Arial Narrow"/>
                <w:sz w:val="24"/>
              </w:rPr>
              <w:t>Computer Communication Network (CCN)</w:t>
            </w:r>
          </w:p>
        </w:tc>
      </w:tr>
      <w:tr w:rsidR="00845073" w14:paraId="22448DDB" w14:textId="7777777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65CA8" w14:textId="77777777" w:rsidR="00845073" w:rsidRDefault="00472BCA">
            <w:pPr>
              <w:spacing w:after="0" w:line="240" w:lineRule="auto"/>
            </w:pPr>
            <w:r>
              <w:rPr>
                <w:rFonts w:ascii="Arial Narrow" w:eastAsia="Arial Narrow" w:hAnsi="Arial Narrow" w:cs="Arial Narrow"/>
                <w:sz w:val="24"/>
              </w:rPr>
              <w:t>Laboratory Teacher:</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D8142" w14:textId="77777777" w:rsidR="00845073" w:rsidRDefault="00472BCA">
            <w:pPr>
              <w:spacing w:after="0" w:line="240" w:lineRule="auto"/>
              <w:jc w:val="both"/>
            </w:pPr>
            <w:r>
              <w:rPr>
                <w:rFonts w:ascii="Arial Narrow" w:eastAsia="Arial Narrow" w:hAnsi="Arial Narrow" w:cs="Arial Narrow"/>
                <w:sz w:val="24"/>
              </w:rPr>
              <w:t xml:space="preserve">Prof. Santosh </w:t>
            </w:r>
            <w:proofErr w:type="spellStart"/>
            <w:r>
              <w:rPr>
                <w:rFonts w:ascii="Arial Narrow" w:eastAsia="Arial Narrow" w:hAnsi="Arial Narrow" w:cs="Arial Narrow"/>
                <w:sz w:val="24"/>
              </w:rPr>
              <w:t>Tamboli</w:t>
            </w:r>
            <w:proofErr w:type="spellEnd"/>
          </w:p>
        </w:tc>
      </w:tr>
      <w:tr w:rsidR="00845073" w14:paraId="4628569B" w14:textId="7777777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2CBF9" w14:textId="77777777" w:rsidR="00845073" w:rsidRDefault="00472BCA">
            <w:pPr>
              <w:spacing w:after="0" w:line="240" w:lineRule="auto"/>
            </w:pPr>
            <w:r>
              <w:rPr>
                <w:rFonts w:ascii="Arial Narrow" w:eastAsia="Arial Narrow" w:hAnsi="Arial Narrow" w:cs="Arial Narrow"/>
                <w:sz w:val="24"/>
              </w:rPr>
              <w:t>Laboratory</w:t>
            </w:r>
          </w:p>
        </w:tc>
        <w:tc>
          <w:tcPr>
            <w:tcW w:w="7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7D8E2" w14:textId="77777777" w:rsidR="00845073" w:rsidRDefault="00472BCA">
            <w:pPr>
              <w:spacing w:after="0" w:line="240" w:lineRule="auto"/>
              <w:jc w:val="both"/>
            </w:pPr>
            <w:r>
              <w:rPr>
                <w:rFonts w:ascii="Arial Narrow" w:eastAsia="Arial Narrow" w:hAnsi="Arial Narrow" w:cs="Arial Narrow"/>
                <w:sz w:val="24"/>
              </w:rPr>
              <w:t>MS-Teams online</w:t>
            </w:r>
          </w:p>
        </w:tc>
      </w:tr>
    </w:tbl>
    <w:p w14:paraId="148F3F92" w14:textId="77777777" w:rsidR="00845073" w:rsidRDefault="00845073">
      <w:pPr>
        <w:spacing w:after="0" w:line="240" w:lineRule="auto"/>
        <w:jc w:val="center"/>
        <w:rPr>
          <w:rFonts w:ascii="Calibri" w:eastAsia="Calibri" w:hAnsi="Calibri" w:cs="Calibri"/>
          <w:b/>
        </w:rPr>
      </w:pPr>
    </w:p>
    <w:tbl>
      <w:tblPr>
        <w:tblW w:w="0" w:type="auto"/>
        <w:tblInd w:w="108" w:type="dxa"/>
        <w:tblCellMar>
          <w:left w:w="10" w:type="dxa"/>
          <w:right w:w="10" w:type="dxa"/>
        </w:tblCellMar>
        <w:tblLook w:val="0000" w:firstRow="0" w:lastRow="0" w:firstColumn="0" w:lastColumn="0" w:noHBand="0" w:noVBand="0"/>
      </w:tblPr>
      <w:tblGrid>
        <w:gridCol w:w="2070"/>
        <w:gridCol w:w="3705"/>
        <w:gridCol w:w="3585"/>
      </w:tblGrid>
      <w:tr w:rsidR="00845073" w14:paraId="008BD40F" w14:textId="7777777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66D8C" w14:textId="77777777" w:rsidR="00845073" w:rsidRDefault="00472BCA">
            <w:pPr>
              <w:spacing w:after="0" w:line="240" w:lineRule="auto"/>
            </w:pPr>
            <w:r>
              <w:rPr>
                <w:rFonts w:ascii="Arial Narrow" w:eastAsia="Arial Narrow" w:hAnsi="Arial Narrow" w:cs="Arial Narrow"/>
                <w:sz w:val="24"/>
              </w:rPr>
              <w:t>Student Name</w:t>
            </w:r>
          </w:p>
        </w:tc>
        <w:tc>
          <w:tcPr>
            <w:tcW w:w="72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585D2" w14:textId="77777777" w:rsidR="00845073" w:rsidRDefault="00472BCA">
            <w:pPr>
              <w:spacing w:after="0" w:line="240" w:lineRule="auto"/>
              <w:jc w:val="both"/>
              <w:rPr>
                <w:rFonts w:ascii="Calibri" w:eastAsia="Calibri" w:hAnsi="Calibri" w:cs="Calibri"/>
              </w:rPr>
            </w:pPr>
            <w:r>
              <w:rPr>
                <w:rFonts w:ascii="Calibri" w:eastAsia="Calibri" w:hAnsi="Calibri" w:cs="Calibri"/>
              </w:rPr>
              <w:t>Anuj Shah</w:t>
            </w:r>
          </w:p>
        </w:tc>
      </w:tr>
      <w:tr w:rsidR="00845073" w14:paraId="5A34D327" w14:textId="7777777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30637" w14:textId="77777777" w:rsidR="00845073" w:rsidRDefault="00472BCA">
            <w:pPr>
              <w:spacing w:after="0" w:line="240" w:lineRule="auto"/>
            </w:pPr>
            <w:r>
              <w:rPr>
                <w:rFonts w:ascii="Arial Narrow" w:eastAsia="Arial Narrow" w:hAnsi="Arial Narrow" w:cs="Arial Narrow"/>
                <w:sz w:val="24"/>
              </w:rPr>
              <w:t>Roll Number</w:t>
            </w:r>
          </w:p>
        </w:tc>
        <w:tc>
          <w:tcPr>
            <w:tcW w:w="72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221962" w14:textId="77777777" w:rsidR="00845073" w:rsidRDefault="00472BCA">
            <w:pPr>
              <w:spacing w:after="0" w:line="240" w:lineRule="auto"/>
              <w:jc w:val="both"/>
              <w:rPr>
                <w:rFonts w:ascii="Calibri" w:eastAsia="Calibri" w:hAnsi="Calibri" w:cs="Calibri"/>
              </w:rPr>
            </w:pPr>
            <w:r>
              <w:rPr>
                <w:rFonts w:ascii="Calibri" w:eastAsia="Calibri" w:hAnsi="Calibri" w:cs="Calibri"/>
              </w:rPr>
              <w:t>18104B0024</w:t>
            </w:r>
          </w:p>
        </w:tc>
      </w:tr>
      <w:tr w:rsidR="00845073" w14:paraId="2ECD2C31" w14:textId="77777777">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55BDB" w14:textId="77777777" w:rsidR="00845073" w:rsidRDefault="00472BCA">
            <w:pPr>
              <w:spacing w:after="0" w:line="240" w:lineRule="auto"/>
              <w:rPr>
                <w:rFonts w:ascii="Arial Narrow" w:eastAsia="Arial Narrow" w:hAnsi="Arial Narrow" w:cs="Arial Narrow"/>
                <w:sz w:val="24"/>
              </w:rPr>
            </w:pPr>
            <w:r>
              <w:rPr>
                <w:rFonts w:ascii="Arial Narrow" w:eastAsia="Arial Narrow" w:hAnsi="Arial Narrow" w:cs="Arial Narrow"/>
                <w:sz w:val="24"/>
              </w:rPr>
              <w:t>Grade and Subject Teacher’s Signature</w:t>
            </w:r>
          </w:p>
          <w:p w14:paraId="77F1AE7B" w14:textId="77777777" w:rsidR="00845073" w:rsidRDefault="00845073">
            <w:pPr>
              <w:spacing w:after="0" w:line="240" w:lineRule="auto"/>
            </w:pPr>
          </w:p>
        </w:tc>
        <w:tc>
          <w:tcPr>
            <w:tcW w:w="3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FA14B" w14:textId="77777777" w:rsidR="00845073" w:rsidRDefault="00845073">
            <w:pPr>
              <w:spacing w:after="0" w:line="240" w:lineRule="auto"/>
              <w:jc w:val="both"/>
              <w:rPr>
                <w:rFonts w:ascii="Arial Narrow" w:eastAsia="Arial Narrow" w:hAnsi="Arial Narrow" w:cs="Arial Narrow"/>
                <w:sz w:val="24"/>
              </w:rPr>
            </w:pPr>
          </w:p>
          <w:p w14:paraId="0B9B706C" w14:textId="77777777" w:rsidR="00845073" w:rsidRDefault="00845073">
            <w:pPr>
              <w:spacing w:after="0" w:line="240" w:lineRule="auto"/>
              <w:jc w:val="both"/>
            </w:pPr>
          </w:p>
        </w:tc>
        <w:tc>
          <w:tcPr>
            <w:tcW w:w="3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49F39" w14:textId="77777777" w:rsidR="00845073" w:rsidRDefault="00845073">
            <w:pPr>
              <w:spacing w:after="0" w:line="240" w:lineRule="auto"/>
              <w:jc w:val="both"/>
              <w:rPr>
                <w:rFonts w:ascii="Calibri" w:eastAsia="Calibri" w:hAnsi="Calibri" w:cs="Calibri"/>
              </w:rPr>
            </w:pPr>
          </w:p>
        </w:tc>
      </w:tr>
    </w:tbl>
    <w:p w14:paraId="10252F84" w14:textId="77777777" w:rsidR="00845073" w:rsidRDefault="00845073">
      <w:pPr>
        <w:spacing w:after="0" w:line="240" w:lineRule="auto"/>
        <w:jc w:val="center"/>
        <w:rPr>
          <w:rFonts w:ascii="Calibri" w:eastAsia="Calibri" w:hAnsi="Calibri" w:cs="Calibri"/>
          <w:b/>
        </w:rPr>
      </w:pPr>
    </w:p>
    <w:tbl>
      <w:tblPr>
        <w:tblW w:w="0" w:type="auto"/>
        <w:tblInd w:w="108" w:type="dxa"/>
        <w:tblCellMar>
          <w:left w:w="10" w:type="dxa"/>
          <w:right w:w="10" w:type="dxa"/>
        </w:tblCellMar>
        <w:tblLook w:val="0000" w:firstRow="0" w:lastRow="0" w:firstColumn="0" w:lastColumn="0" w:noHBand="0" w:noVBand="0"/>
      </w:tblPr>
      <w:tblGrid>
        <w:gridCol w:w="2010"/>
        <w:gridCol w:w="3771"/>
        <w:gridCol w:w="3579"/>
      </w:tblGrid>
      <w:tr w:rsidR="00845073" w14:paraId="532F1505" w14:textId="77777777">
        <w:trPr>
          <w:trHeight w:val="1"/>
        </w:trPr>
        <w:tc>
          <w:tcPr>
            <w:tcW w:w="2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C9B03" w14:textId="77777777" w:rsidR="00845073" w:rsidRDefault="00472BCA">
            <w:pPr>
              <w:spacing w:after="0" w:line="240" w:lineRule="auto"/>
            </w:pPr>
            <w:r>
              <w:rPr>
                <w:rFonts w:ascii="Arial Narrow" w:eastAsia="Arial Narrow" w:hAnsi="Arial Narrow" w:cs="Arial Narrow"/>
                <w:sz w:val="24"/>
              </w:rPr>
              <w:t>Experiment Number</w:t>
            </w:r>
          </w:p>
        </w:tc>
        <w:tc>
          <w:tcPr>
            <w:tcW w:w="7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3CDE7" w14:textId="77777777" w:rsidR="00845073" w:rsidRDefault="00472BCA">
            <w:pPr>
              <w:spacing w:after="0" w:line="240" w:lineRule="auto"/>
              <w:jc w:val="both"/>
            </w:pPr>
            <w:r>
              <w:rPr>
                <w:rFonts w:ascii="Arial Narrow" w:eastAsia="Arial Narrow" w:hAnsi="Arial Narrow" w:cs="Arial Narrow"/>
                <w:sz w:val="24"/>
              </w:rPr>
              <w:t xml:space="preserve"> 04</w:t>
            </w:r>
          </w:p>
        </w:tc>
      </w:tr>
      <w:tr w:rsidR="00845073" w14:paraId="54A38B6B" w14:textId="77777777">
        <w:trPr>
          <w:trHeight w:val="1"/>
        </w:trPr>
        <w:tc>
          <w:tcPr>
            <w:tcW w:w="2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655A1" w14:textId="77777777" w:rsidR="00845073" w:rsidRDefault="00472BCA">
            <w:pPr>
              <w:spacing w:after="0" w:line="240" w:lineRule="auto"/>
            </w:pPr>
            <w:r>
              <w:rPr>
                <w:rFonts w:ascii="Arial Narrow" w:eastAsia="Arial Narrow" w:hAnsi="Arial Narrow" w:cs="Arial Narrow"/>
                <w:sz w:val="24"/>
              </w:rPr>
              <w:t>Experiment Title</w:t>
            </w:r>
          </w:p>
        </w:tc>
        <w:tc>
          <w:tcPr>
            <w:tcW w:w="7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FE226" w14:textId="77777777" w:rsidR="00845073" w:rsidRDefault="00472BCA">
            <w:pPr>
              <w:spacing w:after="200" w:line="240" w:lineRule="auto"/>
              <w:rPr>
                <w:rFonts w:ascii="Calibri" w:eastAsia="Calibri" w:hAnsi="Calibri" w:cs="Calibri"/>
              </w:rPr>
            </w:pPr>
            <w:r>
              <w:rPr>
                <w:rFonts w:ascii="Calibri" w:eastAsia="Calibri" w:hAnsi="Calibri" w:cs="Calibri"/>
              </w:rPr>
              <w:t>To study DCL commands</w:t>
            </w:r>
          </w:p>
        </w:tc>
      </w:tr>
      <w:tr w:rsidR="00845073" w14:paraId="65D80181" w14:textId="77777777">
        <w:trPr>
          <w:trHeight w:val="1"/>
        </w:trPr>
        <w:tc>
          <w:tcPr>
            <w:tcW w:w="2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869E1" w14:textId="77777777" w:rsidR="00845073" w:rsidRDefault="00472BCA">
            <w:pPr>
              <w:spacing w:after="0" w:line="240" w:lineRule="auto"/>
            </w:pPr>
            <w:r>
              <w:rPr>
                <w:rFonts w:ascii="Arial Narrow" w:eastAsia="Arial Narrow" w:hAnsi="Arial Narrow" w:cs="Arial Narrow"/>
                <w:sz w:val="24"/>
              </w:rPr>
              <w:t>Aim</w:t>
            </w:r>
          </w:p>
        </w:tc>
        <w:tc>
          <w:tcPr>
            <w:tcW w:w="7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72A6B2" w14:textId="77777777" w:rsidR="00845073" w:rsidRDefault="00472BCA">
            <w:pPr>
              <w:spacing w:after="200" w:line="276" w:lineRule="auto"/>
              <w:rPr>
                <w:rFonts w:ascii="Calibri" w:eastAsia="Calibri" w:hAnsi="Calibri" w:cs="Calibri"/>
              </w:rPr>
            </w:pPr>
            <w:r>
              <w:rPr>
                <w:rFonts w:ascii="Calibri" w:eastAsia="Calibri" w:hAnsi="Calibri" w:cs="Calibri"/>
              </w:rPr>
              <w:t>To study DCL (data control language) commands such as:</w:t>
            </w:r>
          </w:p>
          <w:p w14:paraId="1771B8DB" w14:textId="77777777" w:rsidR="00845073" w:rsidRDefault="00472BCA">
            <w:pPr>
              <w:numPr>
                <w:ilvl w:val="0"/>
                <w:numId w:val="1"/>
              </w:numPr>
              <w:spacing w:after="200" w:line="240" w:lineRule="auto"/>
              <w:ind w:left="720" w:hanging="360"/>
              <w:rPr>
                <w:rFonts w:ascii="Calibri" w:eastAsia="Calibri" w:hAnsi="Calibri" w:cs="Calibri"/>
              </w:rPr>
            </w:pPr>
            <w:r>
              <w:rPr>
                <w:rFonts w:ascii="Calibri" w:eastAsia="Calibri" w:hAnsi="Calibri" w:cs="Calibri"/>
              </w:rPr>
              <w:t>grant</w:t>
            </w:r>
          </w:p>
          <w:p w14:paraId="00CD7A43" w14:textId="77777777" w:rsidR="00845073" w:rsidRDefault="00472BCA">
            <w:pPr>
              <w:numPr>
                <w:ilvl w:val="0"/>
                <w:numId w:val="1"/>
              </w:numPr>
              <w:spacing w:after="200" w:line="240" w:lineRule="auto"/>
              <w:ind w:left="720" w:hanging="360"/>
              <w:rPr>
                <w:rFonts w:ascii="Calibri" w:eastAsia="Calibri" w:hAnsi="Calibri" w:cs="Calibri"/>
              </w:rPr>
            </w:pPr>
            <w:r>
              <w:rPr>
                <w:rFonts w:ascii="Calibri" w:eastAsia="Calibri" w:hAnsi="Calibri" w:cs="Calibri"/>
              </w:rPr>
              <w:t>revoke</w:t>
            </w:r>
          </w:p>
        </w:tc>
      </w:tr>
      <w:tr w:rsidR="00845073" w14:paraId="0FC8CD7B" w14:textId="77777777">
        <w:trPr>
          <w:trHeight w:val="1"/>
        </w:trPr>
        <w:tc>
          <w:tcPr>
            <w:tcW w:w="2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BE8F4D" w14:textId="77777777" w:rsidR="00845073" w:rsidRDefault="00472BCA">
            <w:pPr>
              <w:spacing w:after="0" w:line="240" w:lineRule="auto"/>
              <w:rPr>
                <w:rFonts w:ascii="Arial Narrow" w:eastAsia="Arial Narrow" w:hAnsi="Arial Narrow" w:cs="Arial Narrow"/>
                <w:sz w:val="24"/>
              </w:rPr>
            </w:pPr>
            <w:r>
              <w:rPr>
                <w:rFonts w:ascii="Arial Narrow" w:eastAsia="Arial Narrow" w:hAnsi="Arial Narrow" w:cs="Arial Narrow"/>
                <w:sz w:val="24"/>
              </w:rPr>
              <w:t>Resources / Apparatus Required</w:t>
            </w:r>
          </w:p>
          <w:p w14:paraId="6B8C4F51" w14:textId="77777777" w:rsidR="00845073" w:rsidRDefault="00845073">
            <w:pPr>
              <w:spacing w:after="0" w:line="240" w:lineRule="auto"/>
            </w:pPr>
          </w:p>
        </w:tc>
        <w:tc>
          <w:tcPr>
            <w:tcW w:w="37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BC82C" w14:textId="77777777" w:rsidR="00845073" w:rsidRDefault="00472BCA">
            <w:pPr>
              <w:spacing w:after="0" w:line="240" w:lineRule="auto"/>
              <w:jc w:val="both"/>
              <w:rPr>
                <w:rFonts w:ascii="Arial Narrow" w:eastAsia="Arial Narrow" w:hAnsi="Arial Narrow" w:cs="Arial Narrow"/>
                <w:sz w:val="24"/>
              </w:rPr>
            </w:pPr>
            <w:r>
              <w:rPr>
                <w:rFonts w:ascii="Arial Narrow" w:eastAsia="Arial Narrow" w:hAnsi="Arial Narrow" w:cs="Arial Narrow"/>
                <w:sz w:val="24"/>
              </w:rPr>
              <w:t xml:space="preserve">Hardware: PC </w:t>
            </w:r>
          </w:p>
          <w:p w14:paraId="24CAE946" w14:textId="77777777" w:rsidR="00845073" w:rsidRDefault="00845073">
            <w:pPr>
              <w:spacing w:after="0" w:line="240" w:lineRule="auto"/>
              <w:jc w:val="both"/>
            </w:pPr>
          </w:p>
        </w:tc>
        <w:tc>
          <w:tcPr>
            <w:tcW w:w="3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63D922" w14:textId="77777777" w:rsidR="00845073" w:rsidRDefault="00472BCA">
            <w:pPr>
              <w:spacing w:after="0" w:line="240" w:lineRule="auto"/>
              <w:jc w:val="both"/>
              <w:rPr>
                <w:rFonts w:ascii="Arial Narrow" w:eastAsia="Arial Narrow" w:hAnsi="Arial Narrow" w:cs="Arial Narrow"/>
                <w:sz w:val="24"/>
              </w:rPr>
            </w:pPr>
            <w:r>
              <w:rPr>
                <w:rFonts w:ascii="Arial Narrow" w:eastAsia="Arial Narrow" w:hAnsi="Arial Narrow" w:cs="Arial Narrow"/>
                <w:sz w:val="24"/>
              </w:rPr>
              <w:t xml:space="preserve">Software: </w:t>
            </w:r>
            <w:r>
              <w:rPr>
                <w:rFonts w:ascii="Calibri" w:eastAsia="Calibri" w:hAnsi="Calibri" w:cs="Calibri"/>
              </w:rPr>
              <w:t>Oracle Database 10g</w:t>
            </w:r>
          </w:p>
          <w:p w14:paraId="6C8D9CE4" w14:textId="77777777" w:rsidR="00845073" w:rsidRDefault="00845073">
            <w:pPr>
              <w:spacing w:after="0" w:line="240" w:lineRule="auto"/>
              <w:jc w:val="both"/>
            </w:pPr>
          </w:p>
        </w:tc>
      </w:tr>
      <w:tr w:rsidR="00845073" w14:paraId="1C0700AD" w14:textId="77777777">
        <w:trPr>
          <w:trHeight w:val="1"/>
        </w:trPr>
        <w:tc>
          <w:tcPr>
            <w:tcW w:w="2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FA01B" w14:textId="77777777" w:rsidR="00845073" w:rsidRDefault="00472BCA">
            <w:pPr>
              <w:spacing w:after="0" w:line="240" w:lineRule="auto"/>
            </w:pPr>
            <w:r>
              <w:rPr>
                <w:rFonts w:ascii="Arial Narrow" w:eastAsia="Arial Narrow" w:hAnsi="Arial Narrow" w:cs="Arial Narrow"/>
                <w:sz w:val="24"/>
              </w:rPr>
              <w:t>Theory:</w:t>
            </w:r>
          </w:p>
        </w:tc>
        <w:tc>
          <w:tcPr>
            <w:tcW w:w="7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24C52" w14:textId="61D381FD" w:rsidR="00B37FD4" w:rsidRPr="00B37FD4" w:rsidRDefault="00B37FD4" w:rsidP="00B37FD4">
            <w:pPr>
              <w:numPr>
                <w:ilvl w:val="0"/>
                <w:numId w:val="2"/>
              </w:numPr>
              <w:spacing w:after="200" w:line="240" w:lineRule="auto"/>
              <w:ind w:left="720" w:hanging="360"/>
              <w:rPr>
                <w:rFonts w:ascii="Calibri" w:eastAsia="Calibri" w:hAnsi="Calibri" w:cs="Calibri"/>
              </w:rPr>
            </w:pPr>
            <w:r>
              <w:rPr>
                <w:rFonts w:ascii="Calibri" w:eastAsia="Calibri" w:hAnsi="Calibri" w:cs="Calibri"/>
              </w:rPr>
              <w:t>To create user:</w:t>
            </w:r>
            <w:r>
              <w:rPr>
                <w:rFonts w:ascii="Calibri" w:eastAsia="Calibri" w:hAnsi="Calibri" w:cs="Calibri"/>
              </w:rPr>
              <w:br/>
              <w:t>create user username</w:t>
            </w:r>
            <w:r>
              <w:rPr>
                <w:rFonts w:ascii="Calibri" w:eastAsia="Calibri" w:hAnsi="Calibri" w:cs="Calibri"/>
              </w:rPr>
              <w:br/>
              <w:t>identified by password</w:t>
            </w:r>
            <w:r>
              <w:rPr>
                <w:rFonts w:ascii="Calibri" w:eastAsia="Calibri" w:hAnsi="Calibri" w:cs="Calibri"/>
              </w:rPr>
              <w:br/>
            </w:r>
            <w:r>
              <w:rPr>
                <w:rFonts w:ascii="Calibri" w:eastAsia="Calibri" w:hAnsi="Calibri" w:cs="Calibri"/>
              </w:rPr>
              <w:br/>
            </w:r>
            <w:proofErr w:type="spellStart"/>
            <w:r>
              <w:rPr>
                <w:rFonts w:ascii="Calibri" w:eastAsia="Calibri" w:hAnsi="Calibri" w:cs="Calibri"/>
              </w:rPr>
              <w:t>eg.</w:t>
            </w:r>
            <w:proofErr w:type="spellEnd"/>
            <w:r>
              <w:rPr>
                <w:rFonts w:ascii="Calibri" w:eastAsia="Calibri" w:hAnsi="Calibri" w:cs="Calibri"/>
              </w:rPr>
              <w:br/>
              <w:t>create user Swapnil</w:t>
            </w:r>
            <w:r>
              <w:rPr>
                <w:rFonts w:ascii="Calibri" w:eastAsia="Calibri" w:hAnsi="Calibri" w:cs="Calibri"/>
              </w:rPr>
              <w:br/>
              <w:t>identified by swapnil123</w:t>
            </w:r>
          </w:p>
          <w:p w14:paraId="2C2DFD08" w14:textId="3C420839" w:rsidR="00845073" w:rsidRDefault="00472BCA">
            <w:pPr>
              <w:numPr>
                <w:ilvl w:val="0"/>
                <w:numId w:val="2"/>
              </w:numPr>
              <w:spacing w:after="200" w:line="240" w:lineRule="auto"/>
              <w:ind w:left="720" w:hanging="360"/>
              <w:rPr>
                <w:rFonts w:ascii="Calibri" w:eastAsia="Calibri" w:hAnsi="Calibri" w:cs="Calibri"/>
              </w:rPr>
            </w:pPr>
            <w:r>
              <w:rPr>
                <w:rFonts w:ascii="Calibri" w:eastAsia="Calibri" w:hAnsi="Calibri" w:cs="Calibri"/>
                <w:u w:val="single"/>
              </w:rPr>
              <w:t>grant</w:t>
            </w:r>
            <w:r>
              <w:rPr>
                <w:rFonts w:ascii="Calibri" w:eastAsia="Calibri" w:hAnsi="Calibri" w:cs="Calibri"/>
              </w:rPr>
              <w:t>: It is used to give permissions to perform certain tasks</w:t>
            </w:r>
            <w:r>
              <w:rPr>
                <w:rFonts w:ascii="Calibri" w:eastAsia="Calibri" w:hAnsi="Calibri" w:cs="Calibri"/>
              </w:rPr>
              <w:br/>
            </w:r>
            <w:r>
              <w:rPr>
                <w:rFonts w:ascii="Calibri" w:eastAsia="Calibri" w:hAnsi="Calibri" w:cs="Calibri"/>
              </w:rPr>
              <w:br/>
              <w:t xml:space="preserve">Syntax: </w:t>
            </w:r>
            <w:r>
              <w:rPr>
                <w:rFonts w:ascii="Calibri" w:eastAsia="Calibri" w:hAnsi="Calibri" w:cs="Calibri"/>
              </w:rPr>
              <w:br/>
              <w:t xml:space="preserve">grant per1, per2, ...., </w:t>
            </w:r>
            <w:proofErr w:type="spellStart"/>
            <w:r>
              <w:rPr>
                <w:rFonts w:ascii="Calibri" w:eastAsia="Calibri" w:hAnsi="Calibri" w:cs="Calibri"/>
              </w:rPr>
              <w:t>perN</w:t>
            </w:r>
            <w:proofErr w:type="spellEnd"/>
            <w:r>
              <w:rPr>
                <w:rFonts w:ascii="Calibri" w:eastAsia="Calibri" w:hAnsi="Calibri" w:cs="Calibri"/>
              </w:rPr>
              <w:br/>
              <w:t>to user1, user2, ....</w:t>
            </w:r>
            <w:r>
              <w:rPr>
                <w:rFonts w:ascii="Calibri" w:eastAsia="Calibri" w:hAnsi="Calibri" w:cs="Calibri"/>
              </w:rPr>
              <w:br/>
            </w:r>
            <w:r>
              <w:rPr>
                <w:rFonts w:ascii="Calibri" w:eastAsia="Calibri" w:hAnsi="Calibri" w:cs="Calibri"/>
              </w:rPr>
              <w:br/>
            </w:r>
            <w:proofErr w:type="spellStart"/>
            <w:r>
              <w:rPr>
                <w:rFonts w:ascii="Calibri" w:eastAsia="Calibri" w:hAnsi="Calibri" w:cs="Calibri"/>
              </w:rPr>
              <w:t>eg.</w:t>
            </w:r>
            <w:proofErr w:type="spellEnd"/>
            <w:r>
              <w:rPr>
                <w:rFonts w:ascii="Calibri" w:eastAsia="Calibri" w:hAnsi="Calibri" w:cs="Calibri"/>
              </w:rPr>
              <w:t xml:space="preserve"> </w:t>
            </w:r>
            <w:r>
              <w:rPr>
                <w:rFonts w:ascii="Calibri" w:eastAsia="Calibri" w:hAnsi="Calibri" w:cs="Calibri"/>
              </w:rPr>
              <w:br/>
              <w:t>grant create session, create table</w:t>
            </w:r>
            <w:r>
              <w:rPr>
                <w:rFonts w:ascii="Calibri" w:eastAsia="Calibri" w:hAnsi="Calibri" w:cs="Calibri"/>
              </w:rPr>
              <w:br/>
              <w:t xml:space="preserve">to </w:t>
            </w:r>
            <w:proofErr w:type="spellStart"/>
            <w:r>
              <w:rPr>
                <w:rFonts w:ascii="Calibri" w:eastAsia="Calibri" w:hAnsi="Calibri" w:cs="Calibri"/>
              </w:rPr>
              <w:t>swapnil</w:t>
            </w:r>
            <w:proofErr w:type="spellEnd"/>
          </w:p>
          <w:p w14:paraId="6B5AF8C8" w14:textId="77777777" w:rsidR="00845073" w:rsidRDefault="00472BCA">
            <w:pPr>
              <w:numPr>
                <w:ilvl w:val="0"/>
                <w:numId w:val="2"/>
              </w:numPr>
              <w:spacing w:after="200" w:line="240" w:lineRule="auto"/>
              <w:ind w:left="720" w:hanging="360"/>
              <w:rPr>
                <w:rFonts w:ascii="Calibri" w:eastAsia="Calibri" w:hAnsi="Calibri" w:cs="Calibri"/>
              </w:rPr>
            </w:pPr>
            <w:r>
              <w:rPr>
                <w:rFonts w:ascii="Calibri" w:eastAsia="Calibri" w:hAnsi="Calibri" w:cs="Calibri"/>
                <w:u w:val="single"/>
              </w:rPr>
              <w:t>revoke</w:t>
            </w:r>
            <w:r>
              <w:rPr>
                <w:rFonts w:ascii="Calibri" w:eastAsia="Calibri" w:hAnsi="Calibri" w:cs="Calibri"/>
              </w:rPr>
              <w:t>: It is used to cancel the permissions</w:t>
            </w:r>
            <w:r>
              <w:rPr>
                <w:rFonts w:ascii="Calibri" w:eastAsia="Calibri" w:hAnsi="Calibri" w:cs="Calibri"/>
              </w:rPr>
              <w:br/>
            </w:r>
            <w:r>
              <w:rPr>
                <w:rFonts w:ascii="Calibri" w:eastAsia="Calibri" w:hAnsi="Calibri" w:cs="Calibri"/>
              </w:rPr>
              <w:br/>
              <w:t>Syntax:</w:t>
            </w:r>
            <w:r>
              <w:rPr>
                <w:rFonts w:ascii="Calibri" w:eastAsia="Calibri" w:hAnsi="Calibri" w:cs="Calibri"/>
              </w:rPr>
              <w:br/>
              <w:t xml:space="preserve">revoke per1, per2, ...., </w:t>
            </w:r>
            <w:proofErr w:type="spellStart"/>
            <w:r>
              <w:rPr>
                <w:rFonts w:ascii="Calibri" w:eastAsia="Calibri" w:hAnsi="Calibri" w:cs="Calibri"/>
              </w:rPr>
              <w:t>perN</w:t>
            </w:r>
            <w:proofErr w:type="spellEnd"/>
            <w:r>
              <w:rPr>
                <w:rFonts w:ascii="Calibri" w:eastAsia="Calibri" w:hAnsi="Calibri" w:cs="Calibri"/>
              </w:rPr>
              <w:br/>
            </w:r>
            <w:r>
              <w:rPr>
                <w:rFonts w:ascii="Calibri" w:eastAsia="Calibri" w:hAnsi="Calibri" w:cs="Calibri"/>
              </w:rPr>
              <w:lastRenderedPageBreak/>
              <w:t>from user1, user2, ....</w:t>
            </w:r>
            <w:r>
              <w:rPr>
                <w:rFonts w:ascii="Calibri" w:eastAsia="Calibri" w:hAnsi="Calibri" w:cs="Calibri"/>
              </w:rPr>
              <w:br/>
            </w:r>
            <w:r>
              <w:rPr>
                <w:rFonts w:ascii="Calibri" w:eastAsia="Calibri" w:hAnsi="Calibri" w:cs="Calibri"/>
              </w:rPr>
              <w:br/>
              <w:t xml:space="preserve"> </w:t>
            </w:r>
            <w:proofErr w:type="spellStart"/>
            <w:r>
              <w:rPr>
                <w:rFonts w:ascii="Calibri" w:eastAsia="Calibri" w:hAnsi="Calibri" w:cs="Calibri"/>
              </w:rPr>
              <w:t>eg.</w:t>
            </w:r>
            <w:proofErr w:type="spellEnd"/>
            <w:r>
              <w:rPr>
                <w:rFonts w:ascii="Calibri" w:eastAsia="Calibri" w:hAnsi="Calibri" w:cs="Calibri"/>
              </w:rPr>
              <w:br/>
              <w:t>revoke create session, create table</w:t>
            </w:r>
            <w:r>
              <w:rPr>
                <w:rFonts w:ascii="Calibri" w:eastAsia="Calibri" w:hAnsi="Calibri" w:cs="Calibri"/>
              </w:rPr>
              <w:br/>
              <w:t xml:space="preserve">from </w:t>
            </w:r>
            <w:proofErr w:type="spellStart"/>
            <w:r>
              <w:rPr>
                <w:rFonts w:ascii="Calibri" w:eastAsia="Calibri" w:hAnsi="Calibri" w:cs="Calibri"/>
              </w:rPr>
              <w:t>swapnil</w:t>
            </w:r>
            <w:proofErr w:type="spellEnd"/>
          </w:p>
        </w:tc>
      </w:tr>
      <w:tr w:rsidR="00845073" w14:paraId="6EF82ECE" w14:textId="77777777">
        <w:trPr>
          <w:trHeight w:val="1"/>
        </w:trPr>
        <w:tc>
          <w:tcPr>
            <w:tcW w:w="2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1B59A" w14:textId="77777777" w:rsidR="00845073" w:rsidRDefault="00472BCA">
            <w:pPr>
              <w:spacing w:after="0" w:line="240" w:lineRule="auto"/>
              <w:rPr>
                <w:rFonts w:ascii="Calibri" w:eastAsia="Calibri" w:hAnsi="Calibri" w:cs="Calibri"/>
              </w:rPr>
            </w:pPr>
            <w:r>
              <w:rPr>
                <w:rFonts w:ascii="Calibri" w:eastAsia="Calibri" w:hAnsi="Calibri" w:cs="Calibri"/>
              </w:rPr>
              <w:lastRenderedPageBreak/>
              <w:t>Results:</w:t>
            </w:r>
          </w:p>
        </w:tc>
        <w:tc>
          <w:tcPr>
            <w:tcW w:w="7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0BD18" w14:textId="7A107502" w:rsidR="00845073" w:rsidRDefault="00845073">
            <w:pPr>
              <w:spacing w:after="0" w:line="240" w:lineRule="auto"/>
              <w:jc w:val="both"/>
              <w:rPr>
                <w:rFonts w:ascii="Arial Narrow" w:eastAsia="Arial Narrow" w:hAnsi="Arial Narrow" w:cs="Arial Narrow"/>
                <w:sz w:val="24"/>
              </w:rPr>
            </w:pPr>
          </w:p>
          <w:p w14:paraId="6465D592" w14:textId="529685B4" w:rsidR="00EB1367" w:rsidRPr="00EB1367" w:rsidRDefault="00EB1367">
            <w:pPr>
              <w:spacing w:after="0" w:line="240" w:lineRule="auto"/>
              <w:jc w:val="both"/>
              <w:rPr>
                <w:rFonts w:ascii="Arial Narrow" w:eastAsia="Arial Narrow" w:hAnsi="Arial Narrow" w:cs="Arial Narrow"/>
                <w:sz w:val="40"/>
                <w:szCs w:val="36"/>
              </w:rPr>
            </w:pPr>
            <w:r w:rsidRPr="00EB1367">
              <w:rPr>
                <w:rFonts w:ascii="Arial Narrow" w:eastAsia="Arial Narrow" w:hAnsi="Arial Narrow" w:cs="Arial Narrow"/>
                <w:sz w:val="40"/>
                <w:szCs w:val="36"/>
              </w:rPr>
              <w:t xml:space="preserve">Create </w:t>
            </w:r>
            <w:r w:rsidRPr="00EB1367">
              <w:rPr>
                <w:rFonts w:ascii="Arial Narrow" w:eastAsia="Arial Narrow" w:hAnsi="Arial Narrow" w:cs="Arial Narrow"/>
                <w:sz w:val="36"/>
                <w:szCs w:val="32"/>
              </w:rPr>
              <w:t>user</w:t>
            </w:r>
          </w:p>
          <w:p w14:paraId="590D166C" w14:textId="77777777" w:rsidR="00845073" w:rsidRDefault="00B37FD4">
            <w:pPr>
              <w:spacing w:after="0" w:line="240" w:lineRule="auto"/>
              <w:jc w:val="both"/>
            </w:pPr>
            <w:r>
              <w:object w:dxaOrig="3960" w:dyaOrig="1155" w14:anchorId="089B9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8pt;height:57.75pt" o:ole="">
                  <v:imagedata r:id="rId7" o:title=""/>
                </v:shape>
                <o:OLEObject Type="Embed" ProgID="PBrush" ShapeID="_x0000_i1026" DrawAspect="Content" ObjectID="_1681738231" r:id="rId8"/>
              </w:object>
            </w:r>
          </w:p>
          <w:p w14:paraId="44C65AEF" w14:textId="5A8CB445" w:rsidR="00B37FD4" w:rsidRDefault="00B37FD4">
            <w:pPr>
              <w:spacing w:after="0" w:line="240" w:lineRule="auto"/>
              <w:jc w:val="both"/>
            </w:pPr>
          </w:p>
          <w:p w14:paraId="62EC95A7" w14:textId="0621F82E" w:rsidR="00A47F1A" w:rsidRDefault="00A47F1A">
            <w:pPr>
              <w:spacing w:after="0" w:line="240" w:lineRule="auto"/>
              <w:jc w:val="both"/>
            </w:pPr>
            <w:r>
              <w:object w:dxaOrig="4755" w:dyaOrig="2070" w14:anchorId="4AC6100E">
                <v:shape id="_x0000_i1027" type="#_x0000_t75" style="width:237.75pt;height:103.5pt" o:ole="">
                  <v:imagedata r:id="rId9" o:title=""/>
                </v:shape>
                <o:OLEObject Type="Embed" ProgID="PBrush" ShapeID="_x0000_i1027" DrawAspect="Content" ObjectID="_1681738232" r:id="rId10"/>
              </w:object>
            </w:r>
          </w:p>
          <w:p w14:paraId="603AAF10" w14:textId="7394219B" w:rsidR="00A47F1A" w:rsidRDefault="00A47F1A">
            <w:pPr>
              <w:spacing w:after="0" w:line="240" w:lineRule="auto"/>
              <w:jc w:val="both"/>
            </w:pPr>
          </w:p>
          <w:p w14:paraId="14DA21A3" w14:textId="5C2C1F6F" w:rsidR="00EB1367" w:rsidRPr="00EB1367" w:rsidRDefault="00EB1367">
            <w:pPr>
              <w:spacing w:after="0" w:line="240" w:lineRule="auto"/>
              <w:jc w:val="both"/>
              <w:rPr>
                <w:sz w:val="40"/>
                <w:szCs w:val="40"/>
              </w:rPr>
            </w:pPr>
            <w:r w:rsidRPr="00EB1367">
              <w:rPr>
                <w:sz w:val="40"/>
                <w:szCs w:val="40"/>
              </w:rPr>
              <w:t>Grant</w:t>
            </w:r>
          </w:p>
          <w:p w14:paraId="07B4D75B" w14:textId="77777777" w:rsidR="00A47F1A" w:rsidRDefault="00A47F1A">
            <w:pPr>
              <w:spacing w:after="0" w:line="240" w:lineRule="auto"/>
              <w:jc w:val="both"/>
            </w:pPr>
          </w:p>
          <w:p w14:paraId="25AC1E34" w14:textId="4C0649B3" w:rsidR="00A47F1A" w:rsidRDefault="00A47F1A">
            <w:pPr>
              <w:spacing w:after="0" w:line="240" w:lineRule="auto"/>
              <w:jc w:val="both"/>
            </w:pPr>
            <w:r>
              <w:object w:dxaOrig="4155" w:dyaOrig="1080" w14:anchorId="6BACCEB8">
                <v:shape id="_x0000_i1028" type="#_x0000_t75" style="width:207.75pt;height:54pt" o:ole="">
                  <v:imagedata r:id="rId11" o:title=""/>
                </v:shape>
                <o:OLEObject Type="Embed" ProgID="PBrush" ShapeID="_x0000_i1028" DrawAspect="Content" ObjectID="_1681738233" r:id="rId12"/>
              </w:object>
            </w:r>
          </w:p>
          <w:p w14:paraId="284635FD" w14:textId="2891FC36" w:rsidR="00A47F1A" w:rsidRDefault="00A47F1A">
            <w:pPr>
              <w:spacing w:after="0" w:line="240" w:lineRule="auto"/>
              <w:jc w:val="both"/>
            </w:pPr>
          </w:p>
          <w:p w14:paraId="03855A2B" w14:textId="23BEC60F" w:rsidR="00A47F1A" w:rsidRDefault="00A47F1A">
            <w:pPr>
              <w:spacing w:after="0" w:line="240" w:lineRule="auto"/>
              <w:jc w:val="both"/>
            </w:pPr>
            <w:r>
              <w:object w:dxaOrig="4785" w:dyaOrig="1995" w14:anchorId="207FF6C5">
                <v:shape id="_x0000_i1029" type="#_x0000_t75" style="width:239.25pt;height:99.75pt" o:ole="">
                  <v:imagedata r:id="rId13" o:title=""/>
                </v:shape>
                <o:OLEObject Type="Embed" ProgID="PBrush" ShapeID="_x0000_i1029" DrawAspect="Content" ObjectID="_1681738234" r:id="rId14"/>
              </w:object>
            </w:r>
          </w:p>
          <w:p w14:paraId="68C0F408" w14:textId="6E35F6C6" w:rsidR="00EB1367" w:rsidRPr="00EB1367" w:rsidRDefault="00EB1367">
            <w:pPr>
              <w:spacing w:after="0" w:line="240" w:lineRule="auto"/>
              <w:jc w:val="both"/>
              <w:rPr>
                <w:sz w:val="40"/>
                <w:szCs w:val="40"/>
              </w:rPr>
            </w:pPr>
            <w:r w:rsidRPr="00EB1367">
              <w:rPr>
                <w:sz w:val="40"/>
                <w:szCs w:val="40"/>
              </w:rPr>
              <w:t>Revoke</w:t>
            </w:r>
          </w:p>
          <w:p w14:paraId="6FD9B7A9" w14:textId="77777777" w:rsidR="00A47F1A" w:rsidRDefault="00A47F1A">
            <w:pPr>
              <w:spacing w:after="0" w:line="240" w:lineRule="auto"/>
              <w:jc w:val="both"/>
            </w:pPr>
          </w:p>
          <w:p w14:paraId="1D3C0225" w14:textId="77777777" w:rsidR="00B37FD4" w:rsidRDefault="00662398">
            <w:pPr>
              <w:spacing w:after="0" w:line="240" w:lineRule="auto"/>
              <w:jc w:val="both"/>
            </w:pPr>
            <w:r>
              <w:object w:dxaOrig="4230" w:dyaOrig="1140" w14:anchorId="01FA1E8D">
                <v:shape id="_x0000_i1030" type="#_x0000_t75" style="width:211.5pt;height:57pt" o:ole="">
                  <v:imagedata r:id="rId15" o:title=""/>
                </v:shape>
                <o:OLEObject Type="Embed" ProgID="PBrush" ShapeID="_x0000_i1030" DrawAspect="Content" ObjectID="_1681738235" r:id="rId16"/>
              </w:object>
            </w:r>
          </w:p>
          <w:p w14:paraId="6617BB7B" w14:textId="77777777" w:rsidR="00662398" w:rsidRDefault="00662398">
            <w:pPr>
              <w:spacing w:after="0" w:line="240" w:lineRule="auto"/>
              <w:jc w:val="both"/>
            </w:pPr>
          </w:p>
          <w:p w14:paraId="42B32DFE" w14:textId="1469B4AF" w:rsidR="00662398" w:rsidRDefault="00662398">
            <w:pPr>
              <w:spacing w:after="0" w:line="240" w:lineRule="auto"/>
              <w:jc w:val="both"/>
            </w:pPr>
            <w:r>
              <w:object w:dxaOrig="4650" w:dyaOrig="2100" w14:anchorId="0766F8F6">
                <v:shape id="_x0000_i1031" type="#_x0000_t75" style="width:232.5pt;height:105pt" o:ole="">
                  <v:imagedata r:id="rId17" o:title=""/>
                </v:shape>
                <o:OLEObject Type="Embed" ProgID="PBrush" ShapeID="_x0000_i1031" DrawAspect="Content" ObjectID="_1681738236" r:id="rId18"/>
              </w:object>
            </w:r>
          </w:p>
        </w:tc>
      </w:tr>
      <w:tr w:rsidR="00845073" w14:paraId="24962C17" w14:textId="77777777">
        <w:trPr>
          <w:trHeight w:val="1"/>
        </w:trPr>
        <w:tc>
          <w:tcPr>
            <w:tcW w:w="20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88441" w14:textId="77777777" w:rsidR="00845073" w:rsidRDefault="00472BCA">
            <w:pPr>
              <w:spacing w:after="0" w:line="240" w:lineRule="auto"/>
            </w:pPr>
            <w:r>
              <w:rPr>
                <w:rFonts w:ascii="Arial Narrow" w:eastAsia="Arial Narrow" w:hAnsi="Arial Narrow" w:cs="Arial Narrow"/>
                <w:sz w:val="24"/>
              </w:rPr>
              <w:lastRenderedPageBreak/>
              <w:t>Conclusion:</w:t>
            </w:r>
          </w:p>
        </w:tc>
        <w:tc>
          <w:tcPr>
            <w:tcW w:w="7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68F5A" w14:textId="7BC4885A" w:rsidR="00845073" w:rsidRDefault="00472BCA">
            <w:pPr>
              <w:spacing w:after="0" w:line="240" w:lineRule="auto"/>
              <w:jc w:val="both"/>
              <w:rPr>
                <w:rFonts w:ascii="Calibri" w:eastAsia="Calibri" w:hAnsi="Calibri" w:cs="Calibri"/>
              </w:rPr>
            </w:pPr>
            <w:r>
              <w:rPr>
                <w:rFonts w:ascii="Calibri" w:eastAsia="Calibri" w:hAnsi="Calibri" w:cs="Calibri"/>
              </w:rPr>
              <w:t xml:space="preserve">In this experiment, we learned about DCL (data control language) commands. These include commands such as GRANT and REVOKE, which mainly deal with the rights, permissions and other controls of the database system.  </w:t>
            </w:r>
          </w:p>
        </w:tc>
      </w:tr>
    </w:tbl>
    <w:p w14:paraId="30263145" w14:textId="77777777" w:rsidR="00845073" w:rsidRDefault="00845073">
      <w:pPr>
        <w:spacing w:after="0" w:line="240" w:lineRule="auto"/>
        <w:rPr>
          <w:rFonts w:ascii="Calibri" w:eastAsia="Calibri" w:hAnsi="Calibri" w:cs="Calibri"/>
          <w:b/>
        </w:rPr>
      </w:pPr>
    </w:p>
    <w:p w14:paraId="443CDF69" w14:textId="77777777" w:rsidR="00845073" w:rsidRDefault="00845073">
      <w:pPr>
        <w:spacing w:after="0" w:line="240" w:lineRule="auto"/>
        <w:rPr>
          <w:rFonts w:ascii="Calibri" w:eastAsia="Calibri" w:hAnsi="Calibri" w:cs="Calibri"/>
          <w:b/>
        </w:rPr>
      </w:pPr>
    </w:p>
    <w:sectPr w:rsidR="0084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022"/>
    <w:multiLevelType w:val="multilevel"/>
    <w:tmpl w:val="A1F25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454B8D"/>
    <w:multiLevelType w:val="multilevel"/>
    <w:tmpl w:val="42EE1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45073"/>
    <w:rsid w:val="00472BCA"/>
    <w:rsid w:val="00662398"/>
    <w:rsid w:val="00845073"/>
    <w:rsid w:val="00A47F1A"/>
    <w:rsid w:val="00A5191A"/>
    <w:rsid w:val="00B37FD4"/>
    <w:rsid w:val="00EB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EEC2"/>
  <w15:docId w15:val="{1659655C-60B7-4D66-930A-9A8962C9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Shah</cp:lastModifiedBy>
  <cp:revision>7</cp:revision>
  <dcterms:created xsi:type="dcterms:W3CDTF">2021-05-02T14:11:00Z</dcterms:created>
  <dcterms:modified xsi:type="dcterms:W3CDTF">2021-05-05T11:14:00Z</dcterms:modified>
</cp:coreProperties>
</file>