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91B" w:rsidRPr="0099791B" w:rsidRDefault="00290A2D" w:rsidP="0099791B">
      <w:pPr>
        <w:jc w:val="center"/>
        <w:rPr>
          <w:b/>
          <w:sz w:val="44"/>
        </w:rPr>
      </w:pPr>
      <w:r w:rsidRPr="0099791B">
        <w:rPr>
          <w:b/>
          <w:sz w:val="44"/>
        </w:rPr>
        <w:t>P</w:t>
      </w:r>
      <w:r w:rsidRPr="0099791B">
        <w:rPr>
          <w:b/>
          <w:sz w:val="44"/>
        </w:rPr>
        <w:t>roject Proposal:</w:t>
      </w:r>
    </w:p>
    <w:p w:rsidR="00290A2D" w:rsidRPr="0099791B" w:rsidRDefault="0099791B" w:rsidP="0099791B">
      <w:pPr>
        <w:jc w:val="center"/>
        <w:rPr>
          <w:b/>
          <w:sz w:val="44"/>
        </w:rPr>
      </w:pPr>
      <w:r w:rsidRPr="0099791B">
        <w:rPr>
          <w:b/>
          <w:sz w:val="44"/>
        </w:rPr>
        <w:t>“</w:t>
      </w:r>
      <w:proofErr w:type="spellStart"/>
      <w:r w:rsidR="00290A2D" w:rsidRPr="0099791B">
        <w:rPr>
          <w:b/>
          <w:sz w:val="44"/>
        </w:rPr>
        <w:t>P</w:t>
      </w:r>
      <w:r w:rsidRPr="0099791B">
        <w:rPr>
          <w:b/>
          <w:sz w:val="44"/>
        </w:rPr>
        <w:t>olicyCraft</w:t>
      </w:r>
      <w:proofErr w:type="spellEnd"/>
      <w:r w:rsidRPr="0099791B">
        <w:rPr>
          <w:b/>
          <w:sz w:val="44"/>
        </w:rPr>
        <w:t>”</w:t>
      </w:r>
    </w:p>
    <w:p w:rsidR="00290A2D" w:rsidRPr="00290A2D" w:rsidRDefault="00290A2D" w:rsidP="00290A2D">
      <w:pPr>
        <w:rPr>
          <w:sz w:val="28"/>
        </w:rPr>
      </w:pPr>
    </w:p>
    <w:p w:rsidR="00290A2D" w:rsidRPr="00290A2D" w:rsidRDefault="00290A2D" w:rsidP="00290A2D">
      <w:pPr>
        <w:rPr>
          <w:b/>
          <w:sz w:val="28"/>
        </w:rPr>
      </w:pPr>
      <w:r w:rsidRPr="00290A2D">
        <w:rPr>
          <w:b/>
          <w:sz w:val="28"/>
        </w:rPr>
        <w:t>1. Proje</w:t>
      </w:r>
      <w:r w:rsidRPr="00290A2D">
        <w:rPr>
          <w:b/>
          <w:sz w:val="28"/>
        </w:rPr>
        <w:t>ct Title, Group Numbers and ID</w:t>
      </w:r>
    </w:p>
    <w:p w:rsidR="00290A2D" w:rsidRPr="00290A2D" w:rsidRDefault="00290A2D" w:rsidP="00290A2D">
      <w:pPr>
        <w:rPr>
          <w:sz w:val="28"/>
        </w:rPr>
      </w:pPr>
      <w:r w:rsidRPr="008A2866">
        <w:rPr>
          <w:b/>
          <w:sz w:val="26"/>
          <w:szCs w:val="26"/>
        </w:rPr>
        <w:t>Project Title:</w:t>
      </w:r>
      <w:r w:rsidRPr="00290A2D">
        <w:rPr>
          <w:sz w:val="28"/>
        </w:rPr>
        <w:t xml:space="preserve"> </w:t>
      </w:r>
      <w:proofErr w:type="spellStart"/>
      <w:r w:rsidR="0099791B">
        <w:rPr>
          <w:sz w:val="28"/>
        </w:rPr>
        <w:t>PolicyCraft</w:t>
      </w:r>
      <w:proofErr w:type="spellEnd"/>
      <w:r w:rsidR="0099791B">
        <w:rPr>
          <w:sz w:val="28"/>
        </w:rPr>
        <w:t xml:space="preserve"> (a </w:t>
      </w:r>
      <w:r w:rsidRPr="00290A2D">
        <w:rPr>
          <w:sz w:val="28"/>
        </w:rPr>
        <w:t xml:space="preserve">Personalized </w:t>
      </w:r>
      <w:r w:rsidRPr="00290A2D">
        <w:rPr>
          <w:sz w:val="28"/>
        </w:rPr>
        <w:t>Security Policy Generator</w:t>
      </w:r>
      <w:r w:rsidR="0099791B">
        <w:rPr>
          <w:sz w:val="28"/>
        </w:rPr>
        <w:t>)</w:t>
      </w:r>
    </w:p>
    <w:p w:rsidR="00290A2D" w:rsidRPr="00290A2D" w:rsidRDefault="00290A2D" w:rsidP="00290A2D">
      <w:pPr>
        <w:rPr>
          <w:sz w:val="28"/>
        </w:rPr>
      </w:pPr>
      <w:r w:rsidRPr="008A2866">
        <w:rPr>
          <w:b/>
          <w:sz w:val="26"/>
          <w:szCs w:val="26"/>
        </w:rPr>
        <w:t>Member 1:</w:t>
      </w:r>
      <w:r w:rsidRPr="00290A2D">
        <w:rPr>
          <w:sz w:val="28"/>
        </w:rPr>
        <w:t xml:space="preserve"> Anas Khan (21k4761)</w:t>
      </w:r>
    </w:p>
    <w:p w:rsidR="00290A2D" w:rsidRPr="00290A2D" w:rsidRDefault="00290A2D" w:rsidP="00290A2D">
      <w:pPr>
        <w:rPr>
          <w:sz w:val="28"/>
        </w:rPr>
      </w:pPr>
      <w:r w:rsidRPr="008A2866">
        <w:rPr>
          <w:b/>
          <w:sz w:val="26"/>
          <w:szCs w:val="26"/>
        </w:rPr>
        <w:t>Member 2:</w:t>
      </w:r>
      <w:r w:rsidRPr="00290A2D">
        <w:rPr>
          <w:sz w:val="28"/>
        </w:rPr>
        <w:t xml:space="preserve"> Shah</w:t>
      </w:r>
      <w:bookmarkStart w:id="0" w:name="_GoBack"/>
      <w:bookmarkEnd w:id="0"/>
      <w:r w:rsidRPr="00290A2D">
        <w:rPr>
          <w:sz w:val="28"/>
        </w:rPr>
        <w:t xml:space="preserve"> Muhammad (21k3557)</w:t>
      </w:r>
    </w:p>
    <w:p w:rsidR="00290A2D" w:rsidRPr="00290A2D" w:rsidRDefault="00290A2D" w:rsidP="00290A2D">
      <w:pPr>
        <w:rPr>
          <w:sz w:val="28"/>
        </w:rPr>
      </w:pPr>
    </w:p>
    <w:p w:rsidR="00290A2D" w:rsidRPr="008A2866" w:rsidRDefault="00290A2D" w:rsidP="00290A2D">
      <w:pPr>
        <w:rPr>
          <w:b/>
          <w:sz w:val="28"/>
        </w:rPr>
      </w:pPr>
      <w:r w:rsidRPr="008A2866">
        <w:rPr>
          <w:b/>
          <w:sz w:val="28"/>
        </w:rPr>
        <w:t>2</w:t>
      </w:r>
      <w:r w:rsidRPr="008A2866">
        <w:rPr>
          <w:b/>
          <w:sz w:val="28"/>
        </w:rPr>
        <w:t>. Proposed Project Description:</w:t>
      </w:r>
    </w:p>
    <w:p w:rsidR="00290A2D" w:rsidRPr="00290A2D" w:rsidRDefault="00290A2D" w:rsidP="00290A2D">
      <w:pPr>
        <w:rPr>
          <w:sz w:val="28"/>
        </w:rPr>
      </w:pPr>
      <w:r w:rsidRPr="00290A2D">
        <w:rPr>
          <w:sz w:val="28"/>
        </w:rPr>
        <w:t>Cyber</w:t>
      </w:r>
      <w:r w:rsidRPr="00290A2D">
        <w:rPr>
          <w:sz w:val="28"/>
        </w:rPr>
        <w:t xml:space="preserve"> </w:t>
      </w:r>
      <w:r w:rsidRPr="00290A2D">
        <w:rPr>
          <w:sz w:val="28"/>
        </w:rPr>
        <w:t xml:space="preserve">security threats are a growing concern for individuals and businesses of all sizes. However, creating effective security policies can be complex and time-consuming, often requiring specialized knowledge. This project proposes the development of a user-friendly tool, the Personalized Security Policy </w:t>
      </w:r>
      <w:r w:rsidRPr="00290A2D">
        <w:rPr>
          <w:sz w:val="28"/>
        </w:rPr>
        <w:t>Generator</w:t>
      </w:r>
      <w:r w:rsidRPr="00290A2D">
        <w:rPr>
          <w:sz w:val="28"/>
        </w:rPr>
        <w:t>, to address this challenge.</w:t>
      </w:r>
    </w:p>
    <w:p w:rsidR="00290A2D" w:rsidRDefault="00290A2D" w:rsidP="00290A2D">
      <w:pPr>
        <w:rPr>
          <w:sz w:val="28"/>
        </w:rPr>
      </w:pPr>
      <w:r w:rsidRPr="00290A2D">
        <w:rPr>
          <w:sz w:val="28"/>
        </w:rPr>
        <w:t xml:space="preserve">The Personalized Security Policy </w:t>
      </w:r>
      <w:r w:rsidRPr="00290A2D">
        <w:rPr>
          <w:sz w:val="28"/>
        </w:rPr>
        <w:t>Generator</w:t>
      </w:r>
      <w:r w:rsidRPr="00290A2D">
        <w:rPr>
          <w:sz w:val="28"/>
        </w:rPr>
        <w:t xml:space="preserve"> will be a </w:t>
      </w:r>
      <w:r w:rsidRPr="00290A2D">
        <w:rPr>
          <w:sz w:val="28"/>
        </w:rPr>
        <w:t>program</w:t>
      </w:r>
      <w:r w:rsidRPr="00290A2D">
        <w:rPr>
          <w:sz w:val="28"/>
        </w:rPr>
        <w:t xml:space="preserve"> designed to empower users to create customized </w:t>
      </w:r>
      <w:r w:rsidR="008A2866">
        <w:rPr>
          <w:sz w:val="28"/>
        </w:rPr>
        <w:t>security policies.</w:t>
      </w:r>
    </w:p>
    <w:p w:rsidR="008A2866" w:rsidRPr="00290A2D" w:rsidRDefault="008A2866" w:rsidP="00290A2D">
      <w:pPr>
        <w:rPr>
          <w:sz w:val="28"/>
        </w:rPr>
      </w:pPr>
    </w:p>
    <w:p w:rsidR="00290A2D" w:rsidRPr="00290A2D" w:rsidRDefault="00290A2D" w:rsidP="00290A2D">
      <w:pPr>
        <w:rPr>
          <w:sz w:val="28"/>
        </w:rPr>
      </w:pPr>
      <w:r w:rsidRPr="00290A2D">
        <w:rPr>
          <w:sz w:val="28"/>
        </w:rPr>
        <w:t>It will achieve this through</w:t>
      </w:r>
      <w:r w:rsidRPr="00290A2D">
        <w:rPr>
          <w:sz w:val="28"/>
        </w:rPr>
        <w:t xml:space="preserve"> the following functionalities:</w:t>
      </w:r>
    </w:p>
    <w:p w:rsidR="00290A2D" w:rsidRPr="00290A2D" w:rsidRDefault="00290A2D" w:rsidP="00290A2D">
      <w:pPr>
        <w:rPr>
          <w:sz w:val="28"/>
        </w:rPr>
      </w:pPr>
      <w:r w:rsidRPr="008A2866">
        <w:rPr>
          <w:b/>
          <w:sz w:val="26"/>
          <w:szCs w:val="26"/>
        </w:rPr>
        <w:t>Network Assessment:</w:t>
      </w:r>
      <w:r w:rsidRPr="00290A2D">
        <w:rPr>
          <w:sz w:val="28"/>
        </w:rPr>
        <w:t xml:space="preserve"> Users will be guided through a process of providing information about their network setup, including the size and type of network (home, office), connected devices (laptops, desktops, </w:t>
      </w:r>
      <w:proofErr w:type="spellStart"/>
      <w:r w:rsidRPr="00290A2D">
        <w:rPr>
          <w:sz w:val="28"/>
        </w:rPr>
        <w:t>IoT</w:t>
      </w:r>
      <w:proofErr w:type="spellEnd"/>
      <w:r w:rsidRPr="00290A2D">
        <w:rPr>
          <w:sz w:val="28"/>
        </w:rPr>
        <w:t xml:space="preserve"> devices), and internet usage patterns (work, entertainment, online transactions).</w:t>
      </w:r>
    </w:p>
    <w:p w:rsidR="00290A2D" w:rsidRPr="00290A2D" w:rsidRDefault="00290A2D" w:rsidP="00290A2D">
      <w:pPr>
        <w:rPr>
          <w:sz w:val="28"/>
        </w:rPr>
      </w:pPr>
      <w:r w:rsidRPr="008A2866">
        <w:rPr>
          <w:b/>
          <w:sz w:val="26"/>
          <w:szCs w:val="26"/>
        </w:rPr>
        <w:t>Risk Assessment</w:t>
      </w:r>
      <w:r w:rsidRPr="008A2866">
        <w:rPr>
          <w:b/>
          <w:sz w:val="26"/>
          <w:szCs w:val="26"/>
        </w:rPr>
        <w:t>:</w:t>
      </w:r>
      <w:r w:rsidRPr="00290A2D">
        <w:rPr>
          <w:sz w:val="28"/>
        </w:rPr>
        <w:t xml:space="preserve"> Based on the user's network assessment data, the application will analyze potential security risks. This analysis will consider factors like data sensitivity (financial data, personal records), outdated software or weak passwords on connected devices, and potential external threats based on the user's industry or online activity.</w:t>
      </w:r>
    </w:p>
    <w:p w:rsidR="00290A2D" w:rsidRPr="00290A2D" w:rsidRDefault="00290A2D" w:rsidP="00290A2D">
      <w:pPr>
        <w:rPr>
          <w:sz w:val="28"/>
        </w:rPr>
      </w:pPr>
      <w:r w:rsidRPr="008A2866">
        <w:rPr>
          <w:b/>
          <w:sz w:val="26"/>
          <w:szCs w:val="26"/>
        </w:rPr>
        <w:lastRenderedPageBreak/>
        <w:t>Personalized</w:t>
      </w:r>
      <w:r w:rsidRPr="008A2866">
        <w:rPr>
          <w:b/>
          <w:sz w:val="26"/>
          <w:szCs w:val="26"/>
        </w:rPr>
        <w:t xml:space="preserve"> Recommendations:</w:t>
      </w:r>
      <w:r w:rsidRPr="008A2866">
        <w:rPr>
          <w:b/>
          <w:sz w:val="26"/>
          <w:szCs w:val="26"/>
        </w:rPr>
        <w:t xml:space="preserve"> </w:t>
      </w:r>
      <w:r w:rsidRPr="00290A2D">
        <w:rPr>
          <w:sz w:val="28"/>
        </w:rPr>
        <w:t>Leveraging the risk assessment, the application will suggest appropriate security controls tailored to the user's specific needs.  These recommendations may include basic measures like strong passwords, enabled firewalls, and up-to-date antivirus software for home networks, or more granular controls like user access controls and data encryption for small businesses.</w:t>
      </w:r>
    </w:p>
    <w:p w:rsidR="00290A2D" w:rsidRPr="00290A2D" w:rsidRDefault="00290A2D" w:rsidP="00290A2D">
      <w:pPr>
        <w:rPr>
          <w:sz w:val="28"/>
        </w:rPr>
      </w:pPr>
      <w:r w:rsidRPr="008A2866">
        <w:rPr>
          <w:b/>
          <w:sz w:val="26"/>
          <w:szCs w:val="26"/>
        </w:rPr>
        <w:t>Security Policy Generation:</w:t>
      </w:r>
      <w:r w:rsidRPr="00290A2D">
        <w:rPr>
          <w:sz w:val="28"/>
        </w:rPr>
        <w:t xml:space="preserve"> The application will translate user choices and recommendations into a clear and concise security policy document. This document will outline the chosen security measures and provide explanations for their implementation. </w:t>
      </w:r>
    </w:p>
    <w:p w:rsidR="00290A2D" w:rsidRDefault="00290A2D" w:rsidP="00290A2D">
      <w:pPr>
        <w:rPr>
          <w:sz w:val="28"/>
        </w:rPr>
      </w:pPr>
    </w:p>
    <w:p w:rsidR="0099791B" w:rsidRPr="00290A2D" w:rsidRDefault="0099791B" w:rsidP="00290A2D">
      <w:pPr>
        <w:rPr>
          <w:sz w:val="28"/>
        </w:rPr>
      </w:pPr>
    </w:p>
    <w:p w:rsidR="0099791B" w:rsidRDefault="0099791B" w:rsidP="00290A2D">
      <w:pPr>
        <w:rPr>
          <w:b/>
          <w:sz w:val="28"/>
        </w:rPr>
      </w:pPr>
    </w:p>
    <w:p w:rsidR="00290A2D" w:rsidRDefault="00290A2D" w:rsidP="00290A2D">
      <w:pPr>
        <w:rPr>
          <w:b/>
          <w:sz w:val="28"/>
        </w:rPr>
      </w:pPr>
      <w:r w:rsidRPr="008A2866">
        <w:rPr>
          <w:b/>
          <w:sz w:val="28"/>
        </w:rPr>
        <w:t>3. Plan of Work (Next 5 Weeks)</w:t>
      </w:r>
    </w:p>
    <w:p w:rsidR="0099791B" w:rsidRPr="0099791B" w:rsidRDefault="0099791B" w:rsidP="00290A2D">
      <w:pPr>
        <w:rPr>
          <w:b/>
          <w:sz w:val="28"/>
        </w:rPr>
      </w:pPr>
    </w:p>
    <w:p w:rsidR="00290A2D" w:rsidRPr="008A2866" w:rsidRDefault="00290A2D" w:rsidP="00290A2D">
      <w:pPr>
        <w:rPr>
          <w:b/>
          <w:sz w:val="26"/>
          <w:szCs w:val="26"/>
          <w:u w:val="single"/>
        </w:rPr>
      </w:pPr>
      <w:r w:rsidRPr="008A2866">
        <w:rPr>
          <w:b/>
          <w:sz w:val="26"/>
          <w:szCs w:val="26"/>
          <w:u w:val="single"/>
        </w:rPr>
        <w:t>Week 1 (20%)</w:t>
      </w:r>
    </w:p>
    <w:p w:rsidR="00290A2D" w:rsidRPr="008A2866" w:rsidRDefault="00290A2D" w:rsidP="00290A2D">
      <w:pPr>
        <w:rPr>
          <w:b/>
          <w:sz w:val="26"/>
          <w:szCs w:val="26"/>
        </w:rPr>
      </w:pPr>
      <w:r w:rsidRPr="008A2866">
        <w:rPr>
          <w:b/>
          <w:sz w:val="26"/>
          <w:szCs w:val="26"/>
        </w:rPr>
        <w:t>Collaboration</w:t>
      </w:r>
      <w:r w:rsidR="008A2866">
        <w:rPr>
          <w:b/>
          <w:sz w:val="26"/>
          <w:szCs w:val="26"/>
        </w:rPr>
        <w:t xml:space="preserve"> (100%)</w:t>
      </w:r>
    </w:p>
    <w:p w:rsidR="00290A2D" w:rsidRPr="008A2866" w:rsidRDefault="00290A2D" w:rsidP="008A2866">
      <w:pPr>
        <w:pStyle w:val="ListParagraph"/>
        <w:numPr>
          <w:ilvl w:val="0"/>
          <w:numId w:val="1"/>
        </w:numPr>
        <w:rPr>
          <w:sz w:val="28"/>
        </w:rPr>
      </w:pPr>
      <w:r w:rsidRPr="008A2866">
        <w:rPr>
          <w:sz w:val="28"/>
        </w:rPr>
        <w:t>Finalize the design of the overall user interface (UI) with wireframes or mockups for key functionalities (network assessment, risk assessment display, security control recommendations, and security policy generation).</w:t>
      </w:r>
    </w:p>
    <w:p w:rsidR="00290A2D" w:rsidRPr="008A2866" w:rsidRDefault="00290A2D" w:rsidP="008A2866">
      <w:pPr>
        <w:pStyle w:val="ListParagraph"/>
        <w:numPr>
          <w:ilvl w:val="0"/>
          <w:numId w:val="1"/>
        </w:numPr>
        <w:rPr>
          <w:sz w:val="28"/>
        </w:rPr>
      </w:pPr>
      <w:r w:rsidRPr="008A2866">
        <w:rPr>
          <w:sz w:val="28"/>
        </w:rPr>
        <w:t>Define a list of pre-defined security controls for different user profiles (home network, small business).</w:t>
      </w:r>
    </w:p>
    <w:p w:rsidR="00290A2D" w:rsidRDefault="00290A2D" w:rsidP="00290A2D">
      <w:pPr>
        <w:rPr>
          <w:sz w:val="28"/>
        </w:rPr>
      </w:pPr>
    </w:p>
    <w:p w:rsidR="00290A2D" w:rsidRPr="008A2866" w:rsidRDefault="00290A2D" w:rsidP="00290A2D">
      <w:pPr>
        <w:rPr>
          <w:b/>
          <w:sz w:val="26"/>
          <w:szCs w:val="26"/>
        </w:rPr>
      </w:pPr>
      <w:r w:rsidRPr="008A2866">
        <w:rPr>
          <w:b/>
          <w:sz w:val="26"/>
          <w:szCs w:val="26"/>
        </w:rPr>
        <w:t>Individual Work (40%)</w:t>
      </w:r>
    </w:p>
    <w:p w:rsidR="00290A2D" w:rsidRPr="00290A2D" w:rsidRDefault="0099791B" w:rsidP="00290A2D">
      <w:pPr>
        <w:rPr>
          <w:sz w:val="28"/>
        </w:rPr>
      </w:pPr>
      <w:r>
        <w:rPr>
          <w:sz w:val="28"/>
        </w:rPr>
        <w:t>Shah Muhammad</w:t>
      </w:r>
      <w:r w:rsidR="00290A2D" w:rsidRPr="00290A2D">
        <w:rPr>
          <w:sz w:val="28"/>
        </w:rPr>
        <w:t>: Start developing logic for analyzing user-provided network information for the risk assessment module (20%).</w:t>
      </w:r>
    </w:p>
    <w:p w:rsidR="00290A2D" w:rsidRDefault="0099791B" w:rsidP="00290A2D">
      <w:pPr>
        <w:rPr>
          <w:sz w:val="28"/>
        </w:rPr>
      </w:pPr>
      <w:r>
        <w:rPr>
          <w:sz w:val="28"/>
        </w:rPr>
        <w:t>Anas Khan</w:t>
      </w:r>
      <w:r w:rsidR="00290A2D" w:rsidRPr="00290A2D">
        <w:rPr>
          <w:sz w:val="28"/>
        </w:rPr>
        <w:t>: Choose a Python UI librar</w:t>
      </w:r>
      <w:r>
        <w:rPr>
          <w:sz w:val="28"/>
        </w:rPr>
        <w:t>y (</w:t>
      </w:r>
      <w:proofErr w:type="spellStart"/>
      <w:r>
        <w:rPr>
          <w:sz w:val="28"/>
        </w:rPr>
        <w:t>e.g</w:t>
      </w:r>
      <w:proofErr w:type="spellEnd"/>
      <w:r w:rsidR="00290A2D" w:rsidRPr="00290A2D">
        <w:rPr>
          <w:sz w:val="28"/>
        </w:rPr>
        <w:t xml:space="preserve"> </w:t>
      </w:r>
      <w:proofErr w:type="spellStart"/>
      <w:r>
        <w:rPr>
          <w:sz w:val="28"/>
        </w:rPr>
        <w:t>Tkinter</w:t>
      </w:r>
      <w:proofErr w:type="spellEnd"/>
      <w:r>
        <w:rPr>
          <w:sz w:val="28"/>
        </w:rPr>
        <w:t xml:space="preserve"> or </w:t>
      </w:r>
      <w:proofErr w:type="spellStart"/>
      <w:r w:rsidR="00290A2D" w:rsidRPr="00290A2D">
        <w:rPr>
          <w:sz w:val="28"/>
        </w:rPr>
        <w:t>PyQt</w:t>
      </w:r>
      <w:proofErr w:type="spellEnd"/>
      <w:r w:rsidR="00290A2D" w:rsidRPr="00290A2D">
        <w:rPr>
          <w:sz w:val="28"/>
        </w:rPr>
        <w:t>) and begin developing core UI elements using the library (20%).</w:t>
      </w:r>
    </w:p>
    <w:p w:rsidR="00290A2D" w:rsidRDefault="00290A2D" w:rsidP="00290A2D">
      <w:pPr>
        <w:rPr>
          <w:sz w:val="28"/>
        </w:rPr>
      </w:pPr>
    </w:p>
    <w:p w:rsidR="00290A2D" w:rsidRPr="00290A2D" w:rsidRDefault="00290A2D" w:rsidP="00290A2D">
      <w:pPr>
        <w:rPr>
          <w:sz w:val="28"/>
        </w:rPr>
      </w:pPr>
    </w:p>
    <w:p w:rsidR="00290A2D" w:rsidRPr="0099791B" w:rsidRDefault="0099791B" w:rsidP="00290A2D">
      <w:pPr>
        <w:rPr>
          <w:b/>
          <w:sz w:val="26"/>
          <w:szCs w:val="26"/>
          <w:u w:val="single"/>
        </w:rPr>
      </w:pPr>
      <w:r>
        <w:rPr>
          <w:b/>
          <w:sz w:val="26"/>
          <w:szCs w:val="26"/>
          <w:u w:val="single"/>
        </w:rPr>
        <w:t>Week 2 &amp; 3 (40%)</w:t>
      </w:r>
    </w:p>
    <w:p w:rsidR="00290A2D" w:rsidRPr="008A2866" w:rsidRDefault="00290A2D" w:rsidP="00290A2D">
      <w:pPr>
        <w:rPr>
          <w:b/>
          <w:sz w:val="26"/>
          <w:szCs w:val="26"/>
        </w:rPr>
      </w:pPr>
      <w:r w:rsidRPr="008A2866">
        <w:rPr>
          <w:b/>
          <w:sz w:val="26"/>
          <w:szCs w:val="26"/>
        </w:rPr>
        <w:t>Collaboration (30%)</w:t>
      </w:r>
    </w:p>
    <w:p w:rsidR="00290A2D" w:rsidRPr="008A2866" w:rsidRDefault="00290A2D" w:rsidP="008A2866">
      <w:pPr>
        <w:pStyle w:val="ListParagraph"/>
        <w:numPr>
          <w:ilvl w:val="0"/>
          <w:numId w:val="2"/>
        </w:numPr>
        <w:rPr>
          <w:sz w:val="28"/>
        </w:rPr>
      </w:pPr>
      <w:r w:rsidRPr="008A2866">
        <w:rPr>
          <w:sz w:val="28"/>
        </w:rPr>
        <w:t>Refine the UI design based on initial discussions and potential challenges.</w:t>
      </w:r>
    </w:p>
    <w:p w:rsidR="00290A2D" w:rsidRPr="008A2866" w:rsidRDefault="00290A2D" w:rsidP="008A2866">
      <w:pPr>
        <w:pStyle w:val="ListParagraph"/>
        <w:numPr>
          <w:ilvl w:val="0"/>
          <w:numId w:val="2"/>
        </w:numPr>
        <w:rPr>
          <w:sz w:val="28"/>
        </w:rPr>
      </w:pPr>
      <w:r w:rsidRPr="008A2866">
        <w:rPr>
          <w:sz w:val="28"/>
        </w:rPr>
        <w:t>Integrate the risk score with the pre-defined security control library.</w:t>
      </w:r>
    </w:p>
    <w:p w:rsidR="00290A2D" w:rsidRPr="00290A2D" w:rsidRDefault="00290A2D" w:rsidP="00290A2D">
      <w:pPr>
        <w:rPr>
          <w:sz w:val="28"/>
        </w:rPr>
      </w:pPr>
    </w:p>
    <w:p w:rsidR="00290A2D" w:rsidRPr="008A2866" w:rsidRDefault="00290A2D" w:rsidP="00290A2D">
      <w:pPr>
        <w:rPr>
          <w:b/>
          <w:sz w:val="26"/>
          <w:szCs w:val="26"/>
        </w:rPr>
      </w:pPr>
      <w:r w:rsidRPr="008A2866">
        <w:rPr>
          <w:b/>
          <w:sz w:val="26"/>
          <w:szCs w:val="26"/>
        </w:rPr>
        <w:t>Individual Work (70%)</w:t>
      </w:r>
    </w:p>
    <w:p w:rsidR="00290A2D" w:rsidRPr="00290A2D" w:rsidRDefault="0099791B" w:rsidP="00290A2D">
      <w:pPr>
        <w:rPr>
          <w:sz w:val="28"/>
        </w:rPr>
      </w:pPr>
      <w:r>
        <w:rPr>
          <w:sz w:val="28"/>
        </w:rPr>
        <w:t>Shah Muhammad:</w:t>
      </w:r>
      <w:r w:rsidR="00290A2D" w:rsidRPr="00290A2D">
        <w:rPr>
          <w:sz w:val="28"/>
        </w:rPr>
        <w:t xml:space="preserve"> Finalize the logic for analyzing user-provided network information and assigning risk scores based on predefined criteria (data sensitivity, device vulnerabilities, external threats) (50%).</w:t>
      </w:r>
    </w:p>
    <w:p w:rsidR="00290A2D" w:rsidRDefault="0099791B" w:rsidP="00290A2D">
      <w:pPr>
        <w:rPr>
          <w:sz w:val="28"/>
        </w:rPr>
      </w:pPr>
      <w:r>
        <w:rPr>
          <w:sz w:val="28"/>
        </w:rPr>
        <w:t>Anas Khan</w:t>
      </w:r>
      <w:r w:rsidR="00290A2D" w:rsidRPr="00290A2D">
        <w:rPr>
          <w:sz w:val="28"/>
        </w:rPr>
        <w:t>: Continue developing core UI elements and implement functionalities for user interaction and data input within the UI for network assessmen</w:t>
      </w:r>
      <w:r w:rsidR="00290A2D">
        <w:rPr>
          <w:sz w:val="28"/>
        </w:rPr>
        <w:t>t and risk assessment display (5</w:t>
      </w:r>
      <w:r w:rsidR="00290A2D" w:rsidRPr="00290A2D">
        <w:rPr>
          <w:sz w:val="28"/>
        </w:rPr>
        <w:t>0%).</w:t>
      </w:r>
    </w:p>
    <w:p w:rsidR="00290A2D" w:rsidRPr="00290A2D" w:rsidRDefault="00290A2D" w:rsidP="00290A2D">
      <w:pPr>
        <w:rPr>
          <w:sz w:val="28"/>
        </w:rPr>
      </w:pPr>
    </w:p>
    <w:p w:rsidR="00290A2D" w:rsidRPr="008A2866" w:rsidRDefault="00290A2D" w:rsidP="00290A2D">
      <w:pPr>
        <w:rPr>
          <w:b/>
          <w:sz w:val="26"/>
          <w:szCs w:val="26"/>
          <w:u w:val="single"/>
        </w:rPr>
      </w:pPr>
      <w:r w:rsidRPr="008A2866">
        <w:rPr>
          <w:b/>
          <w:sz w:val="26"/>
          <w:szCs w:val="26"/>
          <w:u w:val="single"/>
        </w:rPr>
        <w:t>Week 4 &amp; 5 (40%)</w:t>
      </w:r>
    </w:p>
    <w:p w:rsidR="00290A2D" w:rsidRPr="008A2866" w:rsidRDefault="00290A2D" w:rsidP="00290A2D">
      <w:pPr>
        <w:rPr>
          <w:b/>
          <w:sz w:val="26"/>
          <w:szCs w:val="26"/>
        </w:rPr>
      </w:pPr>
      <w:r w:rsidRPr="008A2866">
        <w:rPr>
          <w:b/>
          <w:sz w:val="26"/>
          <w:szCs w:val="26"/>
        </w:rPr>
        <w:t>Collaboration (40%)</w:t>
      </w:r>
    </w:p>
    <w:p w:rsidR="00290A2D" w:rsidRPr="008A2866" w:rsidRDefault="00290A2D" w:rsidP="008A2866">
      <w:pPr>
        <w:pStyle w:val="ListParagraph"/>
        <w:numPr>
          <w:ilvl w:val="0"/>
          <w:numId w:val="4"/>
        </w:numPr>
        <w:rPr>
          <w:sz w:val="28"/>
        </w:rPr>
      </w:pPr>
      <w:r w:rsidRPr="008A2866">
        <w:rPr>
          <w:sz w:val="28"/>
        </w:rPr>
        <w:t>Develop logic to suggest appropriate security controls based on the user's risk profile.</w:t>
      </w:r>
    </w:p>
    <w:p w:rsidR="00290A2D" w:rsidRPr="008A2866" w:rsidRDefault="00290A2D" w:rsidP="008A2866">
      <w:pPr>
        <w:pStyle w:val="ListParagraph"/>
        <w:numPr>
          <w:ilvl w:val="0"/>
          <w:numId w:val="4"/>
        </w:numPr>
        <w:rPr>
          <w:sz w:val="28"/>
        </w:rPr>
      </w:pPr>
      <w:r w:rsidRPr="008A2866">
        <w:rPr>
          <w:sz w:val="28"/>
        </w:rPr>
        <w:t>Design a security policy template with placeholders for user choices and recommendations.</w:t>
      </w:r>
    </w:p>
    <w:p w:rsidR="00290A2D" w:rsidRPr="00290A2D" w:rsidRDefault="00290A2D" w:rsidP="00290A2D">
      <w:pPr>
        <w:rPr>
          <w:sz w:val="28"/>
        </w:rPr>
      </w:pPr>
    </w:p>
    <w:p w:rsidR="00290A2D" w:rsidRPr="008A2866" w:rsidRDefault="00290A2D" w:rsidP="00290A2D">
      <w:pPr>
        <w:rPr>
          <w:b/>
          <w:sz w:val="26"/>
          <w:szCs w:val="26"/>
        </w:rPr>
      </w:pPr>
      <w:r w:rsidRPr="008A2866">
        <w:rPr>
          <w:b/>
          <w:sz w:val="26"/>
          <w:szCs w:val="26"/>
        </w:rPr>
        <w:t>Individual Work (60%)</w:t>
      </w:r>
    </w:p>
    <w:p w:rsidR="00290A2D" w:rsidRPr="00290A2D" w:rsidRDefault="0099791B" w:rsidP="00290A2D">
      <w:pPr>
        <w:rPr>
          <w:sz w:val="28"/>
        </w:rPr>
      </w:pPr>
      <w:r>
        <w:rPr>
          <w:sz w:val="28"/>
        </w:rPr>
        <w:t>Anas Khan</w:t>
      </w:r>
      <w:r w:rsidR="00290A2D" w:rsidRPr="00290A2D">
        <w:rPr>
          <w:sz w:val="28"/>
        </w:rPr>
        <w:t>: Develop logic to populate the security policy template with user-specific information for</w:t>
      </w:r>
      <w:r w:rsidR="00290A2D">
        <w:rPr>
          <w:sz w:val="28"/>
        </w:rPr>
        <w:t xml:space="preserve"> security policy generation (5</w:t>
      </w:r>
      <w:r w:rsidR="00290A2D" w:rsidRPr="00290A2D">
        <w:rPr>
          <w:sz w:val="28"/>
        </w:rPr>
        <w:t>0%).</w:t>
      </w:r>
    </w:p>
    <w:p w:rsidR="00290A2D" w:rsidRPr="00290A2D" w:rsidRDefault="0099791B" w:rsidP="00290A2D">
      <w:pPr>
        <w:rPr>
          <w:sz w:val="28"/>
        </w:rPr>
      </w:pPr>
      <w:r>
        <w:rPr>
          <w:sz w:val="28"/>
        </w:rPr>
        <w:t>Shah Muhammad</w:t>
      </w:r>
      <w:r w:rsidR="00290A2D" w:rsidRPr="00290A2D">
        <w:rPr>
          <w:sz w:val="28"/>
        </w:rPr>
        <w:t>: Implement functionalities for security control recommendations a</w:t>
      </w:r>
      <w:r w:rsidR="00290A2D">
        <w:rPr>
          <w:sz w:val="28"/>
        </w:rPr>
        <w:t>nd integrate them into the UI (5</w:t>
      </w:r>
      <w:r w:rsidR="00290A2D" w:rsidRPr="00290A2D">
        <w:rPr>
          <w:sz w:val="28"/>
        </w:rPr>
        <w:t>0%).</w:t>
      </w:r>
    </w:p>
    <w:p w:rsidR="00290A2D" w:rsidRPr="00290A2D" w:rsidRDefault="00290A2D" w:rsidP="00290A2D">
      <w:pPr>
        <w:rPr>
          <w:sz w:val="28"/>
        </w:rPr>
      </w:pPr>
    </w:p>
    <w:p w:rsidR="0099791B" w:rsidRDefault="0099791B" w:rsidP="00290A2D">
      <w:pPr>
        <w:rPr>
          <w:b/>
          <w:sz w:val="28"/>
        </w:rPr>
      </w:pPr>
    </w:p>
    <w:p w:rsidR="00290A2D" w:rsidRPr="008A2866" w:rsidRDefault="008A2866" w:rsidP="00290A2D">
      <w:pPr>
        <w:rPr>
          <w:b/>
          <w:sz w:val="28"/>
        </w:rPr>
      </w:pPr>
      <w:r>
        <w:rPr>
          <w:b/>
          <w:sz w:val="28"/>
        </w:rPr>
        <w:lastRenderedPageBreak/>
        <w:t>4. References</w:t>
      </w:r>
    </w:p>
    <w:p w:rsidR="00290A2D" w:rsidRPr="00290A2D" w:rsidRDefault="00290A2D" w:rsidP="00290A2D">
      <w:pPr>
        <w:rPr>
          <w:sz w:val="28"/>
        </w:rPr>
      </w:pPr>
    </w:p>
    <w:p w:rsidR="00290A2D" w:rsidRPr="0099791B" w:rsidRDefault="00290A2D" w:rsidP="0099791B">
      <w:pPr>
        <w:spacing w:after="0"/>
        <w:rPr>
          <w:b/>
          <w:sz w:val="26"/>
          <w:szCs w:val="26"/>
        </w:rPr>
      </w:pPr>
      <w:r w:rsidRPr="0099791B">
        <w:rPr>
          <w:b/>
          <w:sz w:val="26"/>
          <w:szCs w:val="26"/>
        </w:rPr>
        <w:t xml:space="preserve">National Institute of Standards and Technology (NIST) Special Publication 800-53: </w:t>
      </w:r>
    </w:p>
    <w:p w:rsidR="0099791B" w:rsidRDefault="0099791B" w:rsidP="0099791B">
      <w:pPr>
        <w:tabs>
          <w:tab w:val="left" w:pos="3901"/>
        </w:tabs>
        <w:spacing w:after="0"/>
        <w:rPr>
          <w:sz w:val="28"/>
        </w:rPr>
      </w:pPr>
      <w:hyperlink r:id="rId5" w:history="1">
        <w:r w:rsidRPr="00146D2A">
          <w:rPr>
            <w:rStyle w:val="Hyperlink"/>
            <w:sz w:val="28"/>
          </w:rPr>
          <w:t>https://nvlpubs.nist.gov/nistpubs/SpecialPublications/NIST.SP.800-53r5.pdf</w:t>
        </w:r>
      </w:hyperlink>
    </w:p>
    <w:p w:rsidR="008A2866" w:rsidRPr="00290A2D" w:rsidRDefault="0099791B" w:rsidP="0099791B">
      <w:pPr>
        <w:tabs>
          <w:tab w:val="left" w:pos="3901"/>
        </w:tabs>
        <w:rPr>
          <w:sz w:val="28"/>
        </w:rPr>
      </w:pPr>
      <w:r>
        <w:rPr>
          <w:sz w:val="28"/>
        </w:rPr>
        <w:tab/>
      </w:r>
    </w:p>
    <w:p w:rsidR="008A2866" w:rsidRPr="0099791B" w:rsidRDefault="00290A2D" w:rsidP="0099791B">
      <w:pPr>
        <w:spacing w:after="0"/>
        <w:rPr>
          <w:b/>
          <w:sz w:val="26"/>
          <w:szCs w:val="26"/>
        </w:rPr>
      </w:pPr>
      <w:r w:rsidRPr="0099791B">
        <w:rPr>
          <w:b/>
          <w:sz w:val="26"/>
          <w:szCs w:val="26"/>
        </w:rPr>
        <w:t xml:space="preserve">Center for Internet Security (CIS) Controls: </w:t>
      </w:r>
    </w:p>
    <w:p w:rsidR="00290A2D" w:rsidRPr="00290A2D" w:rsidRDefault="00290A2D" w:rsidP="0099791B">
      <w:pPr>
        <w:spacing w:after="0"/>
        <w:rPr>
          <w:sz w:val="28"/>
        </w:rPr>
      </w:pPr>
      <w:r w:rsidRPr="00290A2D">
        <w:rPr>
          <w:sz w:val="28"/>
        </w:rPr>
        <w:t>https://www.cisecurity.org</w:t>
      </w:r>
    </w:p>
    <w:p w:rsidR="008A2866" w:rsidRDefault="008A2866" w:rsidP="00290A2D">
      <w:pPr>
        <w:rPr>
          <w:sz w:val="28"/>
        </w:rPr>
      </w:pPr>
    </w:p>
    <w:p w:rsidR="0099791B" w:rsidRPr="0099791B" w:rsidRDefault="00290A2D" w:rsidP="0099791B">
      <w:pPr>
        <w:tabs>
          <w:tab w:val="left" w:pos="4487"/>
          <w:tab w:val="center" w:pos="4680"/>
        </w:tabs>
        <w:spacing w:after="0" w:line="240" w:lineRule="auto"/>
        <w:rPr>
          <w:b/>
          <w:sz w:val="28"/>
          <w:u w:val="single"/>
        </w:rPr>
      </w:pPr>
      <w:r w:rsidRPr="0099791B">
        <w:rPr>
          <w:b/>
          <w:sz w:val="28"/>
          <w:u w:val="single"/>
        </w:rPr>
        <w:t>Python UI Libraries:</w:t>
      </w:r>
    </w:p>
    <w:p w:rsidR="0099791B" w:rsidRDefault="0099791B" w:rsidP="0099791B">
      <w:pPr>
        <w:tabs>
          <w:tab w:val="left" w:pos="4487"/>
          <w:tab w:val="center" w:pos="4680"/>
        </w:tabs>
        <w:spacing w:after="0" w:line="240" w:lineRule="auto"/>
        <w:rPr>
          <w:sz w:val="28"/>
        </w:rPr>
      </w:pPr>
      <w:r>
        <w:rPr>
          <w:sz w:val="28"/>
        </w:rPr>
        <w:tab/>
      </w:r>
      <w:r>
        <w:rPr>
          <w:sz w:val="28"/>
        </w:rPr>
        <w:tab/>
      </w:r>
    </w:p>
    <w:p w:rsidR="008A2866" w:rsidRPr="0099791B" w:rsidRDefault="008A2866" w:rsidP="0099791B">
      <w:pPr>
        <w:spacing w:after="0"/>
        <w:rPr>
          <w:b/>
          <w:sz w:val="26"/>
          <w:szCs w:val="26"/>
        </w:rPr>
      </w:pPr>
      <w:proofErr w:type="spellStart"/>
      <w:r w:rsidRPr="0099791B">
        <w:rPr>
          <w:b/>
          <w:sz w:val="26"/>
          <w:szCs w:val="26"/>
        </w:rPr>
        <w:t>Tkinter</w:t>
      </w:r>
      <w:proofErr w:type="spellEnd"/>
      <w:r w:rsidRPr="0099791B">
        <w:rPr>
          <w:b/>
          <w:sz w:val="26"/>
          <w:szCs w:val="26"/>
        </w:rPr>
        <w:t xml:space="preserve"> Documentation:</w:t>
      </w:r>
    </w:p>
    <w:p w:rsidR="008A2866" w:rsidRDefault="008A2866" w:rsidP="0099791B">
      <w:pPr>
        <w:spacing w:after="0" w:line="240" w:lineRule="auto"/>
        <w:rPr>
          <w:sz w:val="28"/>
        </w:rPr>
      </w:pPr>
      <w:r w:rsidRPr="008A2866">
        <w:rPr>
          <w:sz w:val="28"/>
        </w:rPr>
        <w:t>https://docs.python.org/3/library/tkinter.html</w:t>
      </w:r>
    </w:p>
    <w:p w:rsidR="0099791B" w:rsidRDefault="0099791B" w:rsidP="0099791B">
      <w:pPr>
        <w:spacing w:after="0" w:line="240" w:lineRule="auto"/>
        <w:rPr>
          <w:sz w:val="28"/>
        </w:rPr>
      </w:pPr>
    </w:p>
    <w:p w:rsidR="008A2866" w:rsidRPr="0099791B" w:rsidRDefault="00290A2D" w:rsidP="0099791B">
      <w:pPr>
        <w:spacing w:after="0" w:line="240" w:lineRule="auto"/>
        <w:rPr>
          <w:b/>
          <w:sz w:val="26"/>
          <w:szCs w:val="26"/>
        </w:rPr>
      </w:pPr>
      <w:proofErr w:type="spellStart"/>
      <w:r w:rsidRPr="0099791B">
        <w:rPr>
          <w:b/>
          <w:sz w:val="26"/>
          <w:szCs w:val="26"/>
        </w:rPr>
        <w:t>PyQt</w:t>
      </w:r>
      <w:proofErr w:type="spellEnd"/>
      <w:r w:rsidRPr="0099791B">
        <w:rPr>
          <w:b/>
          <w:sz w:val="26"/>
          <w:szCs w:val="26"/>
        </w:rPr>
        <w:t xml:space="preserve"> Documentation: </w:t>
      </w:r>
    </w:p>
    <w:p w:rsidR="008A2866" w:rsidRDefault="008A2866" w:rsidP="0099791B">
      <w:pPr>
        <w:spacing w:after="0"/>
        <w:rPr>
          <w:sz w:val="28"/>
        </w:rPr>
      </w:pPr>
      <w:hyperlink r:id="rId6" w:history="1">
        <w:r w:rsidRPr="00146D2A">
          <w:rPr>
            <w:rStyle w:val="Hyperlink"/>
            <w:sz w:val="28"/>
          </w:rPr>
          <w:t>https://riverbankcomputing.com/software/pyqt/intro</w:t>
        </w:r>
      </w:hyperlink>
    </w:p>
    <w:p w:rsidR="00290A2D" w:rsidRPr="00290A2D" w:rsidRDefault="00290A2D" w:rsidP="0099791B">
      <w:pPr>
        <w:spacing w:after="0"/>
        <w:rPr>
          <w:sz w:val="28"/>
        </w:rPr>
      </w:pPr>
    </w:p>
    <w:p w:rsidR="00290A2D" w:rsidRPr="00290A2D" w:rsidRDefault="00290A2D" w:rsidP="00290A2D">
      <w:pPr>
        <w:rPr>
          <w:sz w:val="28"/>
        </w:rPr>
      </w:pPr>
    </w:p>
    <w:p w:rsidR="00290A2D" w:rsidRPr="00290A2D" w:rsidRDefault="00290A2D" w:rsidP="00290A2D">
      <w:pPr>
        <w:rPr>
          <w:sz w:val="28"/>
        </w:rPr>
      </w:pPr>
    </w:p>
    <w:sectPr w:rsidR="00290A2D" w:rsidRPr="0029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12A89"/>
    <w:multiLevelType w:val="hybridMultilevel"/>
    <w:tmpl w:val="1916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B4F18"/>
    <w:multiLevelType w:val="hybridMultilevel"/>
    <w:tmpl w:val="21A2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1370B"/>
    <w:multiLevelType w:val="hybridMultilevel"/>
    <w:tmpl w:val="C8EC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F5285"/>
    <w:multiLevelType w:val="hybridMultilevel"/>
    <w:tmpl w:val="188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A2D"/>
    <w:rsid w:val="000E44ED"/>
    <w:rsid w:val="00290A2D"/>
    <w:rsid w:val="003F1430"/>
    <w:rsid w:val="00884418"/>
    <w:rsid w:val="008A2866"/>
    <w:rsid w:val="0099791B"/>
    <w:rsid w:val="00E4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BA95F8-5516-4690-B64B-5FBB6AA9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66"/>
    <w:pPr>
      <w:ind w:left="720"/>
      <w:contextualSpacing/>
    </w:pPr>
  </w:style>
  <w:style w:type="character" w:styleId="Hyperlink">
    <w:name w:val="Hyperlink"/>
    <w:basedOn w:val="DefaultParagraphFont"/>
    <w:uiPriority w:val="99"/>
    <w:unhideWhenUsed/>
    <w:rsid w:val="008A2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2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verbankcomputing.com/software/pyqt/intro" TargetMode="External"/><Relationship Id="rId5" Type="http://schemas.openxmlformats.org/officeDocument/2006/relationships/hyperlink" Target="https://nvlpubs.nist.gov/nistpubs/SpecialPublications/NIST.SP.800-53r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550</Words>
  <Characters>3664</Characters>
  <Application>Microsoft Office Word</Application>
  <DocSecurity>0</DocSecurity>
  <Lines>101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3</cp:revision>
  <cp:lastPrinted>2024-03-13T18:40:00Z</cp:lastPrinted>
  <dcterms:created xsi:type="dcterms:W3CDTF">2024-03-13T18:04:00Z</dcterms:created>
  <dcterms:modified xsi:type="dcterms:W3CDTF">2024-03-13T18:46:00Z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85aef11d-e67b-4352-b929-30839ecff2a9</vt:lpwstr>
  </property>
</Properties>
</file>