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00D84" w14:textId="6D2EA634" w:rsidR="00A43DC6" w:rsidRPr="006A127A" w:rsidRDefault="006A127A">
      <w:pPr>
        <w:rPr>
          <w:b/>
          <w:bCs/>
        </w:rPr>
      </w:pPr>
      <w:r w:rsidRPr="006A127A">
        <w:rPr>
          <w:b/>
          <w:bCs/>
        </w:rPr>
        <w:t>Student Id:</w:t>
      </w:r>
      <w:r w:rsidR="003A1D9A">
        <w:rPr>
          <w:b/>
          <w:bCs/>
        </w:rPr>
        <w:t xml:space="preserve"> </w:t>
      </w:r>
      <w:r w:rsidR="00CB0164">
        <w:rPr>
          <w:b/>
          <w:bCs/>
        </w:rPr>
        <w:t>23024452</w:t>
      </w:r>
    </w:p>
    <w:p w14:paraId="1486D340" w14:textId="4F261B86" w:rsidR="006A127A" w:rsidRPr="006A127A" w:rsidRDefault="006A127A">
      <w:pPr>
        <w:rPr>
          <w:b/>
          <w:bCs/>
        </w:rPr>
      </w:pPr>
      <w:r w:rsidRPr="006A127A">
        <w:rPr>
          <w:b/>
          <w:bCs/>
        </w:rPr>
        <w:t>Student Name:</w:t>
      </w:r>
      <w:r w:rsidR="001E1588">
        <w:rPr>
          <w:b/>
          <w:bCs/>
        </w:rPr>
        <w:t xml:space="preserve"> Rizwan Hussain Shah</w:t>
      </w:r>
    </w:p>
    <w:p w14:paraId="49E640B9" w14:textId="38F3AA43" w:rsidR="006A127A" w:rsidRPr="006A127A" w:rsidRDefault="006A127A">
      <w:pPr>
        <w:rPr>
          <w:b/>
          <w:bCs/>
        </w:rPr>
      </w:pPr>
      <w:r w:rsidRPr="006A127A">
        <w:rPr>
          <w:b/>
          <w:bCs/>
        </w:rPr>
        <w:t>GitHub Link:</w:t>
      </w:r>
    </w:p>
    <w:p w14:paraId="4B81D3B3" w14:textId="77777777" w:rsidR="006A127A" w:rsidRPr="006A127A" w:rsidRDefault="006A127A">
      <w:pPr>
        <w:rPr>
          <w:b/>
          <w:bCs/>
        </w:rPr>
      </w:pPr>
    </w:p>
    <w:p w14:paraId="6B98B486" w14:textId="55EF2BF3" w:rsidR="006A127A" w:rsidRDefault="006A127A">
      <w:pPr>
        <w:rPr>
          <w:b/>
          <w:bCs/>
        </w:rPr>
      </w:pPr>
      <w:r w:rsidRPr="006A127A">
        <w:rPr>
          <w:b/>
          <w:bCs/>
        </w:rPr>
        <w:t>Introduction:</w:t>
      </w:r>
    </w:p>
    <w:p w14:paraId="3FD46002" w14:textId="27628332" w:rsidR="00B671C9" w:rsidRDefault="004131B0" w:rsidP="009F0F8E">
      <w:pPr>
        <w:jc w:val="both"/>
      </w:pPr>
      <w:r>
        <w:tab/>
      </w:r>
      <w:r w:rsidR="009F0F8E" w:rsidRPr="009F0F8E">
        <w:t xml:space="preserve">The purpose of this report is to apply fitting and clustering methods to the given dataset. The dataset has a target variable that indicates a binary result along with a variety of individual demographic and financial characteristics. We will examine the data, apply K-Means clustering, fit a line to some variables, and produce a number of illuminating </w:t>
      </w:r>
      <w:r w:rsidR="009F0F8E" w:rsidRPr="009F0F8E">
        <w:t>visualizations</w:t>
      </w:r>
      <w:r w:rsidR="009F0F8E" w:rsidRPr="009F0F8E">
        <w:t>.</w:t>
      </w:r>
    </w:p>
    <w:p w14:paraId="6A2171D6" w14:textId="4221BC48" w:rsidR="00B671C9" w:rsidRPr="004131B0" w:rsidRDefault="004131B0" w:rsidP="009F0F8E">
      <w:pPr>
        <w:jc w:val="both"/>
        <w:rPr>
          <w:b/>
        </w:rPr>
      </w:pPr>
      <w:r w:rsidRPr="004131B0">
        <w:rPr>
          <w:b/>
        </w:rPr>
        <w:t>Data Summery and statistics:</w:t>
      </w:r>
    </w:p>
    <w:p w14:paraId="5A65E18E" w14:textId="5195F6DC" w:rsidR="004131B0" w:rsidRDefault="004131B0" w:rsidP="004940F9">
      <w:r>
        <w:tab/>
        <w:t>The summery statistics provide an overview of the dataset including measures of central tendency and dispersion for numerical columns.</w:t>
      </w:r>
      <w:r w:rsidR="004940F9">
        <w:t xml:space="preserve"> Use describe function for this.</w:t>
      </w:r>
    </w:p>
    <w:p w14:paraId="566D531B" w14:textId="745F4488" w:rsidR="00464CFC" w:rsidRDefault="00464CFC" w:rsidP="00464CFC">
      <w:pPr>
        <w:rPr>
          <w:b/>
        </w:rPr>
      </w:pPr>
      <w:r w:rsidRPr="00464CFC">
        <w:rPr>
          <w:b/>
        </w:rPr>
        <w:t>Data Preprocessing:</w:t>
      </w:r>
    </w:p>
    <w:p w14:paraId="5B2F0D78" w14:textId="49EC27AD" w:rsidR="00464CFC" w:rsidRPr="00464CFC" w:rsidRDefault="00464CFC" w:rsidP="00464CFC">
      <w:pPr>
        <w:rPr>
          <w:bCs/>
        </w:rPr>
      </w:pPr>
      <w:r>
        <w:rPr>
          <w:b/>
        </w:rPr>
        <w:tab/>
      </w:r>
      <w:r>
        <w:rPr>
          <w:bCs/>
        </w:rPr>
        <w:t>Before performing clustering and fitting</w:t>
      </w:r>
      <w:r w:rsidR="00B724E0">
        <w:rPr>
          <w:bCs/>
        </w:rPr>
        <w:t xml:space="preserve">, we need to preprocess the data. This include handling missing values, encoding categorical variables and scaling numerical features. </w:t>
      </w:r>
    </w:p>
    <w:p w14:paraId="20124975" w14:textId="03F7C449" w:rsidR="00464CFC" w:rsidRPr="00464CFC" w:rsidRDefault="00464CFC" w:rsidP="00464CFC">
      <w:pPr>
        <w:rPr>
          <w:b/>
          <w:bCs/>
        </w:rPr>
      </w:pPr>
      <w:r w:rsidRPr="00464CFC">
        <w:rPr>
          <w:b/>
          <w:bCs/>
        </w:rPr>
        <w:t>Data Visualization</w:t>
      </w:r>
    </w:p>
    <w:p w14:paraId="3B043A21" w14:textId="34D58A99" w:rsidR="00464CFC" w:rsidRDefault="00464CFC" w:rsidP="00464CFC">
      <w:pPr>
        <w:rPr>
          <w:b/>
          <w:bCs/>
        </w:rPr>
      </w:pPr>
      <w:r w:rsidRPr="00464CFC">
        <w:rPr>
          <w:b/>
          <w:bCs/>
        </w:rPr>
        <w:t>Histogram</w:t>
      </w:r>
      <w:r w:rsidR="00B724E0">
        <w:rPr>
          <w:b/>
          <w:bCs/>
        </w:rPr>
        <w:t xml:space="preserve"> for age distribution</w:t>
      </w:r>
      <w:r w:rsidRPr="00464CFC">
        <w:rPr>
          <w:b/>
          <w:bCs/>
        </w:rPr>
        <w:t>:</w:t>
      </w:r>
    </w:p>
    <w:p w14:paraId="6B3D7FD7" w14:textId="315E53D1" w:rsidR="003909CB" w:rsidRPr="003909CB" w:rsidRDefault="003909CB" w:rsidP="00464CFC">
      <w:r>
        <w:rPr>
          <w:b/>
          <w:bCs/>
        </w:rPr>
        <w:tab/>
      </w:r>
      <w:r>
        <w:t xml:space="preserve">This Histogram shows the age distribution in the dataset. This </w:t>
      </w:r>
      <w:proofErr w:type="gramStart"/>
      <w:r>
        <w:t>help</w:t>
      </w:r>
      <w:proofErr w:type="gramEnd"/>
      <w:r>
        <w:t xml:space="preserve"> us understand the demographics of the individuals of study.</w:t>
      </w:r>
    </w:p>
    <w:p w14:paraId="32EFE292" w14:textId="77777777" w:rsidR="003909CB" w:rsidRDefault="003909CB" w:rsidP="003909CB">
      <w:pPr>
        <w:keepNext/>
        <w:jc w:val="center"/>
      </w:pPr>
      <w:r>
        <w:rPr>
          <w:noProof/>
        </w:rPr>
        <w:drawing>
          <wp:inline distT="0" distB="0" distL="0" distR="0" wp14:anchorId="0FD65B3D" wp14:editId="394DE1CD">
            <wp:extent cx="2803072" cy="1776478"/>
            <wp:effectExtent l="0" t="0" r="0" b="0"/>
            <wp:docPr id="104425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57598" name=""/>
                    <pic:cNvPicPr/>
                  </pic:nvPicPr>
                  <pic:blipFill>
                    <a:blip r:embed="rId4"/>
                    <a:stretch>
                      <a:fillRect/>
                    </a:stretch>
                  </pic:blipFill>
                  <pic:spPr>
                    <a:xfrm>
                      <a:off x="0" y="0"/>
                      <a:ext cx="2815797" cy="1784543"/>
                    </a:xfrm>
                    <a:prstGeom prst="rect">
                      <a:avLst/>
                    </a:prstGeom>
                  </pic:spPr>
                </pic:pic>
              </a:graphicData>
            </a:graphic>
          </wp:inline>
        </w:drawing>
      </w:r>
    </w:p>
    <w:p w14:paraId="5DB14531" w14:textId="074F7A7A" w:rsidR="003909CB" w:rsidRPr="00464CFC" w:rsidRDefault="003909CB" w:rsidP="003909CB">
      <w:pPr>
        <w:pStyle w:val="Caption"/>
        <w:jc w:val="center"/>
        <w:rPr>
          <w:b/>
          <w:bCs/>
        </w:rPr>
      </w:pPr>
      <w:r>
        <w:t xml:space="preserve">Figure </w:t>
      </w:r>
      <w:r>
        <w:fldChar w:fldCharType="begin"/>
      </w:r>
      <w:r>
        <w:instrText xml:space="preserve"> SEQ Figure \* ARABIC </w:instrText>
      </w:r>
      <w:r>
        <w:fldChar w:fldCharType="separate"/>
      </w:r>
      <w:r w:rsidR="00C639C8">
        <w:rPr>
          <w:noProof/>
        </w:rPr>
        <w:t>1</w:t>
      </w:r>
      <w:r>
        <w:fldChar w:fldCharType="end"/>
      </w:r>
      <w:r>
        <w:t xml:space="preserve">: </w:t>
      </w:r>
      <w:r w:rsidR="008D30B7">
        <w:t>Histogram</w:t>
      </w:r>
      <w:r>
        <w:t xml:space="preserve"> of Age Distribution</w:t>
      </w:r>
    </w:p>
    <w:p w14:paraId="22440779" w14:textId="3A2535DE" w:rsidR="007E2B65" w:rsidRDefault="00D578BF" w:rsidP="00D8422E">
      <w:pPr>
        <w:rPr>
          <w:b/>
        </w:rPr>
      </w:pPr>
      <w:r w:rsidRPr="00D578BF">
        <w:rPr>
          <w:b/>
        </w:rPr>
        <w:t xml:space="preserve">Bar Chart Showing the count of </w:t>
      </w:r>
      <w:r w:rsidR="003909CB">
        <w:rPr>
          <w:b/>
        </w:rPr>
        <w:t>T</w:t>
      </w:r>
      <w:r w:rsidRPr="00D578BF">
        <w:rPr>
          <w:b/>
        </w:rPr>
        <w:t>arget variable:</w:t>
      </w:r>
    </w:p>
    <w:p w14:paraId="372E7CB7" w14:textId="626A0C74" w:rsidR="00D578BF" w:rsidRDefault="00D578BF" w:rsidP="00D8422E">
      <w:pPr>
        <w:rPr>
          <w:bCs/>
        </w:rPr>
      </w:pPr>
      <w:r>
        <w:rPr>
          <w:b/>
        </w:rPr>
        <w:tab/>
      </w:r>
      <w:r w:rsidR="00335EE6">
        <w:rPr>
          <w:bCs/>
        </w:rPr>
        <w:t>This bar chart showing the count of target variable from the Dataset which is the column of this dataset. It shows the distribution of binary outcomes.</w:t>
      </w:r>
    </w:p>
    <w:p w14:paraId="5EAAC887" w14:textId="77777777" w:rsidR="00AD1796" w:rsidRDefault="00AD1796" w:rsidP="00AD1796">
      <w:pPr>
        <w:keepNext/>
        <w:jc w:val="center"/>
      </w:pPr>
      <w:r>
        <w:rPr>
          <w:noProof/>
        </w:rPr>
        <w:lastRenderedPageBreak/>
        <w:drawing>
          <wp:inline distT="0" distB="0" distL="0" distR="0" wp14:anchorId="11EBF60F" wp14:editId="4F05C71F">
            <wp:extent cx="2677885" cy="1722029"/>
            <wp:effectExtent l="0" t="0" r="8255" b="0"/>
            <wp:docPr id="167588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86133" name=""/>
                    <pic:cNvPicPr/>
                  </pic:nvPicPr>
                  <pic:blipFill>
                    <a:blip r:embed="rId5"/>
                    <a:stretch>
                      <a:fillRect/>
                    </a:stretch>
                  </pic:blipFill>
                  <pic:spPr>
                    <a:xfrm>
                      <a:off x="0" y="0"/>
                      <a:ext cx="2698283" cy="1735146"/>
                    </a:xfrm>
                    <a:prstGeom prst="rect">
                      <a:avLst/>
                    </a:prstGeom>
                  </pic:spPr>
                </pic:pic>
              </a:graphicData>
            </a:graphic>
          </wp:inline>
        </w:drawing>
      </w:r>
    </w:p>
    <w:p w14:paraId="098E6690" w14:textId="29EC547F" w:rsidR="00546793" w:rsidRPr="001E1588" w:rsidRDefault="00AD1796" w:rsidP="001E1588">
      <w:pPr>
        <w:pStyle w:val="Caption"/>
        <w:jc w:val="center"/>
      </w:pPr>
      <w:r>
        <w:t xml:space="preserve">Figure </w:t>
      </w:r>
      <w:r>
        <w:fldChar w:fldCharType="begin"/>
      </w:r>
      <w:r>
        <w:instrText xml:space="preserve"> SEQ Figure \* ARABIC </w:instrText>
      </w:r>
      <w:r>
        <w:fldChar w:fldCharType="separate"/>
      </w:r>
      <w:r w:rsidR="00C639C8">
        <w:rPr>
          <w:noProof/>
        </w:rPr>
        <w:t>2</w:t>
      </w:r>
      <w:r>
        <w:fldChar w:fldCharType="end"/>
      </w:r>
      <w:r>
        <w:t xml:space="preserve">: Count </w:t>
      </w:r>
      <w:r w:rsidR="00546793">
        <w:t>of</w:t>
      </w:r>
      <w:r>
        <w:t xml:space="preserve"> Target Variable</w:t>
      </w:r>
    </w:p>
    <w:p w14:paraId="03119796" w14:textId="530F35C3" w:rsidR="00546793" w:rsidRDefault="00546793" w:rsidP="005971A8">
      <w:pPr>
        <w:rPr>
          <w:b/>
          <w:bCs/>
        </w:rPr>
      </w:pPr>
      <w:r w:rsidRPr="00546793">
        <w:rPr>
          <w:b/>
          <w:bCs/>
        </w:rPr>
        <w:t>Scatter Plot Income vs. Age:</w:t>
      </w:r>
    </w:p>
    <w:p w14:paraId="4C7DF2F0" w14:textId="4DE87F25" w:rsidR="00546793" w:rsidRPr="00546793" w:rsidRDefault="00546793" w:rsidP="005971A8">
      <w:r>
        <w:rPr>
          <w:b/>
          <w:bCs/>
        </w:rPr>
        <w:tab/>
      </w:r>
      <w:r>
        <w:t xml:space="preserve">This scatter plot </w:t>
      </w:r>
      <w:r w:rsidR="008845DD">
        <w:t>shows</w:t>
      </w:r>
      <w:r>
        <w:t xml:space="preserve"> the income according to the age form the dataset.</w:t>
      </w:r>
      <w:r w:rsidR="008845DD">
        <w:t xml:space="preserve"> This plot actually shows the relationship between income and age.</w:t>
      </w:r>
    </w:p>
    <w:p w14:paraId="3F47C382" w14:textId="77777777" w:rsidR="00546793" w:rsidRDefault="00546793" w:rsidP="00546793">
      <w:pPr>
        <w:keepNext/>
        <w:jc w:val="center"/>
      </w:pPr>
      <w:r>
        <w:rPr>
          <w:noProof/>
        </w:rPr>
        <w:drawing>
          <wp:inline distT="0" distB="0" distL="0" distR="0" wp14:anchorId="3F550F94" wp14:editId="4AF4938F">
            <wp:extent cx="2770415" cy="1821784"/>
            <wp:effectExtent l="0" t="0" r="0" b="7620"/>
            <wp:docPr id="183850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01852" name=""/>
                    <pic:cNvPicPr/>
                  </pic:nvPicPr>
                  <pic:blipFill>
                    <a:blip r:embed="rId6"/>
                    <a:stretch>
                      <a:fillRect/>
                    </a:stretch>
                  </pic:blipFill>
                  <pic:spPr>
                    <a:xfrm>
                      <a:off x="0" y="0"/>
                      <a:ext cx="2798731" cy="1840404"/>
                    </a:xfrm>
                    <a:prstGeom prst="rect">
                      <a:avLst/>
                    </a:prstGeom>
                  </pic:spPr>
                </pic:pic>
              </a:graphicData>
            </a:graphic>
          </wp:inline>
        </w:drawing>
      </w:r>
    </w:p>
    <w:p w14:paraId="1BCCA593" w14:textId="4B4B9DB4" w:rsidR="00546793" w:rsidRDefault="00546793" w:rsidP="00546793">
      <w:pPr>
        <w:pStyle w:val="Caption"/>
        <w:jc w:val="center"/>
      </w:pPr>
      <w:r>
        <w:t xml:space="preserve">Figure </w:t>
      </w:r>
      <w:r>
        <w:fldChar w:fldCharType="begin"/>
      </w:r>
      <w:r>
        <w:instrText xml:space="preserve"> SEQ Figure \* ARABIC </w:instrText>
      </w:r>
      <w:r>
        <w:fldChar w:fldCharType="separate"/>
      </w:r>
      <w:r w:rsidR="00C639C8">
        <w:rPr>
          <w:noProof/>
        </w:rPr>
        <w:t>3</w:t>
      </w:r>
      <w:r>
        <w:fldChar w:fldCharType="end"/>
      </w:r>
      <w:r>
        <w:t>: Income vs. Age</w:t>
      </w:r>
    </w:p>
    <w:p w14:paraId="6FCEDC4A" w14:textId="5EA1745A" w:rsidR="00A16BA8" w:rsidRDefault="00A16BA8" w:rsidP="00A16BA8">
      <w:pPr>
        <w:rPr>
          <w:b/>
          <w:bCs/>
        </w:rPr>
      </w:pPr>
      <w:r w:rsidRPr="00A16BA8">
        <w:rPr>
          <w:b/>
          <w:bCs/>
        </w:rPr>
        <w:t>Box Plot for Total income by education type:</w:t>
      </w:r>
    </w:p>
    <w:p w14:paraId="67886F52" w14:textId="665264D3" w:rsidR="00A16BA8" w:rsidRDefault="00A16BA8" w:rsidP="00A16BA8">
      <w:r>
        <w:rPr>
          <w:b/>
          <w:bCs/>
        </w:rPr>
        <w:tab/>
      </w:r>
      <w:r>
        <w:t>This box plot compares the total income across different education types. It shows the spread and median of income values for each education type.</w:t>
      </w:r>
    </w:p>
    <w:p w14:paraId="79AFC07B" w14:textId="77777777" w:rsidR="006B0B01" w:rsidRDefault="006B0B01" w:rsidP="006B0B01">
      <w:pPr>
        <w:keepNext/>
        <w:jc w:val="center"/>
      </w:pPr>
      <w:r>
        <w:rPr>
          <w:noProof/>
        </w:rPr>
        <w:drawing>
          <wp:inline distT="0" distB="0" distL="0" distR="0" wp14:anchorId="3ED0CD34" wp14:editId="151A6DFC">
            <wp:extent cx="2166258" cy="1968147"/>
            <wp:effectExtent l="0" t="0" r="5715" b="0"/>
            <wp:docPr id="110282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23245" name=""/>
                    <pic:cNvPicPr/>
                  </pic:nvPicPr>
                  <pic:blipFill>
                    <a:blip r:embed="rId7"/>
                    <a:stretch>
                      <a:fillRect/>
                    </a:stretch>
                  </pic:blipFill>
                  <pic:spPr>
                    <a:xfrm>
                      <a:off x="0" y="0"/>
                      <a:ext cx="2195202" cy="1994444"/>
                    </a:xfrm>
                    <a:prstGeom prst="rect">
                      <a:avLst/>
                    </a:prstGeom>
                  </pic:spPr>
                </pic:pic>
              </a:graphicData>
            </a:graphic>
          </wp:inline>
        </w:drawing>
      </w:r>
    </w:p>
    <w:p w14:paraId="1F2E792D" w14:textId="3E672673" w:rsidR="006B0B01" w:rsidRDefault="006B0B01" w:rsidP="00E335F6">
      <w:pPr>
        <w:pStyle w:val="Caption"/>
        <w:jc w:val="center"/>
      </w:pPr>
      <w:r>
        <w:t xml:space="preserve">Figure </w:t>
      </w:r>
      <w:r>
        <w:fldChar w:fldCharType="begin"/>
      </w:r>
      <w:r>
        <w:instrText xml:space="preserve"> SEQ Figure \* ARABIC </w:instrText>
      </w:r>
      <w:r>
        <w:fldChar w:fldCharType="separate"/>
      </w:r>
      <w:r w:rsidR="00C639C8">
        <w:rPr>
          <w:noProof/>
        </w:rPr>
        <w:t>4</w:t>
      </w:r>
      <w:r>
        <w:fldChar w:fldCharType="end"/>
      </w:r>
      <w:r>
        <w:t>: Box plot for total income by education</w:t>
      </w:r>
    </w:p>
    <w:p w14:paraId="260F80BD" w14:textId="398207D8" w:rsidR="00E335F6" w:rsidRDefault="00E335F6" w:rsidP="00E335F6">
      <w:pPr>
        <w:rPr>
          <w:b/>
          <w:bCs/>
        </w:rPr>
      </w:pPr>
      <w:r w:rsidRPr="00E335F6">
        <w:rPr>
          <w:b/>
          <w:bCs/>
        </w:rPr>
        <w:lastRenderedPageBreak/>
        <w:t>Correlation Matrix Heatmap:</w:t>
      </w:r>
    </w:p>
    <w:p w14:paraId="5C8458C3" w14:textId="4E97FBB9" w:rsidR="00E335F6" w:rsidRPr="006F6EC8" w:rsidRDefault="00E335F6" w:rsidP="006F6EC8">
      <w:pPr>
        <w:ind w:left="720" w:hanging="720"/>
      </w:pPr>
      <w:r>
        <w:rPr>
          <w:b/>
          <w:bCs/>
        </w:rPr>
        <w:tab/>
      </w:r>
      <w:r w:rsidR="00E64364">
        <w:t>This heatmap visualizes the correlation matrix, showing the relationship between all variables</w:t>
      </w:r>
      <w:r w:rsidR="006F6EC8">
        <w:t>. Strong positive and negative correlations are highlighted, making it easy which variables are related.</w:t>
      </w:r>
    </w:p>
    <w:p w14:paraId="4C4667B3" w14:textId="77777777" w:rsidR="00E335F6" w:rsidRDefault="00E335F6" w:rsidP="00E335F6">
      <w:pPr>
        <w:keepNext/>
        <w:jc w:val="center"/>
      </w:pPr>
      <w:r>
        <w:rPr>
          <w:noProof/>
        </w:rPr>
        <w:drawing>
          <wp:inline distT="0" distB="0" distL="0" distR="0" wp14:anchorId="0A47A33F" wp14:editId="0A76DF4E">
            <wp:extent cx="3531660" cy="2585357"/>
            <wp:effectExtent l="0" t="0" r="0" b="5715"/>
            <wp:docPr id="112604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49430" name=""/>
                    <pic:cNvPicPr/>
                  </pic:nvPicPr>
                  <pic:blipFill>
                    <a:blip r:embed="rId8"/>
                    <a:stretch>
                      <a:fillRect/>
                    </a:stretch>
                  </pic:blipFill>
                  <pic:spPr>
                    <a:xfrm>
                      <a:off x="0" y="0"/>
                      <a:ext cx="3546390" cy="2596140"/>
                    </a:xfrm>
                    <a:prstGeom prst="rect">
                      <a:avLst/>
                    </a:prstGeom>
                  </pic:spPr>
                </pic:pic>
              </a:graphicData>
            </a:graphic>
          </wp:inline>
        </w:drawing>
      </w:r>
    </w:p>
    <w:p w14:paraId="392A84D0" w14:textId="0A76BA05" w:rsidR="00E335F6" w:rsidRDefault="00E335F6" w:rsidP="00E335F6">
      <w:pPr>
        <w:pStyle w:val="Caption"/>
        <w:jc w:val="center"/>
      </w:pPr>
      <w:r>
        <w:t xml:space="preserve">Figure </w:t>
      </w:r>
      <w:r>
        <w:fldChar w:fldCharType="begin"/>
      </w:r>
      <w:r>
        <w:instrText xml:space="preserve"> SEQ Figure \* ARABIC </w:instrText>
      </w:r>
      <w:r>
        <w:fldChar w:fldCharType="separate"/>
      </w:r>
      <w:r w:rsidR="00C639C8">
        <w:rPr>
          <w:noProof/>
        </w:rPr>
        <w:t>5</w:t>
      </w:r>
      <w:r>
        <w:fldChar w:fldCharType="end"/>
      </w:r>
      <w:r>
        <w:t>: Heatmap of Dataset</w:t>
      </w:r>
    </w:p>
    <w:p w14:paraId="3F732E22" w14:textId="452FD813" w:rsidR="002A661C" w:rsidRDefault="002A661C" w:rsidP="002A661C">
      <w:pPr>
        <w:rPr>
          <w:b/>
          <w:bCs/>
        </w:rPr>
      </w:pPr>
      <w:r w:rsidRPr="002A661C">
        <w:rPr>
          <w:b/>
          <w:bCs/>
        </w:rPr>
        <w:t>Elbow plot for K-Mean Clustering:</w:t>
      </w:r>
    </w:p>
    <w:p w14:paraId="08BBA546" w14:textId="269DC293" w:rsidR="001E1588" w:rsidRDefault="002A661C" w:rsidP="002A661C">
      <w:r>
        <w:rPr>
          <w:b/>
          <w:bCs/>
        </w:rPr>
        <w:tab/>
      </w:r>
      <w:r>
        <w:t>The elbow plot helps in determining the optimal number of clusters</w:t>
      </w:r>
      <w:r w:rsidR="001E1588">
        <w:t xml:space="preserve"> for k-mean Clustering. The ‘elbow’ point indicates the number of clusters where the sum of squared errors starts to diminish at a slower rate.</w:t>
      </w:r>
    </w:p>
    <w:p w14:paraId="2731CF46" w14:textId="77777777" w:rsidR="00DB7605" w:rsidRDefault="00DB7605" w:rsidP="00DB7605">
      <w:pPr>
        <w:keepNext/>
        <w:jc w:val="center"/>
      </w:pPr>
      <w:r>
        <w:rPr>
          <w:noProof/>
        </w:rPr>
        <w:drawing>
          <wp:inline distT="0" distB="0" distL="0" distR="0" wp14:anchorId="5A57ACE8" wp14:editId="0F91F2BE">
            <wp:extent cx="3641271" cy="2241560"/>
            <wp:effectExtent l="0" t="0" r="0" b="6350"/>
            <wp:docPr id="113028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89597" name=""/>
                    <pic:cNvPicPr/>
                  </pic:nvPicPr>
                  <pic:blipFill>
                    <a:blip r:embed="rId9"/>
                    <a:stretch>
                      <a:fillRect/>
                    </a:stretch>
                  </pic:blipFill>
                  <pic:spPr>
                    <a:xfrm>
                      <a:off x="0" y="0"/>
                      <a:ext cx="3657074" cy="2251288"/>
                    </a:xfrm>
                    <a:prstGeom prst="rect">
                      <a:avLst/>
                    </a:prstGeom>
                  </pic:spPr>
                </pic:pic>
              </a:graphicData>
            </a:graphic>
          </wp:inline>
        </w:drawing>
      </w:r>
    </w:p>
    <w:p w14:paraId="0F2E16A3" w14:textId="051215D4" w:rsidR="00DB7605" w:rsidRDefault="00DB7605" w:rsidP="00DB7605">
      <w:pPr>
        <w:pStyle w:val="Caption"/>
        <w:jc w:val="center"/>
      </w:pPr>
      <w:r>
        <w:t xml:space="preserve">Figure </w:t>
      </w:r>
      <w:r>
        <w:fldChar w:fldCharType="begin"/>
      </w:r>
      <w:r>
        <w:instrText xml:space="preserve"> SEQ Figure \* ARABIC </w:instrText>
      </w:r>
      <w:r>
        <w:fldChar w:fldCharType="separate"/>
      </w:r>
      <w:r w:rsidR="00C639C8">
        <w:rPr>
          <w:noProof/>
        </w:rPr>
        <w:t>6</w:t>
      </w:r>
      <w:r>
        <w:fldChar w:fldCharType="end"/>
      </w:r>
      <w:r>
        <w:t xml:space="preserve">: Elbow Plot </w:t>
      </w:r>
      <w:r w:rsidR="00F54E5B">
        <w:t>for</w:t>
      </w:r>
      <w:r>
        <w:t xml:space="preserve"> K Mean </w:t>
      </w:r>
      <w:r w:rsidR="00F54E5B">
        <w:t>Clustering</w:t>
      </w:r>
    </w:p>
    <w:p w14:paraId="41B1A44A" w14:textId="68846B4E" w:rsidR="00F54E5B" w:rsidRPr="00C639C8" w:rsidRDefault="00C639C8" w:rsidP="00F54E5B">
      <w:pPr>
        <w:rPr>
          <w:b/>
          <w:bCs/>
        </w:rPr>
      </w:pPr>
      <w:r w:rsidRPr="00C639C8">
        <w:rPr>
          <w:b/>
          <w:bCs/>
        </w:rPr>
        <w:t>Line fitting:</w:t>
      </w:r>
    </w:p>
    <w:p w14:paraId="43CEE2B6" w14:textId="27A2153A" w:rsidR="00C639C8" w:rsidRDefault="00C639C8" w:rsidP="00F54E5B">
      <w:r>
        <w:tab/>
        <w:t>This plot shows linear fit for total income vs. age. The red line represents the best-fit line, indicating the relationship between age and total income.</w:t>
      </w:r>
    </w:p>
    <w:p w14:paraId="7F490091" w14:textId="77777777" w:rsidR="00C639C8" w:rsidRDefault="00C639C8" w:rsidP="00C639C8">
      <w:pPr>
        <w:keepNext/>
        <w:jc w:val="center"/>
      </w:pPr>
      <w:r>
        <w:rPr>
          <w:noProof/>
        </w:rPr>
        <w:lastRenderedPageBreak/>
        <w:drawing>
          <wp:inline distT="0" distB="0" distL="0" distR="0" wp14:anchorId="08C9E6BD" wp14:editId="665492E3">
            <wp:extent cx="4539343" cy="2885102"/>
            <wp:effectExtent l="0" t="0" r="0" b="0"/>
            <wp:docPr id="113328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83401" name=""/>
                    <pic:cNvPicPr/>
                  </pic:nvPicPr>
                  <pic:blipFill>
                    <a:blip r:embed="rId10"/>
                    <a:stretch>
                      <a:fillRect/>
                    </a:stretch>
                  </pic:blipFill>
                  <pic:spPr>
                    <a:xfrm>
                      <a:off x="0" y="0"/>
                      <a:ext cx="4545300" cy="2888888"/>
                    </a:xfrm>
                    <a:prstGeom prst="rect">
                      <a:avLst/>
                    </a:prstGeom>
                  </pic:spPr>
                </pic:pic>
              </a:graphicData>
            </a:graphic>
          </wp:inline>
        </w:drawing>
      </w:r>
    </w:p>
    <w:p w14:paraId="14347E7F" w14:textId="19DA21BF" w:rsidR="00C639C8" w:rsidRDefault="00C639C8" w:rsidP="00C639C8">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:Line fitting for total income vs.</w:t>
      </w:r>
      <w:r w:rsidR="004D713A">
        <w:t xml:space="preserve"> </w:t>
      </w:r>
      <w:r>
        <w:t>age</w:t>
      </w:r>
    </w:p>
    <w:p w14:paraId="15087467" w14:textId="6727021E" w:rsidR="004D713A" w:rsidRDefault="004D713A" w:rsidP="004D713A">
      <w:pPr>
        <w:rPr>
          <w:b/>
          <w:bCs/>
        </w:rPr>
      </w:pPr>
      <w:r w:rsidRPr="004D713A">
        <w:rPr>
          <w:b/>
          <w:bCs/>
        </w:rPr>
        <w:t>Conclusion:</w:t>
      </w:r>
    </w:p>
    <w:p w14:paraId="7723BC3E" w14:textId="77777777" w:rsidR="004D713A" w:rsidRPr="004D713A" w:rsidRDefault="004D713A" w:rsidP="004D713A">
      <w:pPr>
        <w:jc w:val="both"/>
      </w:pPr>
      <w:r>
        <w:rPr>
          <w:b/>
          <w:bCs/>
        </w:rPr>
        <w:tab/>
      </w:r>
      <w:r w:rsidRPr="004D713A">
        <w:t>The research fits a line to look at the link between age and total income, and it offers insights into the financial and demographic aspects of individuals. Understanding the underlying trends in the data is aided by the visualisations and clustering algorithms.</w:t>
      </w:r>
    </w:p>
    <w:p w14:paraId="30F990E2" w14:textId="77777777" w:rsidR="004D713A" w:rsidRPr="004D713A" w:rsidRDefault="004D713A" w:rsidP="004D713A">
      <w:pPr>
        <w:jc w:val="both"/>
      </w:pPr>
    </w:p>
    <w:p w14:paraId="54460D6E" w14:textId="7137F967" w:rsidR="004D713A" w:rsidRPr="004D713A" w:rsidRDefault="004D713A" w:rsidP="004D713A">
      <w:pPr>
        <w:jc w:val="both"/>
      </w:pPr>
      <w:r w:rsidRPr="004D713A">
        <w:t>Additional grouping strategies, more intricate regression models, and a greater understanding of the features influencing the target variable could all be investigated further.</w:t>
      </w:r>
    </w:p>
    <w:sectPr w:rsidR="004D713A" w:rsidRPr="004D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0C"/>
    <w:rsid w:val="00010D5F"/>
    <w:rsid w:val="0002200C"/>
    <w:rsid w:val="000426F2"/>
    <w:rsid w:val="00097E9D"/>
    <w:rsid w:val="001E1588"/>
    <w:rsid w:val="00206968"/>
    <w:rsid w:val="002A661C"/>
    <w:rsid w:val="00335EE6"/>
    <w:rsid w:val="003909CB"/>
    <w:rsid w:val="003A1D9A"/>
    <w:rsid w:val="004110F5"/>
    <w:rsid w:val="004131B0"/>
    <w:rsid w:val="00464CFC"/>
    <w:rsid w:val="004940F9"/>
    <w:rsid w:val="004D713A"/>
    <w:rsid w:val="00546793"/>
    <w:rsid w:val="005971A8"/>
    <w:rsid w:val="006A127A"/>
    <w:rsid w:val="006B0B01"/>
    <w:rsid w:val="006F6EC8"/>
    <w:rsid w:val="00707642"/>
    <w:rsid w:val="007E2B65"/>
    <w:rsid w:val="008845DD"/>
    <w:rsid w:val="008D30B7"/>
    <w:rsid w:val="009F0F8E"/>
    <w:rsid w:val="00A16BA8"/>
    <w:rsid w:val="00A43DC6"/>
    <w:rsid w:val="00AD1796"/>
    <w:rsid w:val="00B671C9"/>
    <w:rsid w:val="00B724E0"/>
    <w:rsid w:val="00C639C8"/>
    <w:rsid w:val="00CB0164"/>
    <w:rsid w:val="00D578BF"/>
    <w:rsid w:val="00D8422E"/>
    <w:rsid w:val="00DB7605"/>
    <w:rsid w:val="00E335F6"/>
    <w:rsid w:val="00E64364"/>
    <w:rsid w:val="00F5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4B8F"/>
  <w15:chartTrackingRefBased/>
  <w15:docId w15:val="{4988965B-1B3C-4578-AB16-E402768C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7E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24488">
      <w:bodyDiv w:val="1"/>
      <w:marLeft w:val="0"/>
      <w:marRight w:val="0"/>
      <w:marTop w:val="0"/>
      <w:marBottom w:val="0"/>
      <w:divBdr>
        <w:top w:val="none" w:sz="0" w:space="0" w:color="auto"/>
        <w:left w:val="none" w:sz="0" w:space="0" w:color="auto"/>
        <w:bottom w:val="none" w:sz="0" w:space="0" w:color="auto"/>
        <w:right w:val="none" w:sz="0" w:space="0" w:color="auto"/>
      </w:divBdr>
    </w:div>
    <w:div w:id="189878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3391</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Tehmima Ismail</dc:creator>
  <cp:keywords/>
  <dc:description/>
  <cp:lastModifiedBy>Tehmima Ismail</cp:lastModifiedBy>
  <cp:revision>31</cp:revision>
  <dcterms:created xsi:type="dcterms:W3CDTF">2024-06-14T06:37:00Z</dcterms:created>
  <dcterms:modified xsi:type="dcterms:W3CDTF">2024-06-16T15:30:00Z</dcterms:modified>
</cp:coreProperties>
</file>