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13B7E" w14:textId="6A99D907" w:rsidR="007A7513" w:rsidRPr="00DF1FE4" w:rsidRDefault="007A7513" w:rsidP="00DF1FE4">
      <w:pPr>
        <w:bidi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sz w:val="40"/>
          <w:szCs w:val="40"/>
        </w:rPr>
      </w:pPr>
      <w:r w:rsidRPr="00DF1FE4">
        <w:rPr>
          <w:rFonts w:asciiTheme="minorBidi" w:eastAsia="Times New Roman" w:hAnsiTheme="minorBidi"/>
          <w:b/>
          <w:bCs/>
          <w:sz w:val="40"/>
          <w:szCs w:val="40"/>
        </w:rPr>
        <w:t>A Basic Overview of Multiple Sclerosis Immunopathology</w:t>
      </w:r>
    </w:p>
    <w:p w14:paraId="0374328F" w14:textId="77777777" w:rsidR="007A7513" w:rsidRPr="00DF1FE4" w:rsidRDefault="007A7513" w:rsidP="007A7513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این مقاله به بررسی ایمنی‌شناسی بیماری ام‌اس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(MS)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و مکانیسم‌های بیماری‌زایی آن می‌پردازد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1BC44D00" w14:textId="0BD3A9C1" w:rsidR="007A7513" w:rsidRPr="00DF1FE4" w:rsidRDefault="00DF1FE4" w:rsidP="00DF1FE4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36"/>
          <w:szCs w:val="36"/>
        </w:rPr>
      </w:pPr>
      <w:r w:rsidRPr="00DF1FE4">
        <w:rPr>
          <w:rFonts w:asciiTheme="minorBidi" w:eastAsia="Times New Roman" w:hAnsiTheme="minorBidi"/>
          <w:b/>
          <w:bCs/>
          <w:sz w:val="36"/>
          <w:szCs w:val="36"/>
        </w:rPr>
        <w:t>-</w:t>
      </w:r>
      <w:r w:rsidR="007A7513" w:rsidRPr="00DF1FE4">
        <w:rPr>
          <w:rFonts w:asciiTheme="minorBidi" w:eastAsia="Times New Roman" w:hAnsiTheme="minorBidi"/>
          <w:b/>
          <w:bCs/>
          <w:sz w:val="36"/>
          <w:szCs w:val="36"/>
        </w:rPr>
        <w:t xml:space="preserve">1 </w:t>
      </w:r>
      <w:r w:rsidR="007A7513" w:rsidRPr="00DF1FE4">
        <w:rPr>
          <w:rFonts w:asciiTheme="minorBidi" w:eastAsia="Times New Roman" w:hAnsiTheme="minorBidi"/>
          <w:b/>
          <w:bCs/>
          <w:sz w:val="36"/>
          <w:szCs w:val="36"/>
          <w:rtl/>
        </w:rPr>
        <w:t>معرفی بیماری ام‌اس</w:t>
      </w:r>
      <w:r w:rsidR="007A7513" w:rsidRPr="00DF1FE4">
        <w:rPr>
          <w:rFonts w:asciiTheme="minorBidi" w:eastAsia="Times New Roman" w:hAnsiTheme="minorBidi"/>
          <w:b/>
          <w:bCs/>
          <w:sz w:val="36"/>
          <w:szCs w:val="36"/>
        </w:rPr>
        <w:t>:</w:t>
      </w:r>
    </w:p>
    <w:p w14:paraId="54CAC38D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ام‌اس یک بیماری خودایمنی پیچیده است که شامل التهاب، از بین رفتن میلین و تخریب عصبی در سیستم عصبی مرکزی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(CNS)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است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01BCEE2A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مکانیسم اصلی این بیماری شامل فعال شدن غیرطبیعی سیستم ایمنی است که منجر به حمله به غلاف میلین اعصاب می‌شود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480970FD" w14:textId="380C0E9F" w:rsidR="007A7513" w:rsidRPr="00DF1FE4" w:rsidRDefault="007A7513" w:rsidP="00DF1FE4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32"/>
          <w:szCs w:val="32"/>
        </w:rPr>
      </w:pPr>
      <w:r w:rsidRPr="00DF1FE4">
        <w:rPr>
          <w:rFonts w:asciiTheme="minorBidi" w:eastAsia="Times New Roman" w:hAnsiTheme="minorBidi"/>
          <w:b/>
          <w:bCs/>
          <w:sz w:val="36"/>
          <w:szCs w:val="36"/>
        </w:rPr>
        <w:t>2</w:t>
      </w:r>
      <w:r w:rsidR="00DF1FE4">
        <w:rPr>
          <w:rFonts w:asciiTheme="minorBidi" w:eastAsia="Times New Roman" w:hAnsiTheme="minorBidi" w:hint="cs"/>
          <w:b/>
          <w:bCs/>
          <w:sz w:val="36"/>
          <w:szCs w:val="36"/>
          <w:rtl/>
        </w:rPr>
        <w:t>-</w:t>
      </w:r>
      <w:r w:rsidRPr="00DF1FE4">
        <w:rPr>
          <w:rFonts w:asciiTheme="minorBidi" w:eastAsia="Times New Roman" w:hAnsiTheme="minorBidi"/>
          <w:b/>
          <w:bCs/>
          <w:sz w:val="36"/>
          <w:szCs w:val="36"/>
          <w:rtl/>
        </w:rPr>
        <w:t>اختلالات ایمنی در ام‌اس</w:t>
      </w:r>
      <w:r w:rsidRPr="00DF1FE4">
        <w:rPr>
          <w:rFonts w:asciiTheme="minorBidi" w:eastAsia="Times New Roman" w:hAnsiTheme="minorBidi"/>
          <w:b/>
          <w:bCs/>
          <w:sz w:val="32"/>
          <w:szCs w:val="32"/>
        </w:rPr>
        <w:t>:</w:t>
      </w:r>
    </w:p>
    <w:p w14:paraId="2D406870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 xml:space="preserve">سلول‌های دندریتیک 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(DCs)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نقش مهمی در تحریک و فعال‌سازی سلول‌های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T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ایفا می‌کنند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1AF368F5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سلول‌های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T </w:t>
      </w:r>
      <w:r w:rsidRPr="00DF1FE4">
        <w:rPr>
          <w:rFonts w:asciiTheme="minorBidi" w:eastAsia="Times New Roman" w:hAnsiTheme="minorBidi"/>
          <w:sz w:val="32"/>
          <w:szCs w:val="32"/>
          <w:rtl/>
        </w:rPr>
        <w:t xml:space="preserve">از نوع 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Th1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و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Th17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در تولید سایتوکاین‌های التهابی و آسیب به میلین نقش کلیدی دارند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070E316F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سلول‌های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B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و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CD8+ T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نیز در ایجاد التهاب مزمن و آسیب عصبی نقش دارند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468B2C2A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عوامل محیطی مانند ویروس اپشتین-بار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(EBV)</w:t>
      </w:r>
      <w:r w:rsidRPr="00DF1FE4">
        <w:rPr>
          <w:rFonts w:asciiTheme="minorBidi" w:eastAsia="Times New Roman" w:hAnsiTheme="minorBidi"/>
          <w:sz w:val="32"/>
          <w:szCs w:val="32"/>
          <w:rtl/>
        </w:rPr>
        <w:t>، کمبود ویتامین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D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و چاقی می‌توانند در پیشرفت بیماری تأثیرگذار باشند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642A33FA" w14:textId="3F542643" w:rsidR="007A7513" w:rsidRPr="00DF1FE4" w:rsidRDefault="007A7513" w:rsidP="00DF1FE4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32"/>
          <w:szCs w:val="32"/>
        </w:rPr>
      </w:pPr>
      <w:r w:rsidRPr="00DF1FE4">
        <w:rPr>
          <w:rFonts w:asciiTheme="minorBidi" w:eastAsia="Times New Roman" w:hAnsiTheme="minorBidi"/>
          <w:b/>
          <w:bCs/>
          <w:sz w:val="36"/>
          <w:szCs w:val="36"/>
        </w:rPr>
        <w:t>3</w:t>
      </w:r>
      <w:r w:rsidR="00DF1FE4" w:rsidRPr="00DF1FE4">
        <w:rPr>
          <w:rFonts w:asciiTheme="minorBidi" w:eastAsia="Times New Roman" w:hAnsiTheme="minorBidi" w:hint="cs"/>
          <w:b/>
          <w:bCs/>
          <w:sz w:val="36"/>
          <w:szCs w:val="36"/>
          <w:rtl/>
        </w:rPr>
        <w:t>-</w:t>
      </w:r>
      <w:r w:rsidRPr="00DF1FE4">
        <w:rPr>
          <w:rFonts w:asciiTheme="minorBidi" w:eastAsia="Times New Roman" w:hAnsiTheme="minorBidi"/>
          <w:b/>
          <w:bCs/>
          <w:sz w:val="36"/>
          <w:szCs w:val="36"/>
          <w:rtl/>
        </w:rPr>
        <w:t>ویژگی‌های پاتولوژیک ام‌اس</w:t>
      </w:r>
      <w:r w:rsidRPr="00DF1FE4">
        <w:rPr>
          <w:rFonts w:asciiTheme="minorBidi" w:eastAsia="Times New Roman" w:hAnsiTheme="minorBidi"/>
          <w:b/>
          <w:bCs/>
          <w:sz w:val="36"/>
          <w:szCs w:val="36"/>
        </w:rPr>
        <w:t>:</w:t>
      </w:r>
    </w:p>
    <w:p w14:paraId="4218ED2A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تخریب میلین در مناطق سفید و خاکستری مغز همراه با تخریب آکسونی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514F3AF3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التهاب مزمن با افزایش فعالیت میکروگلیا و ماکروفاژها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67955C2F" w14:textId="1E04FED5" w:rsidR="007A7513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  <w:rtl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در مراحل پیشرفته بیماری، التهاب در داخل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CNS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متمرکز شده و منجر به کاهش حجم مغزی می‌شود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40B0E322" w14:textId="77777777" w:rsidR="00DF1FE4" w:rsidRPr="00DF1FE4" w:rsidRDefault="00DF1FE4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14:paraId="67FE6418" w14:textId="55DA53A5" w:rsidR="007A7513" w:rsidRPr="00DF1FE4" w:rsidRDefault="007A7513" w:rsidP="00DF1FE4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36"/>
          <w:szCs w:val="36"/>
        </w:rPr>
      </w:pPr>
      <w:r w:rsidRPr="00DF1FE4">
        <w:rPr>
          <w:rFonts w:asciiTheme="minorBidi" w:eastAsia="Times New Roman" w:hAnsiTheme="minorBidi"/>
          <w:b/>
          <w:bCs/>
          <w:sz w:val="36"/>
          <w:szCs w:val="36"/>
        </w:rPr>
        <w:lastRenderedPageBreak/>
        <w:t>4</w:t>
      </w:r>
      <w:r w:rsidR="00DF1FE4" w:rsidRPr="00DF1FE4">
        <w:rPr>
          <w:rFonts w:asciiTheme="minorBidi" w:eastAsia="Times New Roman" w:hAnsiTheme="minorBidi" w:hint="cs"/>
          <w:b/>
          <w:bCs/>
          <w:sz w:val="36"/>
          <w:szCs w:val="36"/>
          <w:rtl/>
        </w:rPr>
        <w:t>-</w:t>
      </w:r>
      <w:r w:rsidRPr="00DF1FE4">
        <w:rPr>
          <w:rFonts w:asciiTheme="minorBidi" w:eastAsia="Times New Roman" w:hAnsiTheme="minorBidi"/>
          <w:b/>
          <w:bCs/>
          <w:sz w:val="36"/>
          <w:szCs w:val="36"/>
        </w:rPr>
        <w:t xml:space="preserve"> </w:t>
      </w:r>
      <w:r w:rsidRPr="00DF1FE4">
        <w:rPr>
          <w:rFonts w:asciiTheme="minorBidi" w:eastAsia="Times New Roman" w:hAnsiTheme="minorBidi"/>
          <w:b/>
          <w:bCs/>
          <w:sz w:val="36"/>
          <w:szCs w:val="36"/>
          <w:rtl/>
        </w:rPr>
        <w:t>درمان‌های موجود برای ام‌اس</w:t>
      </w:r>
      <w:r w:rsidRPr="00DF1FE4">
        <w:rPr>
          <w:rFonts w:asciiTheme="minorBidi" w:eastAsia="Times New Roman" w:hAnsiTheme="minorBidi"/>
          <w:b/>
          <w:bCs/>
          <w:sz w:val="36"/>
          <w:szCs w:val="36"/>
        </w:rPr>
        <w:t>:</w:t>
      </w:r>
    </w:p>
    <w:p w14:paraId="2552D193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DF1FE4">
        <w:rPr>
          <w:rFonts w:asciiTheme="minorBidi" w:eastAsia="Times New Roman" w:hAnsiTheme="minorBidi"/>
          <w:b/>
          <w:bCs/>
          <w:sz w:val="32"/>
          <w:szCs w:val="32"/>
          <w:rtl/>
        </w:rPr>
        <w:t>ایمونوتراپی‌ها در پنج دسته اصلی قرار می‌گیرند</w:t>
      </w:r>
      <w:r w:rsidRPr="00DF1FE4">
        <w:rPr>
          <w:rFonts w:asciiTheme="minorBidi" w:eastAsia="Times New Roman" w:hAnsiTheme="minorBidi"/>
          <w:b/>
          <w:bCs/>
          <w:sz w:val="32"/>
          <w:szCs w:val="32"/>
        </w:rPr>
        <w:t xml:space="preserve">: </w:t>
      </w:r>
    </w:p>
    <w:p w14:paraId="753EBA9B" w14:textId="77777777" w:rsidR="007A7513" w:rsidRPr="00DF1FE4" w:rsidRDefault="007A7513" w:rsidP="007A7513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b/>
          <w:bCs/>
          <w:sz w:val="32"/>
          <w:szCs w:val="32"/>
          <w:rtl/>
        </w:rPr>
        <w:t>ایمونومدولاتورها</w:t>
      </w:r>
      <w:r w:rsidRPr="00DF1FE4">
        <w:rPr>
          <w:rFonts w:asciiTheme="minorBidi" w:eastAsia="Times New Roman" w:hAnsiTheme="minorBidi"/>
          <w:sz w:val="32"/>
          <w:szCs w:val="32"/>
          <w:rtl/>
        </w:rPr>
        <w:t xml:space="preserve"> مانند اینترفرون-بتا و گلاتیرامر استات که التهاب را کاهش می‌دهند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0289D415" w14:textId="77777777" w:rsidR="007A7513" w:rsidRPr="00DF1FE4" w:rsidRDefault="007A7513" w:rsidP="007A7513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b/>
          <w:bCs/>
          <w:sz w:val="32"/>
          <w:szCs w:val="32"/>
          <w:rtl/>
        </w:rPr>
        <w:t>ایمونوساپرسورها</w:t>
      </w:r>
      <w:r w:rsidRPr="00DF1FE4">
        <w:rPr>
          <w:rFonts w:asciiTheme="minorBidi" w:eastAsia="Times New Roman" w:hAnsiTheme="minorBidi"/>
          <w:sz w:val="32"/>
          <w:szCs w:val="32"/>
          <w:rtl/>
        </w:rPr>
        <w:t xml:space="preserve"> مانند میتوکسانترون که فعالیت سیستم ایمنی را سرکوب می‌کنند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7C99E232" w14:textId="77777777" w:rsidR="007A7513" w:rsidRPr="00DF1FE4" w:rsidRDefault="007A7513" w:rsidP="007A7513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b/>
          <w:bCs/>
          <w:sz w:val="32"/>
          <w:szCs w:val="32"/>
          <w:rtl/>
        </w:rPr>
        <w:t>درمان‌های مسدودکننده مهاجرت سلول‌های ایمنی</w:t>
      </w:r>
      <w:r w:rsidRPr="00DF1FE4">
        <w:rPr>
          <w:rFonts w:asciiTheme="minorBidi" w:eastAsia="Times New Roman" w:hAnsiTheme="minorBidi"/>
          <w:sz w:val="32"/>
          <w:szCs w:val="32"/>
          <w:rtl/>
        </w:rPr>
        <w:t xml:space="preserve"> (مثل ناتالیزوماب) که مانع ورود </w:t>
      </w:r>
      <w:bookmarkStart w:id="0" w:name="_GoBack"/>
      <w:bookmarkEnd w:id="0"/>
      <w:r w:rsidRPr="00DF1FE4">
        <w:rPr>
          <w:rFonts w:asciiTheme="minorBidi" w:eastAsia="Times New Roman" w:hAnsiTheme="minorBidi"/>
          <w:sz w:val="32"/>
          <w:szCs w:val="32"/>
          <w:rtl/>
        </w:rPr>
        <w:t>سلول‌های ایمنی به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CNS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می‌شوند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36879DB1" w14:textId="37D815FC" w:rsidR="007A7513" w:rsidRPr="00DF1FE4" w:rsidRDefault="007A7513" w:rsidP="00DF1FE4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b/>
          <w:bCs/>
          <w:sz w:val="32"/>
          <w:szCs w:val="32"/>
          <w:rtl/>
        </w:rPr>
        <w:t>درمان‌های مهارکننده خروج سلول‌های ایمنی از غدد لنفاوی</w:t>
      </w:r>
      <w:r w:rsidRPr="00DF1FE4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DF1FE4">
        <w:rPr>
          <w:rFonts w:asciiTheme="minorBidi" w:eastAsia="Times New Roman" w:hAnsiTheme="minorBidi" w:hint="cs"/>
          <w:sz w:val="32"/>
          <w:szCs w:val="32"/>
          <w:rtl/>
          <w:lang w:bidi="fa-IR"/>
        </w:rPr>
        <w:t>(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مانند فینگولیمود</w:t>
      </w:r>
      <w:r w:rsidR="00DF1FE4">
        <w:rPr>
          <w:rFonts w:asciiTheme="minorBidi" w:eastAsia="Times New Roman" w:hAnsiTheme="minorBidi" w:hint="cs"/>
          <w:sz w:val="32"/>
          <w:szCs w:val="32"/>
          <w:rtl/>
        </w:rPr>
        <w:t>)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0BB94DB8" w14:textId="09B15C41" w:rsidR="007A7513" w:rsidRPr="00DF1FE4" w:rsidRDefault="007A7513" w:rsidP="007A7513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b/>
          <w:bCs/>
          <w:sz w:val="32"/>
          <w:szCs w:val="32"/>
          <w:rtl/>
        </w:rPr>
        <w:t>درمان‌های تخریب‌کننده انتخابی سلول‌های ایمنی</w:t>
      </w:r>
      <w:r w:rsidRPr="00DF1FE4">
        <w:rPr>
          <w:rFonts w:asciiTheme="minorBidi" w:eastAsia="Times New Roman" w:hAnsiTheme="minorBidi"/>
          <w:sz w:val="32"/>
          <w:szCs w:val="32"/>
          <w:rtl/>
        </w:rPr>
        <w:t xml:space="preserve"> (مثل آلمتوزوماب) که سلول‌های</w:t>
      </w:r>
      <w:r w:rsidRPr="00DF1FE4">
        <w:rPr>
          <w:rFonts w:asciiTheme="minorBidi" w:eastAsia="Times New Roman" w:hAnsiTheme="minorBidi"/>
          <w:sz w:val="32"/>
          <w:szCs w:val="32"/>
        </w:rPr>
        <w:t xml:space="preserve"> T </w:t>
      </w:r>
      <w:r w:rsidRPr="00DF1FE4">
        <w:rPr>
          <w:rFonts w:asciiTheme="minorBidi" w:eastAsia="Times New Roman" w:hAnsiTheme="minorBidi"/>
          <w:sz w:val="32"/>
          <w:szCs w:val="32"/>
          <w:rtl/>
        </w:rPr>
        <w:t>و</w:t>
      </w:r>
      <w:r w:rsidR="00DF1FE4">
        <w:rPr>
          <w:rFonts w:asciiTheme="minorBidi" w:eastAsia="Times New Roman" w:hAnsiTheme="minorBidi"/>
          <w:sz w:val="32"/>
          <w:szCs w:val="32"/>
        </w:rPr>
        <w:t xml:space="preserve"> B</w:t>
      </w:r>
      <w:r w:rsidRPr="00DF1FE4">
        <w:rPr>
          <w:rFonts w:asciiTheme="minorBidi" w:eastAsia="Times New Roman" w:hAnsiTheme="minorBidi"/>
          <w:sz w:val="32"/>
          <w:szCs w:val="32"/>
          <w:rtl/>
        </w:rPr>
        <w:t>آسیب‌زا را از بین می‌برد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5EE74B15" w14:textId="4FDAA4E7" w:rsidR="007A7513" w:rsidRPr="00DF1FE4" w:rsidRDefault="00DF1FE4" w:rsidP="00DF1FE4">
      <w:pPr>
        <w:bidi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36"/>
          <w:szCs w:val="36"/>
        </w:rPr>
      </w:pPr>
      <w:r>
        <w:rPr>
          <w:rFonts w:asciiTheme="minorBidi" w:eastAsia="Times New Roman" w:hAnsiTheme="minorBidi" w:hint="cs"/>
          <w:b/>
          <w:bCs/>
          <w:sz w:val="36"/>
          <w:szCs w:val="36"/>
          <w:rtl/>
        </w:rPr>
        <w:t>5</w:t>
      </w:r>
      <w:r w:rsidRPr="00DF1FE4">
        <w:rPr>
          <w:rFonts w:asciiTheme="minorBidi" w:eastAsia="Times New Roman" w:hAnsiTheme="minorBidi" w:hint="cs"/>
          <w:b/>
          <w:bCs/>
          <w:sz w:val="36"/>
          <w:szCs w:val="36"/>
          <w:rtl/>
          <w:lang w:bidi="fa-IR"/>
        </w:rPr>
        <w:t>-</w:t>
      </w:r>
      <w:r w:rsidR="007A7513" w:rsidRPr="00DF1FE4">
        <w:rPr>
          <w:rFonts w:asciiTheme="minorBidi" w:eastAsia="Times New Roman" w:hAnsiTheme="minorBidi"/>
          <w:b/>
          <w:bCs/>
          <w:sz w:val="36"/>
          <w:szCs w:val="36"/>
          <w:rtl/>
        </w:rPr>
        <w:t>نتیجه‌گیری</w:t>
      </w:r>
      <w:r w:rsidR="007A7513" w:rsidRPr="00DF1FE4">
        <w:rPr>
          <w:rFonts w:asciiTheme="minorBidi" w:eastAsia="Times New Roman" w:hAnsiTheme="minorBidi"/>
          <w:b/>
          <w:bCs/>
          <w:sz w:val="36"/>
          <w:szCs w:val="36"/>
        </w:rPr>
        <w:t>:</w:t>
      </w:r>
    </w:p>
    <w:p w14:paraId="6A384A28" w14:textId="77777777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ام‌اس ترکیبی از التهاب و تخریب عصبی است و شناخت بهتر از سیستم ایمنی می‌تواند به توسعه درمان‌های جدید کمک کند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p w14:paraId="1A988443" w14:textId="68DDBF69" w:rsidR="007A7513" w:rsidRPr="00DF1FE4" w:rsidRDefault="007A7513" w:rsidP="00DF1FE4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DF1FE4">
        <w:rPr>
          <w:rFonts w:asciiTheme="minorBidi" w:eastAsia="Times New Roman" w:hAnsiTheme="minorBidi"/>
          <w:sz w:val="32"/>
          <w:szCs w:val="32"/>
          <w:rtl/>
        </w:rPr>
        <w:t>درک تعاملات بین سیستم ایمنی، عوامل ژنتیکی و محیطی برای یافتن درمان‌های مؤثرتر ضروری است</w:t>
      </w:r>
      <w:r w:rsidRPr="00DF1FE4">
        <w:rPr>
          <w:rFonts w:asciiTheme="minorBidi" w:eastAsia="Times New Roman" w:hAnsiTheme="minorBidi"/>
          <w:sz w:val="32"/>
          <w:szCs w:val="32"/>
        </w:rPr>
        <w:t>.</w:t>
      </w:r>
    </w:p>
    <w:sectPr w:rsidR="007A7513" w:rsidRPr="00DF1FE4" w:rsidSect="00DF1FE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27922"/>
    <w:multiLevelType w:val="multilevel"/>
    <w:tmpl w:val="B8A6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F1776"/>
    <w:multiLevelType w:val="multilevel"/>
    <w:tmpl w:val="9E7EB0B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2107E"/>
    <w:multiLevelType w:val="multilevel"/>
    <w:tmpl w:val="BF3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56F34"/>
    <w:multiLevelType w:val="multilevel"/>
    <w:tmpl w:val="BA5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618C3"/>
    <w:multiLevelType w:val="multilevel"/>
    <w:tmpl w:val="72A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07"/>
    <w:rsid w:val="00207137"/>
    <w:rsid w:val="003066ED"/>
    <w:rsid w:val="003A5707"/>
    <w:rsid w:val="007A7513"/>
    <w:rsid w:val="00D75005"/>
    <w:rsid w:val="00D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46EA"/>
  <w15:chartTrackingRefBased/>
  <w15:docId w15:val="{359F0436-3D32-4F4F-973C-E38FD5A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75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5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75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513"/>
    <w:rPr>
      <w:b/>
      <w:bCs/>
    </w:rPr>
  </w:style>
  <w:style w:type="paragraph" w:styleId="ListParagraph">
    <w:name w:val="List Paragraph"/>
    <w:basedOn w:val="Normal"/>
    <w:uiPriority w:val="34"/>
    <w:qFormat/>
    <w:rsid w:val="007A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emami</dc:creator>
  <cp:keywords/>
  <dc:description/>
  <cp:lastModifiedBy>RePack by Diakov</cp:lastModifiedBy>
  <cp:revision>3</cp:revision>
  <dcterms:created xsi:type="dcterms:W3CDTF">2025-03-15T15:04:00Z</dcterms:created>
  <dcterms:modified xsi:type="dcterms:W3CDTF">2025-03-15T17:29:00Z</dcterms:modified>
</cp:coreProperties>
</file>