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BD3" w:rsidRDefault="00FD0352" w:rsidP="00FD0352">
      <w:pPr>
        <w:bidi/>
        <w:jc w:val="center"/>
        <w:rPr>
          <w:rFonts w:asciiTheme="minorBidi" w:hAnsiTheme="minorBidi"/>
          <w:b/>
          <w:bCs/>
          <w:sz w:val="40"/>
          <w:szCs w:val="40"/>
          <w:rtl/>
        </w:rPr>
      </w:pPr>
      <w:r w:rsidRPr="00FD0352">
        <w:rPr>
          <w:rFonts w:asciiTheme="minorBidi" w:hAnsiTheme="minorBidi"/>
          <w:b/>
          <w:bCs/>
          <w:sz w:val="40"/>
          <w:szCs w:val="40"/>
        </w:rPr>
        <w:t>A retinal vasculature-based long-short-term memory network for MS diagnosis.</w:t>
      </w:r>
    </w:p>
    <w:p w:rsidR="00FD0352" w:rsidRDefault="00FD0352" w:rsidP="00FD0352">
      <w:pPr>
        <w:bidi/>
        <w:rPr>
          <w:rFonts w:asciiTheme="minorBidi" w:hAnsiTheme="minorBidi"/>
          <w:sz w:val="32"/>
          <w:szCs w:val="32"/>
          <w:rtl/>
        </w:rPr>
      </w:pPr>
      <w:r w:rsidRPr="00FD0352">
        <w:rPr>
          <w:rFonts w:asciiTheme="minorBidi" w:hAnsiTheme="minorBidi"/>
          <w:sz w:val="32"/>
          <w:szCs w:val="32"/>
          <w:rtl/>
        </w:rPr>
        <w:t>به بررسی کاربرد فناوری‌های تصویربینایی و پردازش تصویر با استفاده از یادگیری ماشین در تشخیص زودهنگام مولتیپل اسکلروزیس</w:t>
      </w:r>
      <w:r w:rsidRPr="00FD0352">
        <w:rPr>
          <w:rFonts w:asciiTheme="minorBidi" w:hAnsiTheme="minorBidi"/>
          <w:sz w:val="32"/>
          <w:szCs w:val="32"/>
        </w:rPr>
        <w:t xml:space="preserve"> (MS) </w:t>
      </w:r>
      <w:r w:rsidRPr="00FD0352">
        <w:rPr>
          <w:rFonts w:asciiTheme="minorBidi" w:hAnsiTheme="minorBidi"/>
          <w:sz w:val="32"/>
          <w:szCs w:val="32"/>
          <w:rtl/>
        </w:rPr>
        <w:t>می‌پردازد</w:t>
      </w:r>
    </w:p>
    <w:p w:rsidR="00FD0352" w:rsidRDefault="00FD0352" w:rsidP="00FD0352">
      <w:pPr>
        <w:bidi/>
        <w:rPr>
          <w:rFonts w:asciiTheme="minorBidi" w:hAnsiTheme="minorBidi"/>
          <w:sz w:val="32"/>
          <w:szCs w:val="32"/>
        </w:rPr>
      </w:pPr>
      <w:r w:rsidRPr="00FD0352">
        <w:rPr>
          <w:rFonts w:asciiTheme="minorBidi" w:hAnsiTheme="minorBidi"/>
          <w:sz w:val="32"/>
          <w:szCs w:val="32"/>
          <w:rtl/>
        </w:rPr>
        <w:t>هدف اصلی این مطالعه، استخراج ویژگی‌های عروق شبکیه و تحلیل آن‌ها با استفاده از الگوریتم‌های یادگیری عمیق</w:t>
      </w:r>
      <w:r w:rsidRPr="00FD0352">
        <w:rPr>
          <w:rFonts w:asciiTheme="minorBidi" w:hAnsiTheme="minorBidi"/>
          <w:sz w:val="32"/>
          <w:szCs w:val="32"/>
        </w:rPr>
        <w:t xml:space="preserve"> CNN</w:t>
      </w:r>
      <w:r>
        <w:rPr>
          <w:rFonts w:asciiTheme="minorBidi" w:hAnsiTheme="minorBidi"/>
          <w:sz w:val="32"/>
          <w:szCs w:val="32"/>
          <w:lang w:bidi="fa-IR"/>
        </w:rPr>
        <w:t>)</w:t>
      </w:r>
      <w:r w:rsidRPr="00FD0352">
        <w:rPr>
          <w:rFonts w:asciiTheme="minorBidi" w:hAnsiTheme="minorBidi"/>
          <w:sz w:val="32"/>
          <w:szCs w:val="32"/>
        </w:rPr>
        <w:t xml:space="preserve"> </w:t>
      </w:r>
      <w:r w:rsidRPr="00FD0352">
        <w:rPr>
          <w:rFonts w:asciiTheme="minorBidi" w:hAnsiTheme="minorBidi"/>
          <w:sz w:val="32"/>
          <w:szCs w:val="32"/>
          <w:rtl/>
        </w:rPr>
        <w:t>و</w:t>
      </w:r>
      <w:r w:rsidRPr="00FD0352">
        <w:rPr>
          <w:rFonts w:asciiTheme="minorBidi" w:hAnsiTheme="minorBidi"/>
          <w:sz w:val="32"/>
          <w:szCs w:val="32"/>
        </w:rPr>
        <w:t xml:space="preserve"> </w:t>
      </w:r>
      <w:r>
        <w:rPr>
          <w:rFonts w:asciiTheme="minorBidi" w:hAnsiTheme="minorBidi"/>
          <w:sz w:val="32"/>
          <w:szCs w:val="32"/>
        </w:rPr>
        <w:t>(</w:t>
      </w:r>
      <w:r w:rsidRPr="00FD0352">
        <w:rPr>
          <w:rFonts w:asciiTheme="minorBidi" w:hAnsiTheme="minorBidi"/>
          <w:sz w:val="32"/>
          <w:szCs w:val="32"/>
        </w:rPr>
        <w:t xml:space="preserve">LSTM </w:t>
      </w:r>
      <w:r w:rsidRPr="00FD0352">
        <w:rPr>
          <w:rFonts w:asciiTheme="minorBidi" w:hAnsiTheme="minorBidi"/>
          <w:sz w:val="32"/>
          <w:szCs w:val="32"/>
          <w:rtl/>
        </w:rPr>
        <w:t>برای تفکیک بیماران مبتلا به</w:t>
      </w:r>
      <w:r w:rsidRPr="00FD0352">
        <w:rPr>
          <w:rFonts w:asciiTheme="minorBidi" w:hAnsiTheme="minorBidi"/>
          <w:sz w:val="32"/>
          <w:szCs w:val="32"/>
        </w:rPr>
        <w:t xml:space="preserve"> MS </w:t>
      </w:r>
      <w:r w:rsidRPr="00FD0352">
        <w:rPr>
          <w:rFonts w:asciiTheme="minorBidi" w:hAnsiTheme="minorBidi"/>
          <w:sz w:val="32"/>
          <w:szCs w:val="32"/>
          <w:rtl/>
        </w:rPr>
        <w:t>از افراد سالم است</w:t>
      </w:r>
      <w:r w:rsidRPr="00FD0352">
        <w:rPr>
          <w:rFonts w:asciiTheme="minorBidi" w:hAnsiTheme="minorBidi"/>
          <w:sz w:val="32"/>
          <w:szCs w:val="32"/>
        </w:rPr>
        <w:t>.</w:t>
      </w:r>
    </w:p>
    <w:p w:rsidR="003B15D6" w:rsidRPr="003B15D6" w:rsidRDefault="003B15D6" w:rsidP="003B15D6">
      <w:pPr>
        <w:bidi/>
        <w:spacing w:before="100" w:beforeAutospacing="1" w:after="100" w:afterAutospacing="1" w:line="240" w:lineRule="auto"/>
        <w:rPr>
          <w:rFonts w:asciiTheme="minorBidi" w:eastAsia="Times New Roman" w:hAnsiTheme="minorBidi"/>
          <w:sz w:val="36"/>
          <w:szCs w:val="36"/>
        </w:rPr>
      </w:pPr>
      <w:r w:rsidRPr="003B15D6">
        <w:rPr>
          <w:rFonts w:asciiTheme="minorBidi" w:eastAsia="Times New Roman" w:hAnsiTheme="minorBidi"/>
          <w:b/>
          <w:bCs/>
          <w:sz w:val="36"/>
          <w:szCs w:val="36"/>
          <w:rtl/>
        </w:rPr>
        <w:t>داده‌های مورد استفاده</w:t>
      </w:r>
      <w:r w:rsidRPr="003B15D6">
        <w:rPr>
          <w:rFonts w:asciiTheme="minorBidi" w:eastAsia="Times New Roman" w:hAnsiTheme="minorBidi"/>
          <w:b/>
          <w:bCs/>
          <w:sz w:val="36"/>
          <w:szCs w:val="36"/>
        </w:rPr>
        <w:t>:</w:t>
      </w:r>
    </w:p>
    <w:p w:rsidR="003B15D6" w:rsidRPr="003B15D6" w:rsidRDefault="003B15D6" w:rsidP="003B15D6">
      <w:pPr>
        <w:bidi/>
        <w:spacing w:before="100" w:beforeAutospacing="1" w:after="100" w:afterAutospacing="1" w:line="240" w:lineRule="auto"/>
        <w:rPr>
          <w:rFonts w:asciiTheme="minorBidi" w:eastAsia="Times New Roman" w:hAnsiTheme="minorBidi"/>
          <w:sz w:val="32"/>
          <w:szCs w:val="32"/>
          <w:rtl/>
        </w:rPr>
      </w:pPr>
      <w:r>
        <w:rPr>
          <w:rFonts w:asciiTheme="minorBidi" w:eastAsia="Times New Roman" w:hAnsiTheme="minorBidi"/>
          <w:sz w:val="32"/>
          <w:szCs w:val="32"/>
          <w:rtl/>
        </w:rPr>
        <w:t xml:space="preserve">مجموعه داده شامل </w:t>
      </w:r>
      <w:r w:rsidRPr="003B15D6">
        <w:rPr>
          <w:rFonts w:asciiTheme="minorBidi" w:eastAsia="Times New Roman" w:hAnsiTheme="minorBidi"/>
          <w:sz w:val="32"/>
          <w:szCs w:val="32"/>
          <w:rtl/>
        </w:rPr>
        <w:t>تصاویر</w:t>
      </w:r>
      <w:r w:rsidRPr="003B15D6">
        <w:rPr>
          <w:rFonts w:asciiTheme="minorBidi" w:eastAsia="Times New Roman" w:hAnsiTheme="minorBidi"/>
          <w:sz w:val="32"/>
          <w:szCs w:val="32"/>
        </w:rPr>
        <w:t xml:space="preserve"> SLO</w:t>
      </w:r>
      <w:r w:rsidRPr="003B15D6">
        <w:rPr>
          <w:rFonts w:asciiTheme="minorBidi" w:eastAsia="Times New Roman" w:hAnsiTheme="minorBidi"/>
          <w:sz w:val="32"/>
          <w:szCs w:val="32"/>
          <w:rtl/>
        </w:rPr>
        <w:t>(</w:t>
      </w:r>
      <w:r w:rsidRPr="003B15D6">
        <w:rPr>
          <w:rFonts w:asciiTheme="minorBidi" w:hAnsiTheme="minorBidi"/>
          <w:sz w:val="32"/>
          <w:szCs w:val="32"/>
        </w:rPr>
        <w:t>Scanning Laser Ophthalmoscopy</w:t>
      </w:r>
      <w:r w:rsidRPr="003B15D6">
        <w:rPr>
          <w:rFonts w:asciiTheme="minorBidi" w:hAnsiTheme="minorBidi"/>
          <w:sz w:val="32"/>
          <w:szCs w:val="32"/>
          <w:rtl/>
        </w:rPr>
        <w:t>)</w:t>
      </w:r>
      <w:r w:rsidRPr="003B15D6">
        <w:rPr>
          <w:rFonts w:asciiTheme="minorBidi" w:eastAsia="Times New Roman" w:hAnsiTheme="minorBidi"/>
          <w:sz w:val="32"/>
          <w:szCs w:val="32"/>
        </w:rPr>
        <w:t xml:space="preserve"> </w:t>
      </w:r>
      <w:r w:rsidRPr="003B15D6">
        <w:rPr>
          <w:rFonts w:asciiTheme="minorBidi" w:eastAsia="Times New Roman" w:hAnsiTheme="minorBidi"/>
          <w:sz w:val="32"/>
          <w:szCs w:val="32"/>
          <w:rtl/>
        </w:rPr>
        <w:t>از چشمان بیماران مبتلا به</w:t>
      </w:r>
      <w:r w:rsidRPr="003B15D6">
        <w:rPr>
          <w:rFonts w:asciiTheme="minorBidi" w:eastAsia="Times New Roman" w:hAnsiTheme="minorBidi"/>
          <w:sz w:val="32"/>
          <w:szCs w:val="32"/>
        </w:rPr>
        <w:t xml:space="preserve"> MS </w:t>
      </w:r>
      <w:r w:rsidRPr="003B15D6">
        <w:rPr>
          <w:rFonts w:asciiTheme="minorBidi" w:eastAsia="Times New Roman" w:hAnsiTheme="minorBidi"/>
          <w:sz w:val="32"/>
          <w:szCs w:val="32"/>
          <w:rtl/>
        </w:rPr>
        <w:t>و کنترل‌های سالم است</w:t>
      </w:r>
      <w:r w:rsidRPr="003B15D6">
        <w:rPr>
          <w:rFonts w:asciiTheme="minorBidi" w:eastAsia="Times New Roman" w:hAnsiTheme="minorBidi"/>
          <w:sz w:val="32"/>
          <w:szCs w:val="32"/>
        </w:rPr>
        <w:t>.</w:t>
      </w:r>
    </w:p>
    <w:p w:rsidR="00FD0352" w:rsidRPr="00FD0352" w:rsidRDefault="00FD0352" w:rsidP="00FD0352">
      <w:pPr>
        <w:bidi/>
        <w:spacing w:before="100" w:beforeAutospacing="1" w:after="100" w:afterAutospacing="1" w:line="240" w:lineRule="auto"/>
        <w:rPr>
          <w:rFonts w:asciiTheme="minorBidi" w:eastAsia="Times New Roman" w:hAnsiTheme="minorBidi"/>
          <w:sz w:val="36"/>
          <w:szCs w:val="36"/>
        </w:rPr>
      </w:pPr>
      <w:r w:rsidRPr="00FD0352">
        <w:rPr>
          <w:rFonts w:asciiTheme="minorBidi" w:eastAsia="Times New Roman" w:hAnsiTheme="minorBidi"/>
          <w:b/>
          <w:bCs/>
          <w:sz w:val="36"/>
          <w:szCs w:val="36"/>
          <w:rtl/>
        </w:rPr>
        <w:t>پیش‌پردازش و بخش‌بندی تصاویر</w:t>
      </w:r>
      <w:r w:rsidRPr="00FD0352">
        <w:rPr>
          <w:rFonts w:asciiTheme="minorBidi" w:eastAsia="Times New Roman" w:hAnsiTheme="minorBidi"/>
          <w:b/>
          <w:bCs/>
          <w:sz w:val="36"/>
          <w:szCs w:val="36"/>
        </w:rPr>
        <w:t>:</w:t>
      </w:r>
    </w:p>
    <w:p w:rsidR="00FD0352" w:rsidRPr="00FD0352" w:rsidRDefault="00FD0352" w:rsidP="00FD0352">
      <w:pPr>
        <w:bidi/>
        <w:spacing w:before="100" w:beforeAutospacing="1" w:after="100" w:afterAutospacing="1" w:line="240" w:lineRule="auto"/>
        <w:rPr>
          <w:rFonts w:asciiTheme="minorBidi" w:eastAsia="Times New Roman" w:hAnsiTheme="minorBidi"/>
          <w:sz w:val="32"/>
          <w:szCs w:val="32"/>
        </w:rPr>
      </w:pPr>
      <w:r w:rsidRPr="00FD0352">
        <w:rPr>
          <w:rFonts w:asciiTheme="minorBidi" w:eastAsia="Times New Roman" w:hAnsiTheme="minorBidi"/>
          <w:sz w:val="32"/>
          <w:szCs w:val="32"/>
          <w:rtl/>
        </w:rPr>
        <w:t>در گام نخست، تصاویر ورودی به کمک روش‌های پیش‌پردازش شامل تبدیل موجک گسسته</w:t>
      </w:r>
      <w:r w:rsidRPr="00FD0352">
        <w:rPr>
          <w:rFonts w:asciiTheme="minorBidi" w:eastAsia="Times New Roman" w:hAnsiTheme="minorBidi"/>
          <w:sz w:val="32"/>
          <w:szCs w:val="32"/>
        </w:rPr>
        <w:t xml:space="preserve"> (Discrete Wavelet Transform) </w:t>
      </w:r>
      <w:r w:rsidRPr="00FD0352">
        <w:rPr>
          <w:rFonts w:asciiTheme="minorBidi" w:eastAsia="Times New Roman" w:hAnsiTheme="minorBidi"/>
          <w:sz w:val="32"/>
          <w:szCs w:val="32"/>
          <w:rtl/>
        </w:rPr>
        <w:t>پردازش و استانداردسازی می‌شوند تا تصاویر به فرمت و ابعاد یکسان تبدیل گردند</w:t>
      </w:r>
      <w:r w:rsidRPr="00FD0352">
        <w:rPr>
          <w:rFonts w:asciiTheme="minorBidi" w:eastAsia="Times New Roman" w:hAnsiTheme="minorBidi"/>
          <w:sz w:val="32"/>
          <w:szCs w:val="32"/>
        </w:rPr>
        <w:t>.</w:t>
      </w:r>
    </w:p>
    <w:p w:rsidR="00FD0352" w:rsidRDefault="00FD0352" w:rsidP="00FD0352">
      <w:pPr>
        <w:bidi/>
        <w:spacing w:before="100" w:beforeAutospacing="1" w:after="100" w:afterAutospacing="1" w:line="240" w:lineRule="auto"/>
        <w:rPr>
          <w:rFonts w:asciiTheme="minorBidi" w:eastAsia="Times New Roman" w:hAnsiTheme="minorBidi"/>
          <w:sz w:val="32"/>
          <w:szCs w:val="32"/>
        </w:rPr>
      </w:pPr>
      <w:r w:rsidRPr="00FD0352">
        <w:rPr>
          <w:rFonts w:asciiTheme="minorBidi" w:eastAsia="Times New Roman" w:hAnsiTheme="minorBidi"/>
          <w:sz w:val="32"/>
          <w:szCs w:val="32"/>
          <w:rtl/>
        </w:rPr>
        <w:t>سپس بخش‌بندی تصاویر به منظور استخراج دقیق عروق شبکیه انجام می‌شود. این فرآیند شامل استفاده از الگوریتم‌های استاندارد مانند تقسیم‌بندی مبتنی بر آستانه و سایر تکنیک‌های افزایش داده (مانند چرخش و بزرگنمایی تصادفی) برای بهبود تنوع و افزایش حجم مجموعه داده است</w:t>
      </w:r>
      <w:r w:rsidRPr="00FD0352">
        <w:rPr>
          <w:rFonts w:asciiTheme="minorBidi" w:eastAsia="Times New Roman" w:hAnsiTheme="minorBidi"/>
          <w:sz w:val="32"/>
          <w:szCs w:val="32"/>
        </w:rPr>
        <w:t>.</w:t>
      </w:r>
    </w:p>
    <w:p w:rsidR="00513BA5" w:rsidRDefault="00513BA5" w:rsidP="00513BA5">
      <w:pPr>
        <w:bidi/>
        <w:spacing w:before="100" w:beforeAutospacing="1" w:after="100" w:afterAutospacing="1" w:line="240" w:lineRule="auto"/>
        <w:rPr>
          <w:rFonts w:asciiTheme="minorBidi" w:eastAsia="Times New Roman" w:hAnsiTheme="minorBidi"/>
          <w:sz w:val="32"/>
          <w:szCs w:val="32"/>
        </w:rPr>
      </w:pPr>
    </w:p>
    <w:p w:rsidR="00513BA5" w:rsidRPr="00513BA5" w:rsidRDefault="00513BA5" w:rsidP="00513BA5">
      <w:pPr>
        <w:bidi/>
        <w:spacing w:before="100" w:beforeAutospacing="1" w:after="100" w:afterAutospacing="1" w:line="240" w:lineRule="auto"/>
        <w:rPr>
          <w:rFonts w:asciiTheme="minorBidi" w:eastAsia="Times New Roman" w:hAnsiTheme="minorBidi"/>
          <w:sz w:val="36"/>
          <w:szCs w:val="36"/>
        </w:rPr>
      </w:pPr>
      <w:r w:rsidRPr="00513BA5">
        <w:rPr>
          <w:rFonts w:asciiTheme="minorBidi" w:eastAsia="Times New Roman" w:hAnsiTheme="minorBidi"/>
          <w:b/>
          <w:bCs/>
          <w:sz w:val="36"/>
          <w:szCs w:val="36"/>
          <w:rtl/>
        </w:rPr>
        <w:t>مدل‌های یادگیری عمیق</w:t>
      </w:r>
      <w:r w:rsidRPr="00513BA5">
        <w:rPr>
          <w:rFonts w:asciiTheme="minorBidi" w:eastAsia="Times New Roman" w:hAnsiTheme="minorBidi"/>
          <w:b/>
          <w:bCs/>
          <w:sz w:val="36"/>
          <w:szCs w:val="36"/>
        </w:rPr>
        <w:t>:</w:t>
      </w:r>
    </w:p>
    <w:p w:rsidR="00513BA5" w:rsidRPr="00513BA5" w:rsidRDefault="00513BA5" w:rsidP="00513BA5">
      <w:pPr>
        <w:bidi/>
        <w:spacing w:before="100" w:beforeAutospacing="1" w:after="100" w:afterAutospacing="1" w:line="240" w:lineRule="auto"/>
        <w:rPr>
          <w:rFonts w:asciiTheme="minorBidi" w:eastAsia="Times New Roman" w:hAnsiTheme="minorBidi"/>
          <w:sz w:val="32"/>
          <w:szCs w:val="32"/>
        </w:rPr>
      </w:pPr>
      <w:r w:rsidRPr="00513BA5">
        <w:rPr>
          <w:rFonts w:asciiTheme="minorBidi" w:eastAsia="Times New Roman" w:hAnsiTheme="minorBidi"/>
          <w:b/>
          <w:bCs/>
          <w:sz w:val="32"/>
          <w:szCs w:val="32"/>
          <w:rtl/>
        </w:rPr>
        <w:t>شبکه‌های عصبی کانولوشنی</w:t>
      </w:r>
      <w:r w:rsidRPr="00513BA5">
        <w:rPr>
          <w:rFonts w:asciiTheme="minorBidi" w:eastAsia="Times New Roman" w:hAnsiTheme="minorBidi"/>
          <w:b/>
          <w:bCs/>
          <w:sz w:val="32"/>
          <w:szCs w:val="32"/>
        </w:rPr>
        <w:t xml:space="preserve"> </w:t>
      </w:r>
      <w:r>
        <w:rPr>
          <w:rFonts w:asciiTheme="minorBidi" w:eastAsia="Times New Roman" w:hAnsiTheme="minorBidi"/>
          <w:b/>
          <w:bCs/>
          <w:sz w:val="32"/>
          <w:szCs w:val="32"/>
        </w:rPr>
        <w:t>:</w:t>
      </w:r>
      <w:r w:rsidRPr="00513BA5">
        <w:rPr>
          <w:rFonts w:asciiTheme="minorBidi" w:eastAsia="Times New Roman" w:hAnsiTheme="minorBidi"/>
          <w:b/>
          <w:bCs/>
          <w:sz w:val="32"/>
          <w:szCs w:val="32"/>
        </w:rPr>
        <w:t>(CNN)</w:t>
      </w:r>
      <w:r w:rsidRPr="00513BA5">
        <w:rPr>
          <w:rFonts w:asciiTheme="minorBidi" w:eastAsia="Times New Roman" w:hAnsiTheme="minorBidi"/>
          <w:sz w:val="32"/>
          <w:szCs w:val="32"/>
        </w:rPr>
        <w:t xml:space="preserve"> </w:t>
      </w:r>
      <w:r w:rsidRPr="00513BA5">
        <w:rPr>
          <w:rFonts w:asciiTheme="minorBidi" w:eastAsia="Times New Roman" w:hAnsiTheme="minorBidi"/>
          <w:sz w:val="32"/>
          <w:szCs w:val="32"/>
        </w:rPr>
        <w:br/>
      </w:r>
      <w:r w:rsidRPr="00513BA5">
        <w:rPr>
          <w:rFonts w:asciiTheme="minorBidi" w:eastAsia="Times New Roman" w:hAnsiTheme="minorBidi"/>
          <w:sz w:val="32"/>
          <w:szCs w:val="32"/>
          <w:rtl/>
        </w:rPr>
        <w:t>مدل</w:t>
      </w:r>
      <w:r w:rsidRPr="00513BA5">
        <w:rPr>
          <w:rFonts w:asciiTheme="minorBidi" w:eastAsia="Times New Roman" w:hAnsiTheme="minorBidi"/>
          <w:sz w:val="32"/>
          <w:szCs w:val="32"/>
        </w:rPr>
        <w:t xml:space="preserve"> CNN </w:t>
      </w:r>
      <w:r w:rsidRPr="00513BA5">
        <w:rPr>
          <w:rFonts w:asciiTheme="minorBidi" w:eastAsia="Times New Roman" w:hAnsiTheme="minorBidi"/>
          <w:sz w:val="32"/>
          <w:szCs w:val="32"/>
          <w:rtl/>
        </w:rPr>
        <w:t>با استفاده از چند لایه کانولوشن و لایه‌های کاملاً متصل برای استخراج ویژگی‌های بصری از تصاویر شبکیه طراحی شده است. از این مدل برای شناسایی الگوهای ثابت در تصاویر و طبقه‌بندی اولیه استفاده شده است</w:t>
      </w:r>
      <w:r w:rsidRPr="00513BA5">
        <w:rPr>
          <w:rFonts w:asciiTheme="minorBidi" w:eastAsia="Times New Roman" w:hAnsiTheme="minorBidi"/>
          <w:sz w:val="32"/>
          <w:szCs w:val="32"/>
        </w:rPr>
        <w:t>.</w:t>
      </w:r>
    </w:p>
    <w:p w:rsidR="00513BA5" w:rsidRPr="00513BA5" w:rsidRDefault="00513BA5" w:rsidP="00513BA5">
      <w:pPr>
        <w:bidi/>
        <w:spacing w:before="100" w:beforeAutospacing="1" w:after="100" w:afterAutospacing="1" w:line="240" w:lineRule="auto"/>
        <w:rPr>
          <w:rFonts w:asciiTheme="minorBidi" w:eastAsia="Times New Roman" w:hAnsiTheme="minorBidi"/>
          <w:sz w:val="32"/>
          <w:szCs w:val="32"/>
        </w:rPr>
      </w:pPr>
      <w:r w:rsidRPr="00513BA5">
        <w:rPr>
          <w:rFonts w:asciiTheme="minorBidi" w:eastAsia="Times New Roman" w:hAnsiTheme="minorBidi"/>
          <w:b/>
          <w:bCs/>
          <w:sz w:val="32"/>
          <w:szCs w:val="32"/>
          <w:rtl/>
        </w:rPr>
        <w:lastRenderedPageBreak/>
        <w:t>شبکه‌های عصبی بازگشتی</w:t>
      </w:r>
      <w:r w:rsidRPr="00513BA5">
        <w:rPr>
          <w:rFonts w:asciiTheme="minorBidi" w:eastAsia="Times New Roman" w:hAnsiTheme="minorBidi"/>
          <w:b/>
          <w:bCs/>
          <w:sz w:val="32"/>
          <w:szCs w:val="32"/>
        </w:rPr>
        <w:t xml:space="preserve"> </w:t>
      </w:r>
      <w:r>
        <w:rPr>
          <w:rFonts w:asciiTheme="minorBidi" w:eastAsia="Times New Roman" w:hAnsiTheme="minorBidi"/>
          <w:b/>
          <w:bCs/>
          <w:sz w:val="32"/>
          <w:szCs w:val="32"/>
        </w:rPr>
        <w:t>:</w:t>
      </w:r>
      <w:r w:rsidRPr="00513BA5">
        <w:rPr>
          <w:rFonts w:asciiTheme="minorBidi" w:eastAsia="Times New Roman" w:hAnsiTheme="minorBidi"/>
          <w:b/>
          <w:bCs/>
          <w:sz w:val="32"/>
          <w:szCs w:val="32"/>
        </w:rPr>
        <w:t>(LSTM)</w:t>
      </w:r>
      <w:r w:rsidRPr="00513BA5">
        <w:rPr>
          <w:rFonts w:asciiTheme="minorBidi" w:eastAsia="Times New Roman" w:hAnsiTheme="minorBidi"/>
          <w:sz w:val="32"/>
          <w:szCs w:val="32"/>
        </w:rPr>
        <w:t xml:space="preserve"> </w:t>
      </w:r>
      <w:r w:rsidRPr="00513BA5">
        <w:rPr>
          <w:rFonts w:asciiTheme="minorBidi" w:eastAsia="Times New Roman" w:hAnsiTheme="minorBidi"/>
          <w:sz w:val="32"/>
          <w:szCs w:val="32"/>
        </w:rPr>
        <w:br/>
      </w:r>
      <w:r w:rsidRPr="00513BA5">
        <w:rPr>
          <w:rFonts w:asciiTheme="minorBidi" w:eastAsia="Times New Roman" w:hAnsiTheme="minorBidi"/>
          <w:sz w:val="32"/>
          <w:szCs w:val="32"/>
          <w:rtl/>
        </w:rPr>
        <w:t>به دلیل ماهیت دنباله‌ای تصاویر</w:t>
      </w:r>
      <w:r w:rsidRPr="00513BA5">
        <w:rPr>
          <w:rFonts w:asciiTheme="minorBidi" w:eastAsia="Times New Roman" w:hAnsiTheme="minorBidi"/>
          <w:sz w:val="32"/>
          <w:szCs w:val="32"/>
        </w:rPr>
        <w:t xml:space="preserve"> </w:t>
      </w:r>
      <w:r>
        <w:rPr>
          <w:rFonts w:asciiTheme="minorBidi" w:eastAsia="Times New Roman" w:hAnsiTheme="minorBidi"/>
          <w:sz w:val="32"/>
          <w:szCs w:val="32"/>
        </w:rPr>
        <w:t>)</w:t>
      </w:r>
      <w:r w:rsidRPr="00513BA5">
        <w:rPr>
          <w:rFonts w:asciiTheme="minorBidi" w:eastAsia="Times New Roman" w:hAnsiTheme="minorBidi"/>
          <w:sz w:val="32"/>
          <w:szCs w:val="32"/>
          <w:rtl/>
        </w:rPr>
        <w:t>توالی فریم‌های</w:t>
      </w:r>
      <w:r w:rsidRPr="00513BA5">
        <w:rPr>
          <w:rFonts w:asciiTheme="minorBidi" w:eastAsia="Times New Roman" w:hAnsiTheme="minorBidi"/>
          <w:sz w:val="32"/>
          <w:szCs w:val="32"/>
        </w:rPr>
        <w:t xml:space="preserve"> RGB </w:t>
      </w:r>
      <w:r w:rsidRPr="00513BA5">
        <w:rPr>
          <w:rFonts w:asciiTheme="minorBidi" w:eastAsia="Times New Roman" w:hAnsiTheme="minorBidi"/>
          <w:sz w:val="32"/>
          <w:szCs w:val="32"/>
          <w:rtl/>
        </w:rPr>
        <w:t>از تصویر شبکیه</w:t>
      </w:r>
      <w:r>
        <w:rPr>
          <w:rFonts w:asciiTheme="minorBidi" w:eastAsia="Times New Roman" w:hAnsiTheme="minorBidi"/>
          <w:sz w:val="32"/>
          <w:szCs w:val="32"/>
        </w:rPr>
        <w:t>(</w:t>
      </w:r>
      <w:r w:rsidRPr="00513BA5">
        <w:rPr>
          <w:rFonts w:asciiTheme="minorBidi" w:eastAsia="Times New Roman" w:hAnsiTheme="minorBidi"/>
          <w:sz w:val="32"/>
          <w:szCs w:val="32"/>
          <w:rtl/>
        </w:rPr>
        <w:t>، از شبکه‌های</w:t>
      </w:r>
      <w:r w:rsidRPr="00513BA5">
        <w:rPr>
          <w:rFonts w:asciiTheme="minorBidi" w:eastAsia="Times New Roman" w:hAnsiTheme="minorBidi"/>
          <w:sz w:val="32"/>
          <w:szCs w:val="32"/>
        </w:rPr>
        <w:t xml:space="preserve"> LSTM </w:t>
      </w:r>
      <w:r w:rsidRPr="00513BA5">
        <w:rPr>
          <w:rFonts w:asciiTheme="minorBidi" w:eastAsia="Times New Roman" w:hAnsiTheme="minorBidi"/>
          <w:sz w:val="32"/>
          <w:szCs w:val="32"/>
          <w:rtl/>
        </w:rPr>
        <w:t>جهت به‌کارگیری وابستگی‌های زمانی بین ویژگی‌های استخراج‌شده بهره گرفته شده است. این مدل‌ها به حفظ اطلاعات طولانی‌مدت کمک کرده و به عنوان ابزاری مکمل برای</w:t>
      </w:r>
      <w:r w:rsidRPr="00513BA5">
        <w:rPr>
          <w:rFonts w:asciiTheme="minorBidi" w:eastAsia="Times New Roman" w:hAnsiTheme="minorBidi"/>
          <w:sz w:val="32"/>
          <w:szCs w:val="32"/>
        </w:rPr>
        <w:t xml:space="preserve"> CNN </w:t>
      </w:r>
      <w:r w:rsidRPr="00513BA5">
        <w:rPr>
          <w:rFonts w:asciiTheme="minorBidi" w:eastAsia="Times New Roman" w:hAnsiTheme="minorBidi"/>
          <w:sz w:val="32"/>
          <w:szCs w:val="32"/>
          <w:rtl/>
        </w:rPr>
        <w:t>در تشخیص عمل می‌کنند</w:t>
      </w:r>
      <w:r w:rsidRPr="00513BA5">
        <w:rPr>
          <w:rFonts w:asciiTheme="minorBidi" w:eastAsia="Times New Roman" w:hAnsiTheme="minorBidi"/>
          <w:sz w:val="32"/>
          <w:szCs w:val="32"/>
        </w:rPr>
        <w:t>.</w:t>
      </w:r>
    </w:p>
    <w:p w:rsidR="00513BA5" w:rsidRDefault="00513BA5" w:rsidP="00513BA5">
      <w:pPr>
        <w:bidi/>
        <w:spacing w:before="100" w:beforeAutospacing="1" w:after="100" w:afterAutospacing="1" w:line="240" w:lineRule="auto"/>
        <w:rPr>
          <w:rFonts w:asciiTheme="minorBidi" w:eastAsia="Times New Roman" w:hAnsiTheme="minorBidi"/>
          <w:sz w:val="32"/>
          <w:szCs w:val="32"/>
        </w:rPr>
      </w:pPr>
      <w:r w:rsidRPr="00513BA5">
        <w:rPr>
          <w:rFonts w:asciiTheme="minorBidi" w:eastAsia="Times New Roman" w:hAnsiTheme="minorBidi"/>
          <w:b/>
          <w:bCs/>
          <w:sz w:val="32"/>
          <w:szCs w:val="32"/>
          <w:rtl/>
        </w:rPr>
        <w:t>ترکیب مدل‌ها</w:t>
      </w:r>
      <w:r w:rsidRPr="00513BA5">
        <w:rPr>
          <w:rFonts w:asciiTheme="minorBidi" w:eastAsia="Times New Roman" w:hAnsiTheme="minorBidi"/>
          <w:b/>
          <w:bCs/>
          <w:sz w:val="32"/>
          <w:szCs w:val="32"/>
        </w:rPr>
        <w:t>:</w:t>
      </w:r>
      <w:r w:rsidRPr="00513BA5">
        <w:rPr>
          <w:rFonts w:asciiTheme="minorBidi" w:eastAsia="Times New Roman" w:hAnsiTheme="minorBidi"/>
          <w:sz w:val="32"/>
          <w:szCs w:val="32"/>
        </w:rPr>
        <w:br/>
      </w:r>
      <w:r w:rsidRPr="00513BA5">
        <w:rPr>
          <w:rFonts w:asciiTheme="minorBidi" w:eastAsia="Times New Roman" w:hAnsiTheme="minorBidi"/>
          <w:sz w:val="32"/>
          <w:szCs w:val="32"/>
          <w:rtl/>
        </w:rPr>
        <w:t>مدل پیشنهادی شامل ترکیب</w:t>
      </w:r>
      <w:r w:rsidRPr="00513BA5">
        <w:rPr>
          <w:rFonts w:asciiTheme="minorBidi" w:eastAsia="Times New Roman" w:hAnsiTheme="minorBidi"/>
          <w:sz w:val="32"/>
          <w:szCs w:val="32"/>
        </w:rPr>
        <w:t xml:space="preserve"> CNN </w:t>
      </w:r>
      <w:r w:rsidRPr="00513BA5">
        <w:rPr>
          <w:rFonts w:asciiTheme="minorBidi" w:eastAsia="Times New Roman" w:hAnsiTheme="minorBidi"/>
          <w:sz w:val="32"/>
          <w:szCs w:val="32"/>
          <w:rtl/>
        </w:rPr>
        <w:t>برای استخراج ویژگی‌های فضایی از تصاویر و</w:t>
      </w:r>
      <w:r w:rsidRPr="00513BA5">
        <w:rPr>
          <w:rFonts w:asciiTheme="minorBidi" w:eastAsia="Times New Roman" w:hAnsiTheme="minorBidi"/>
          <w:sz w:val="32"/>
          <w:szCs w:val="32"/>
        </w:rPr>
        <w:t xml:space="preserve"> LSTM </w:t>
      </w:r>
      <w:r w:rsidRPr="00513BA5">
        <w:rPr>
          <w:rFonts w:asciiTheme="minorBidi" w:eastAsia="Times New Roman" w:hAnsiTheme="minorBidi"/>
          <w:sz w:val="32"/>
          <w:szCs w:val="32"/>
          <w:rtl/>
        </w:rPr>
        <w:t>برای مدل‌سازی وابستگی‌های زمانی است. خروجی نهایی توسط لایه‌های</w:t>
      </w:r>
      <w:r w:rsidRPr="00513BA5">
        <w:rPr>
          <w:rFonts w:asciiTheme="minorBidi" w:eastAsia="Times New Roman" w:hAnsiTheme="minorBidi"/>
          <w:sz w:val="32"/>
          <w:szCs w:val="32"/>
        </w:rPr>
        <w:t xml:space="preserve"> Dense </w:t>
      </w:r>
      <w:r w:rsidRPr="00513BA5">
        <w:rPr>
          <w:rFonts w:asciiTheme="minorBidi" w:eastAsia="Times New Roman" w:hAnsiTheme="minorBidi"/>
          <w:sz w:val="32"/>
          <w:szCs w:val="32"/>
          <w:rtl/>
        </w:rPr>
        <w:t>به یک دسته‌بندی نهایی</w:t>
      </w:r>
      <w:r w:rsidRPr="00513BA5">
        <w:rPr>
          <w:rFonts w:asciiTheme="minorBidi" w:eastAsia="Times New Roman" w:hAnsiTheme="minorBidi"/>
          <w:sz w:val="32"/>
          <w:szCs w:val="32"/>
        </w:rPr>
        <w:t xml:space="preserve"> MS</w:t>
      </w:r>
      <w:r>
        <w:rPr>
          <w:rFonts w:asciiTheme="minorBidi" w:eastAsia="Times New Roman" w:hAnsiTheme="minorBidi"/>
          <w:sz w:val="32"/>
          <w:szCs w:val="32"/>
        </w:rPr>
        <w:t>)</w:t>
      </w:r>
      <w:r w:rsidRPr="00513BA5">
        <w:rPr>
          <w:rFonts w:asciiTheme="minorBidi" w:eastAsia="Times New Roman" w:hAnsiTheme="minorBidi"/>
          <w:sz w:val="32"/>
          <w:szCs w:val="32"/>
        </w:rPr>
        <w:t xml:space="preserve"> </w:t>
      </w:r>
      <w:r w:rsidRPr="00513BA5">
        <w:rPr>
          <w:rFonts w:asciiTheme="minorBidi" w:eastAsia="Times New Roman" w:hAnsiTheme="minorBidi"/>
          <w:sz w:val="32"/>
          <w:szCs w:val="32"/>
          <w:rtl/>
        </w:rPr>
        <w:t>یا</w:t>
      </w:r>
      <w:r w:rsidRPr="00513BA5">
        <w:rPr>
          <w:rFonts w:asciiTheme="minorBidi" w:eastAsia="Times New Roman" w:hAnsiTheme="minorBidi"/>
          <w:sz w:val="32"/>
          <w:szCs w:val="32"/>
        </w:rPr>
        <w:t xml:space="preserve"> </w:t>
      </w:r>
      <w:r>
        <w:rPr>
          <w:rFonts w:asciiTheme="minorBidi" w:eastAsia="Times New Roman" w:hAnsiTheme="minorBidi"/>
          <w:sz w:val="32"/>
          <w:szCs w:val="32"/>
        </w:rPr>
        <w:t>(</w:t>
      </w:r>
      <w:r w:rsidRPr="00513BA5">
        <w:rPr>
          <w:rFonts w:asciiTheme="minorBidi" w:eastAsia="Times New Roman" w:hAnsiTheme="minorBidi"/>
          <w:sz w:val="32"/>
          <w:szCs w:val="32"/>
        </w:rPr>
        <w:t xml:space="preserve">HC </w:t>
      </w:r>
      <w:r w:rsidRPr="00513BA5">
        <w:rPr>
          <w:rFonts w:asciiTheme="minorBidi" w:eastAsia="Times New Roman" w:hAnsiTheme="minorBidi"/>
          <w:sz w:val="32"/>
          <w:szCs w:val="32"/>
          <w:rtl/>
        </w:rPr>
        <w:t>تبدیل می‌شود</w:t>
      </w:r>
      <w:r w:rsidRPr="00513BA5">
        <w:rPr>
          <w:rFonts w:asciiTheme="minorBidi" w:eastAsia="Times New Roman" w:hAnsiTheme="minorBidi"/>
          <w:sz w:val="32"/>
          <w:szCs w:val="32"/>
        </w:rPr>
        <w:t>.</w:t>
      </w:r>
    </w:p>
    <w:p w:rsidR="00513BA5" w:rsidRDefault="00513BA5" w:rsidP="00513BA5">
      <w:pPr>
        <w:bidi/>
        <w:spacing w:before="100" w:beforeAutospacing="1" w:after="100" w:afterAutospacing="1" w:line="240" w:lineRule="auto"/>
        <w:rPr>
          <w:rFonts w:asciiTheme="minorBidi" w:eastAsia="Times New Roman" w:hAnsiTheme="minorBidi"/>
          <w:sz w:val="32"/>
          <w:szCs w:val="32"/>
        </w:rPr>
      </w:pPr>
    </w:p>
    <w:p w:rsidR="00513BA5" w:rsidRPr="00513BA5" w:rsidRDefault="00513BA5" w:rsidP="00513BA5">
      <w:pPr>
        <w:bidi/>
        <w:spacing w:before="100" w:beforeAutospacing="1" w:after="100" w:afterAutospacing="1" w:line="240" w:lineRule="auto"/>
        <w:rPr>
          <w:rFonts w:asciiTheme="minorBidi" w:eastAsia="Times New Roman" w:hAnsiTheme="minorBidi"/>
          <w:sz w:val="36"/>
          <w:szCs w:val="36"/>
        </w:rPr>
      </w:pPr>
      <w:r w:rsidRPr="00513BA5">
        <w:rPr>
          <w:rFonts w:asciiTheme="minorBidi" w:eastAsia="Times New Roman" w:hAnsiTheme="minorBidi"/>
          <w:b/>
          <w:bCs/>
          <w:sz w:val="36"/>
          <w:szCs w:val="36"/>
          <w:rtl/>
        </w:rPr>
        <w:t xml:space="preserve">عملکرد </w:t>
      </w:r>
      <w:r w:rsidR="00B4210E">
        <w:rPr>
          <w:rFonts w:asciiTheme="minorBidi" w:eastAsia="Times New Roman" w:hAnsiTheme="minorBidi" w:hint="cs"/>
          <w:b/>
          <w:bCs/>
          <w:sz w:val="36"/>
          <w:szCs w:val="36"/>
          <w:rtl/>
        </w:rPr>
        <w:t xml:space="preserve">جداگانه ی </w:t>
      </w:r>
      <w:r w:rsidRPr="00513BA5">
        <w:rPr>
          <w:rFonts w:asciiTheme="minorBidi" w:eastAsia="Times New Roman" w:hAnsiTheme="minorBidi"/>
          <w:b/>
          <w:bCs/>
          <w:sz w:val="36"/>
          <w:szCs w:val="36"/>
          <w:rtl/>
        </w:rPr>
        <w:t>مدل‌ها</w:t>
      </w:r>
      <w:r w:rsidRPr="00513BA5">
        <w:rPr>
          <w:rFonts w:asciiTheme="minorBidi" w:eastAsia="Times New Roman" w:hAnsiTheme="minorBidi"/>
          <w:b/>
          <w:bCs/>
          <w:sz w:val="36"/>
          <w:szCs w:val="36"/>
        </w:rPr>
        <w:t>:</w:t>
      </w:r>
    </w:p>
    <w:p w:rsidR="00513BA5" w:rsidRPr="00513BA5" w:rsidRDefault="00513BA5" w:rsidP="00DA15C0">
      <w:pPr>
        <w:bidi/>
        <w:spacing w:before="100" w:beforeAutospacing="1" w:after="100" w:afterAutospacing="1" w:line="240" w:lineRule="auto"/>
        <w:rPr>
          <w:rFonts w:asciiTheme="minorBidi" w:eastAsia="Times New Roman" w:hAnsiTheme="minorBidi"/>
          <w:sz w:val="32"/>
          <w:szCs w:val="32"/>
        </w:rPr>
      </w:pPr>
      <w:r w:rsidRPr="00513BA5">
        <w:rPr>
          <w:rFonts w:asciiTheme="minorBidi" w:eastAsia="Times New Roman" w:hAnsiTheme="minorBidi"/>
          <w:sz w:val="32"/>
          <w:szCs w:val="32"/>
          <w:rtl/>
        </w:rPr>
        <w:t>مدل</w:t>
      </w:r>
      <w:r w:rsidRPr="00513BA5">
        <w:rPr>
          <w:rFonts w:asciiTheme="minorBidi" w:eastAsia="Times New Roman" w:hAnsiTheme="minorBidi"/>
          <w:sz w:val="32"/>
          <w:szCs w:val="32"/>
        </w:rPr>
        <w:t xml:space="preserve"> </w:t>
      </w:r>
      <w:r w:rsidR="00DA15C0">
        <w:rPr>
          <w:rFonts w:asciiTheme="minorBidi" w:eastAsia="Times New Roman" w:hAnsiTheme="minorBidi"/>
          <w:sz w:val="32"/>
          <w:szCs w:val="32"/>
        </w:rPr>
        <w:t>LSTM</w:t>
      </w:r>
      <w:r w:rsidRPr="00513BA5">
        <w:rPr>
          <w:rFonts w:asciiTheme="minorBidi" w:eastAsia="Times New Roman" w:hAnsiTheme="minorBidi"/>
          <w:sz w:val="32"/>
          <w:szCs w:val="32"/>
        </w:rPr>
        <w:t xml:space="preserve"> </w:t>
      </w:r>
      <w:r w:rsidRPr="00513BA5">
        <w:rPr>
          <w:rFonts w:asciiTheme="minorBidi" w:eastAsia="Times New Roman" w:hAnsiTheme="minorBidi"/>
          <w:sz w:val="32"/>
          <w:szCs w:val="32"/>
          <w:rtl/>
        </w:rPr>
        <w:t xml:space="preserve">با دقت </w:t>
      </w:r>
      <w:r w:rsidRPr="00513BA5">
        <w:rPr>
          <w:rFonts w:asciiTheme="minorBidi" w:eastAsia="Times New Roman" w:hAnsiTheme="minorBidi"/>
          <w:sz w:val="32"/>
          <w:szCs w:val="32"/>
          <w:rtl/>
          <w:lang w:bidi="fa-IR"/>
        </w:rPr>
        <w:t>۹۷.۴۴</w:t>
      </w:r>
      <w:r w:rsidRPr="00513BA5">
        <w:rPr>
          <w:rFonts w:asciiTheme="minorBidi" w:eastAsia="Times New Roman" w:hAnsiTheme="minorBidi"/>
          <w:sz w:val="32"/>
          <w:szCs w:val="32"/>
          <w:rtl/>
        </w:rPr>
        <w:t xml:space="preserve"> درصد در طبقه‌بندی تصاویر موفق عمل کرده و</w:t>
      </w:r>
      <w:r w:rsidRPr="00513BA5">
        <w:rPr>
          <w:rFonts w:asciiTheme="minorBidi" w:eastAsia="Times New Roman" w:hAnsiTheme="minorBidi"/>
          <w:sz w:val="32"/>
          <w:szCs w:val="32"/>
        </w:rPr>
        <w:t xml:space="preserve"> AUC </w:t>
      </w:r>
      <w:r w:rsidRPr="00513BA5">
        <w:rPr>
          <w:rFonts w:asciiTheme="minorBidi" w:eastAsia="Times New Roman" w:hAnsiTheme="minorBidi"/>
          <w:sz w:val="32"/>
          <w:szCs w:val="32"/>
          <w:rtl/>
        </w:rPr>
        <w:t xml:space="preserve">بالا (حدود </w:t>
      </w:r>
      <w:r w:rsidRPr="00513BA5">
        <w:rPr>
          <w:rFonts w:asciiTheme="minorBidi" w:eastAsia="Times New Roman" w:hAnsiTheme="minorBidi"/>
          <w:sz w:val="32"/>
          <w:szCs w:val="32"/>
          <w:rtl/>
          <w:lang w:bidi="fa-IR"/>
        </w:rPr>
        <w:t xml:space="preserve">۰.۹۸) </w:t>
      </w:r>
      <w:r w:rsidRPr="00513BA5">
        <w:rPr>
          <w:rFonts w:asciiTheme="minorBidi" w:eastAsia="Times New Roman" w:hAnsiTheme="minorBidi"/>
          <w:sz w:val="32"/>
          <w:szCs w:val="32"/>
          <w:rtl/>
        </w:rPr>
        <w:t>را نشان داده است</w:t>
      </w:r>
      <w:r w:rsidRPr="00513BA5">
        <w:rPr>
          <w:rFonts w:asciiTheme="minorBidi" w:eastAsia="Times New Roman" w:hAnsiTheme="minorBidi"/>
          <w:sz w:val="32"/>
          <w:szCs w:val="32"/>
        </w:rPr>
        <w:t>.</w:t>
      </w:r>
    </w:p>
    <w:p w:rsidR="00513BA5" w:rsidRPr="00513BA5" w:rsidRDefault="00513BA5" w:rsidP="00DA15C0">
      <w:pPr>
        <w:bidi/>
        <w:spacing w:before="100" w:beforeAutospacing="1" w:after="100" w:afterAutospacing="1" w:line="240" w:lineRule="auto"/>
        <w:rPr>
          <w:rFonts w:asciiTheme="minorBidi" w:eastAsia="Times New Roman" w:hAnsiTheme="minorBidi"/>
          <w:sz w:val="32"/>
          <w:szCs w:val="32"/>
        </w:rPr>
      </w:pPr>
      <w:r w:rsidRPr="00513BA5">
        <w:rPr>
          <w:rFonts w:asciiTheme="minorBidi" w:eastAsia="Times New Roman" w:hAnsiTheme="minorBidi"/>
          <w:sz w:val="32"/>
          <w:szCs w:val="32"/>
          <w:rtl/>
        </w:rPr>
        <w:t>مدل</w:t>
      </w:r>
      <w:r w:rsidRPr="00513BA5">
        <w:rPr>
          <w:rFonts w:asciiTheme="minorBidi" w:eastAsia="Times New Roman" w:hAnsiTheme="minorBidi"/>
          <w:sz w:val="32"/>
          <w:szCs w:val="32"/>
        </w:rPr>
        <w:t xml:space="preserve"> </w:t>
      </w:r>
      <w:r w:rsidR="00DA15C0">
        <w:rPr>
          <w:rFonts w:asciiTheme="minorBidi" w:eastAsia="Times New Roman" w:hAnsiTheme="minorBidi"/>
          <w:sz w:val="32"/>
          <w:szCs w:val="32"/>
        </w:rPr>
        <w:t>CNN</w:t>
      </w:r>
      <w:r w:rsidRPr="00513BA5">
        <w:rPr>
          <w:rFonts w:asciiTheme="minorBidi" w:eastAsia="Times New Roman" w:hAnsiTheme="minorBidi"/>
          <w:sz w:val="32"/>
          <w:szCs w:val="32"/>
        </w:rPr>
        <w:t xml:space="preserve"> </w:t>
      </w:r>
      <w:r w:rsidRPr="00513BA5">
        <w:rPr>
          <w:rFonts w:asciiTheme="minorBidi" w:eastAsia="Times New Roman" w:hAnsiTheme="minorBidi"/>
          <w:sz w:val="32"/>
          <w:szCs w:val="32"/>
          <w:rtl/>
        </w:rPr>
        <w:t>در برخی از معیارها مانند</w:t>
      </w:r>
      <w:r w:rsidRPr="00513BA5">
        <w:rPr>
          <w:rFonts w:asciiTheme="minorBidi" w:eastAsia="Times New Roman" w:hAnsiTheme="minorBidi"/>
          <w:sz w:val="32"/>
          <w:szCs w:val="32"/>
        </w:rPr>
        <w:t xml:space="preserve"> recall </w:t>
      </w:r>
      <w:r w:rsidRPr="00513BA5">
        <w:rPr>
          <w:rFonts w:asciiTheme="minorBidi" w:eastAsia="Times New Roman" w:hAnsiTheme="minorBidi"/>
          <w:sz w:val="32"/>
          <w:szCs w:val="32"/>
          <w:rtl/>
        </w:rPr>
        <w:t>دچار کاهش عملکرد شده است</w:t>
      </w:r>
      <w:r w:rsidRPr="00513BA5">
        <w:rPr>
          <w:rFonts w:asciiTheme="minorBidi" w:eastAsia="Times New Roman" w:hAnsiTheme="minorBidi"/>
          <w:sz w:val="32"/>
          <w:szCs w:val="32"/>
        </w:rPr>
        <w:t>.</w:t>
      </w:r>
    </w:p>
    <w:p w:rsidR="00B4210E" w:rsidRDefault="00513BA5" w:rsidP="00B4210E">
      <w:pPr>
        <w:bidi/>
        <w:spacing w:before="100" w:beforeAutospacing="1" w:after="100" w:afterAutospacing="1" w:line="240" w:lineRule="auto"/>
        <w:rPr>
          <w:rFonts w:asciiTheme="minorBidi" w:eastAsia="Times New Roman" w:hAnsiTheme="minorBidi"/>
          <w:sz w:val="32"/>
          <w:szCs w:val="32"/>
          <w:rtl/>
        </w:rPr>
      </w:pPr>
      <w:r w:rsidRPr="00513BA5">
        <w:rPr>
          <w:rFonts w:asciiTheme="minorBidi" w:eastAsia="Times New Roman" w:hAnsiTheme="minorBidi"/>
          <w:sz w:val="32"/>
          <w:szCs w:val="32"/>
          <w:rtl/>
        </w:rPr>
        <w:t xml:space="preserve">جدول‌های ارائه‌شده در مقاله، عملکرد دقیق مدل‌ها را از نظر معیارهای دقت، صحت، یادآوری، </w:t>
      </w:r>
      <w:r w:rsidRPr="00513BA5">
        <w:rPr>
          <w:rFonts w:asciiTheme="minorBidi" w:eastAsia="Times New Roman" w:hAnsiTheme="minorBidi"/>
          <w:sz w:val="32"/>
          <w:szCs w:val="32"/>
        </w:rPr>
        <w:t xml:space="preserve">F1-score </w:t>
      </w:r>
      <w:r w:rsidRPr="00513BA5">
        <w:rPr>
          <w:rFonts w:asciiTheme="minorBidi" w:eastAsia="Times New Roman" w:hAnsiTheme="minorBidi"/>
          <w:sz w:val="32"/>
          <w:szCs w:val="32"/>
          <w:rtl/>
        </w:rPr>
        <w:t>و</w:t>
      </w:r>
      <w:r w:rsidRPr="00513BA5">
        <w:rPr>
          <w:rFonts w:asciiTheme="minorBidi" w:eastAsia="Times New Roman" w:hAnsiTheme="minorBidi"/>
          <w:sz w:val="32"/>
          <w:szCs w:val="32"/>
        </w:rPr>
        <w:t xml:space="preserve"> AUC </w:t>
      </w:r>
      <w:r w:rsidRPr="00513BA5">
        <w:rPr>
          <w:rFonts w:asciiTheme="minorBidi" w:eastAsia="Times New Roman" w:hAnsiTheme="minorBidi"/>
          <w:sz w:val="32"/>
          <w:szCs w:val="32"/>
          <w:rtl/>
        </w:rPr>
        <w:t>نشان می‌دهند</w:t>
      </w:r>
      <w:r w:rsidRPr="00513BA5">
        <w:rPr>
          <w:rFonts w:asciiTheme="minorBidi" w:eastAsia="Times New Roman" w:hAnsiTheme="minorBidi"/>
          <w:sz w:val="32"/>
          <w:szCs w:val="32"/>
        </w:rPr>
        <w:t>.</w:t>
      </w:r>
    </w:p>
    <w:p w:rsidR="00B4210E" w:rsidRDefault="00B4210E" w:rsidP="00B4210E">
      <w:pPr>
        <w:bidi/>
        <w:spacing w:before="100" w:beforeAutospacing="1" w:after="100" w:afterAutospacing="1" w:line="240" w:lineRule="auto"/>
        <w:rPr>
          <w:rFonts w:asciiTheme="minorBidi" w:hAnsiTheme="minorBidi"/>
          <w:sz w:val="32"/>
          <w:szCs w:val="32"/>
          <w:rtl/>
        </w:rPr>
      </w:pPr>
      <w:r w:rsidRPr="00B4210E">
        <w:rPr>
          <w:rStyle w:val="Strong"/>
          <w:rFonts w:asciiTheme="minorBidi" w:hAnsiTheme="minorBidi"/>
          <w:sz w:val="36"/>
          <w:szCs w:val="36"/>
          <w:rtl/>
        </w:rPr>
        <w:t>چالش‌های فنی</w:t>
      </w:r>
      <w:r w:rsidRPr="00B4210E">
        <w:rPr>
          <w:rStyle w:val="Strong"/>
          <w:rFonts w:asciiTheme="minorBidi" w:hAnsiTheme="minorBidi"/>
          <w:sz w:val="36"/>
          <w:szCs w:val="36"/>
        </w:rPr>
        <w:t>:</w:t>
      </w:r>
      <w:r w:rsidRPr="00B4210E">
        <w:rPr>
          <w:rFonts w:asciiTheme="minorBidi" w:hAnsiTheme="minorBidi"/>
          <w:sz w:val="32"/>
          <w:szCs w:val="32"/>
        </w:rPr>
        <w:br/>
      </w:r>
      <w:r w:rsidRPr="00B4210E">
        <w:rPr>
          <w:rFonts w:asciiTheme="minorBidi" w:hAnsiTheme="minorBidi"/>
          <w:sz w:val="32"/>
          <w:szCs w:val="32"/>
          <w:rtl/>
        </w:rPr>
        <w:t>از جمله چالش‌های مطرح در مقاله، مشکلات مربوط به کیفیت تصاویر ورودی، نیاز به پیش‌پردازش دقیق و استانداردسازی تصاویر برای تضمین عملکرد مطلوب مدل‌های یادگیری عمیق است. همچنین، تقسیم‌بندی دقیق عروق شبکیه و استخراج ویژگی‌های مربوطه از جمله موانع اصلی در طراحی مدل می‌باشد</w:t>
      </w:r>
      <w:r w:rsidRPr="00B4210E">
        <w:rPr>
          <w:rFonts w:asciiTheme="minorBidi" w:hAnsiTheme="minorBidi"/>
          <w:sz w:val="32"/>
          <w:szCs w:val="32"/>
        </w:rPr>
        <w:t>.</w:t>
      </w:r>
    </w:p>
    <w:p w:rsidR="00B4210E" w:rsidRDefault="00B4210E" w:rsidP="00B4210E">
      <w:pPr>
        <w:bidi/>
        <w:spacing w:before="100" w:beforeAutospacing="1" w:after="100" w:afterAutospacing="1" w:line="240" w:lineRule="auto"/>
        <w:rPr>
          <w:rFonts w:asciiTheme="minorBidi" w:hAnsiTheme="minorBidi"/>
          <w:sz w:val="32"/>
          <w:szCs w:val="32"/>
          <w:rtl/>
        </w:rPr>
      </w:pPr>
      <w:r w:rsidRPr="00B4210E">
        <w:rPr>
          <w:rStyle w:val="Strong"/>
          <w:rFonts w:asciiTheme="minorBidi" w:hAnsiTheme="minorBidi"/>
          <w:sz w:val="36"/>
          <w:szCs w:val="36"/>
          <w:rtl/>
        </w:rPr>
        <w:t>کاربردهای بالینی</w:t>
      </w:r>
      <w:r w:rsidRPr="00B4210E">
        <w:rPr>
          <w:rStyle w:val="Strong"/>
          <w:rFonts w:asciiTheme="minorBidi" w:hAnsiTheme="minorBidi"/>
          <w:sz w:val="36"/>
          <w:szCs w:val="36"/>
        </w:rPr>
        <w:t>:</w:t>
      </w:r>
      <w:r w:rsidRPr="00B4210E">
        <w:rPr>
          <w:rFonts w:asciiTheme="minorBidi" w:hAnsiTheme="minorBidi"/>
          <w:sz w:val="36"/>
          <w:szCs w:val="36"/>
        </w:rPr>
        <w:br/>
      </w:r>
      <w:r w:rsidRPr="00B4210E">
        <w:rPr>
          <w:rFonts w:asciiTheme="minorBidi" w:hAnsiTheme="minorBidi"/>
          <w:sz w:val="32"/>
          <w:szCs w:val="32"/>
          <w:rtl/>
        </w:rPr>
        <w:t>استفاده از این رویکرد می‌تواند به عنوان ابزاری مکمل در تشخیص زودهنگام</w:t>
      </w:r>
      <w:r w:rsidRPr="00B4210E">
        <w:rPr>
          <w:rFonts w:asciiTheme="minorBidi" w:hAnsiTheme="minorBidi"/>
          <w:sz w:val="32"/>
          <w:szCs w:val="32"/>
        </w:rPr>
        <w:t xml:space="preserve"> MS </w:t>
      </w:r>
      <w:r w:rsidRPr="00B4210E">
        <w:rPr>
          <w:rFonts w:asciiTheme="minorBidi" w:hAnsiTheme="minorBidi"/>
          <w:sz w:val="32"/>
          <w:szCs w:val="32"/>
          <w:rtl/>
        </w:rPr>
        <w:t>و ارزیابی پاسخ به درمان‌های جدید مورد استفاده قرار گیرد. همچنین، امکان استفاده از این مدل به عنوان یک شاخص کمکی برای پایش تغییرات بیماری در طول زمان، می‌تواند نقش مهمی در مدیریت بالینی بیماران داشته باشد</w:t>
      </w:r>
      <w:r w:rsidRPr="00B4210E">
        <w:rPr>
          <w:rFonts w:asciiTheme="minorBidi" w:hAnsiTheme="minorBidi"/>
          <w:sz w:val="32"/>
          <w:szCs w:val="32"/>
        </w:rPr>
        <w:t>.</w:t>
      </w:r>
    </w:p>
    <w:p w:rsidR="00513BA5" w:rsidRDefault="00513BA5" w:rsidP="00513BA5">
      <w:pPr>
        <w:bidi/>
        <w:spacing w:before="100" w:beforeAutospacing="1" w:after="100" w:afterAutospacing="1" w:line="240" w:lineRule="auto"/>
        <w:rPr>
          <w:rFonts w:asciiTheme="minorBidi" w:eastAsia="Times New Roman" w:hAnsiTheme="minorBidi"/>
          <w:sz w:val="32"/>
          <w:szCs w:val="32"/>
        </w:rPr>
      </w:pPr>
      <w:bookmarkStart w:id="0" w:name="_GoBack"/>
      <w:bookmarkEnd w:id="0"/>
    </w:p>
    <w:sectPr w:rsidR="00513BA5" w:rsidSect="00FD035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41F15"/>
    <w:multiLevelType w:val="multilevel"/>
    <w:tmpl w:val="61EE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2A7F"/>
    <w:multiLevelType w:val="multilevel"/>
    <w:tmpl w:val="13CC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B1AFB"/>
    <w:multiLevelType w:val="multilevel"/>
    <w:tmpl w:val="6D5A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B7EB4"/>
    <w:multiLevelType w:val="multilevel"/>
    <w:tmpl w:val="0C5A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352"/>
    <w:rsid w:val="002C580F"/>
    <w:rsid w:val="003B15D6"/>
    <w:rsid w:val="00513BA5"/>
    <w:rsid w:val="00542BD3"/>
    <w:rsid w:val="005C49C6"/>
    <w:rsid w:val="00B4210E"/>
    <w:rsid w:val="00DA15C0"/>
    <w:rsid w:val="00FB1125"/>
    <w:rsid w:val="00FD03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7D8B"/>
  <w15:chartTrackingRefBased/>
  <w15:docId w15:val="{B8B6CE03-FDF3-4ADA-AC40-BB0D280A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0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39589">
      <w:bodyDiv w:val="1"/>
      <w:marLeft w:val="0"/>
      <w:marRight w:val="0"/>
      <w:marTop w:val="0"/>
      <w:marBottom w:val="0"/>
      <w:divBdr>
        <w:top w:val="none" w:sz="0" w:space="0" w:color="auto"/>
        <w:left w:val="none" w:sz="0" w:space="0" w:color="auto"/>
        <w:bottom w:val="none" w:sz="0" w:space="0" w:color="auto"/>
        <w:right w:val="none" w:sz="0" w:space="0" w:color="auto"/>
      </w:divBdr>
    </w:div>
    <w:div w:id="344552571">
      <w:bodyDiv w:val="1"/>
      <w:marLeft w:val="0"/>
      <w:marRight w:val="0"/>
      <w:marTop w:val="0"/>
      <w:marBottom w:val="0"/>
      <w:divBdr>
        <w:top w:val="none" w:sz="0" w:space="0" w:color="auto"/>
        <w:left w:val="none" w:sz="0" w:space="0" w:color="auto"/>
        <w:bottom w:val="none" w:sz="0" w:space="0" w:color="auto"/>
        <w:right w:val="none" w:sz="0" w:space="0" w:color="auto"/>
      </w:divBdr>
    </w:div>
    <w:div w:id="775947560">
      <w:bodyDiv w:val="1"/>
      <w:marLeft w:val="0"/>
      <w:marRight w:val="0"/>
      <w:marTop w:val="0"/>
      <w:marBottom w:val="0"/>
      <w:divBdr>
        <w:top w:val="none" w:sz="0" w:space="0" w:color="auto"/>
        <w:left w:val="none" w:sz="0" w:space="0" w:color="auto"/>
        <w:bottom w:val="none" w:sz="0" w:space="0" w:color="auto"/>
        <w:right w:val="none" w:sz="0" w:space="0" w:color="auto"/>
      </w:divBdr>
    </w:div>
    <w:div w:id="177138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2025-03-28T09:18:00Z</dcterms:created>
  <dcterms:modified xsi:type="dcterms:W3CDTF">2025-03-28T10:59:00Z</dcterms:modified>
</cp:coreProperties>
</file>