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2CD7C" w14:textId="71CFBD66" w:rsidR="006531AF" w:rsidRDefault="00007990">
      <w:r w:rsidRPr="00007990">
        <w:rPr>
          <w:b/>
          <w:bCs/>
        </w:rPr>
        <w:t>KNN Classification:</w:t>
      </w:r>
      <w:r>
        <w:t xml:space="preserve"> Determining which class a data point belongs to </w:t>
      </w:r>
      <w:proofErr w:type="spellStart"/>
      <w:r>
        <w:t>based</w:t>
      </w:r>
      <w:proofErr w:type="spellEnd"/>
      <w:r>
        <w:t xml:space="preserve"> on </w:t>
      </w:r>
      <w:proofErr w:type="spellStart"/>
      <w:r>
        <w:t>euclidean</w:t>
      </w:r>
      <w:proofErr w:type="spellEnd"/>
      <w:r>
        <w:t xml:space="preserve">  distance</w:t>
      </w:r>
    </w:p>
    <w:p w14:paraId="6586F7C2" w14:textId="2C9F7308" w:rsidR="00007990" w:rsidRDefault="00007990">
      <w:proofErr w:type="spellStart"/>
      <w:r w:rsidRPr="00007990">
        <w:rPr>
          <w:b/>
          <w:bCs/>
        </w:rPr>
        <w:t>euclidean</w:t>
      </w:r>
      <w:proofErr w:type="spellEnd"/>
      <w:r w:rsidRPr="00007990">
        <w:rPr>
          <w:b/>
          <w:bCs/>
        </w:rPr>
        <w:t xml:space="preserve"> distance </w:t>
      </w:r>
      <w:r>
        <w:t>= sqrt((x1-x2)^2+(y1-y2)^2)</w:t>
      </w:r>
    </w:p>
    <w:p w14:paraId="0F3BC511" w14:textId="001649F3" w:rsidR="00007990" w:rsidRDefault="00007990">
      <w:r>
        <w:rPr>
          <w:b/>
          <w:bCs/>
        </w:rPr>
        <w:t xml:space="preserve">confidence: </w:t>
      </w:r>
      <w:r>
        <w:t>a value that tells us how accurately a data point has been classified.</w:t>
      </w:r>
    </w:p>
    <w:p w14:paraId="4503BD25" w14:textId="6C5FDF51" w:rsidR="00007990" w:rsidRDefault="00007990">
      <w:pPr>
        <w:rPr>
          <w:b/>
          <w:bCs/>
        </w:rPr>
      </w:pPr>
      <w:r>
        <w:rPr>
          <w:b/>
          <w:bCs/>
        </w:rPr>
        <w:t>Modules used: ‘</w:t>
      </w:r>
      <w:proofErr w:type="spellStart"/>
      <w:r>
        <w:rPr>
          <w:b/>
          <w:bCs/>
        </w:rPr>
        <w:t>neigbors</w:t>
      </w:r>
      <w:proofErr w:type="spellEnd"/>
      <w:r>
        <w:rPr>
          <w:b/>
          <w:bCs/>
        </w:rPr>
        <w:t>’, ‘preprocessing’, ‘</w:t>
      </w:r>
      <w:proofErr w:type="spellStart"/>
      <w:r>
        <w:rPr>
          <w:b/>
          <w:bCs/>
        </w:rPr>
        <w:t>model_selection</w:t>
      </w:r>
      <w:proofErr w:type="spellEnd"/>
      <w:r>
        <w:rPr>
          <w:b/>
          <w:bCs/>
        </w:rPr>
        <w:t>’, ‘</w:t>
      </w:r>
      <w:proofErr w:type="spellStart"/>
      <w:r w:rsidRPr="00007990">
        <w:rPr>
          <w:b/>
          <w:bCs/>
        </w:rPr>
        <w:t>neighbors.KNeighborsClassifier</w:t>
      </w:r>
      <w:proofErr w:type="spellEnd"/>
      <w:r w:rsidRPr="00007990">
        <w:rPr>
          <w:b/>
          <w:bCs/>
        </w:rPr>
        <w:t>()</w:t>
      </w:r>
      <w:r>
        <w:rPr>
          <w:b/>
          <w:bCs/>
        </w:rPr>
        <w:t>’</w:t>
      </w:r>
    </w:p>
    <w:p w14:paraId="6AE6A853" w14:textId="77777777" w:rsidR="00007990" w:rsidRDefault="00007990">
      <w:pPr>
        <w:rPr>
          <w:b/>
          <w:bCs/>
        </w:rPr>
      </w:pPr>
    </w:p>
    <w:p w14:paraId="480F0FC7" w14:textId="5F8987DC" w:rsidR="00007990" w:rsidRDefault="00007990">
      <w:r>
        <w:t>If dataset is not initially encoded to numeric and has values like ‘high’, ‘low’, ‘true’, ‘false’, ‘v. high’, we have to use the module ‘</w:t>
      </w:r>
      <w:proofErr w:type="spellStart"/>
      <w:r>
        <w:t>label_encoder</w:t>
      </w:r>
      <w:proofErr w:type="spellEnd"/>
      <w:r>
        <w:t xml:space="preserve">’ from </w:t>
      </w:r>
      <w:proofErr w:type="spellStart"/>
      <w:r>
        <w:t>sklearn.preprocessing</w:t>
      </w:r>
      <w:proofErr w:type="spellEnd"/>
      <w:r>
        <w:t xml:space="preserve"> to encode it to numeric before applying KNN model.</w:t>
      </w:r>
    </w:p>
    <w:p w14:paraId="0D892A5C" w14:textId="77777777" w:rsidR="00007990" w:rsidRDefault="00007990"/>
    <w:p w14:paraId="75ECFCA7" w14:textId="5983B2D4" w:rsidR="00987314" w:rsidRDefault="00987314">
      <w:pPr>
        <w:rPr>
          <w:b/>
          <w:bCs/>
        </w:rPr>
      </w:pPr>
      <w:r>
        <w:rPr>
          <w:b/>
          <w:bCs/>
        </w:rPr>
        <w:t>KNN Creation Function</w:t>
      </w:r>
    </w:p>
    <w:p w14:paraId="6A34D067" w14:textId="5ADE0549" w:rsidR="00987314" w:rsidRDefault="00987314">
      <w:pPr>
        <w:rPr>
          <w:b/>
          <w:bCs/>
        </w:rPr>
      </w:pPr>
      <w:r>
        <w:rPr>
          <w:noProof/>
        </w:rPr>
        <w:drawing>
          <wp:inline distT="0" distB="0" distL="0" distR="0" wp14:anchorId="127DA15B" wp14:editId="0E285633">
            <wp:extent cx="5943600" cy="2472690"/>
            <wp:effectExtent l="0" t="0" r="0" b="3810"/>
            <wp:docPr id="387862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62115" name=""/>
                    <pic:cNvPicPr/>
                  </pic:nvPicPr>
                  <pic:blipFill>
                    <a:blip r:embed="rId4"/>
                    <a:stretch>
                      <a:fillRect/>
                    </a:stretch>
                  </pic:blipFill>
                  <pic:spPr>
                    <a:xfrm>
                      <a:off x="0" y="0"/>
                      <a:ext cx="5943600" cy="2472690"/>
                    </a:xfrm>
                    <a:prstGeom prst="rect">
                      <a:avLst/>
                    </a:prstGeom>
                  </pic:spPr>
                </pic:pic>
              </a:graphicData>
            </a:graphic>
          </wp:inline>
        </w:drawing>
      </w:r>
    </w:p>
    <w:p w14:paraId="08E650CB" w14:textId="77777777" w:rsidR="00987314" w:rsidRDefault="00987314">
      <w:pPr>
        <w:rPr>
          <w:b/>
          <w:bCs/>
        </w:rPr>
      </w:pPr>
    </w:p>
    <w:p w14:paraId="72EC6705" w14:textId="77777777" w:rsidR="00A574AD" w:rsidRDefault="00A574AD">
      <w:pPr>
        <w:rPr>
          <w:b/>
          <w:bCs/>
        </w:rPr>
      </w:pPr>
    </w:p>
    <w:p w14:paraId="15BB75FF" w14:textId="77777777" w:rsidR="00A574AD" w:rsidRDefault="00A574AD">
      <w:pPr>
        <w:rPr>
          <w:b/>
          <w:bCs/>
        </w:rPr>
      </w:pPr>
    </w:p>
    <w:p w14:paraId="4FCA1BF1" w14:textId="77777777" w:rsidR="00A574AD" w:rsidRDefault="00A574AD">
      <w:pPr>
        <w:rPr>
          <w:b/>
          <w:bCs/>
        </w:rPr>
      </w:pPr>
    </w:p>
    <w:p w14:paraId="436CA223" w14:textId="77777777" w:rsidR="00A574AD" w:rsidRDefault="00A574AD">
      <w:pPr>
        <w:rPr>
          <w:b/>
          <w:bCs/>
        </w:rPr>
      </w:pPr>
    </w:p>
    <w:p w14:paraId="1F4FE41C" w14:textId="77777777" w:rsidR="00A574AD" w:rsidRDefault="00A574AD">
      <w:pPr>
        <w:rPr>
          <w:b/>
          <w:bCs/>
        </w:rPr>
      </w:pPr>
    </w:p>
    <w:p w14:paraId="20E754E0" w14:textId="77777777" w:rsidR="00A574AD" w:rsidRDefault="00A574AD">
      <w:pPr>
        <w:rPr>
          <w:b/>
          <w:bCs/>
        </w:rPr>
      </w:pPr>
    </w:p>
    <w:p w14:paraId="16892C05" w14:textId="56EEC423" w:rsidR="00987314" w:rsidRDefault="00987314">
      <w:pPr>
        <w:rPr>
          <w:b/>
          <w:bCs/>
        </w:rPr>
      </w:pPr>
      <w:r>
        <w:rPr>
          <w:b/>
          <w:bCs/>
        </w:rPr>
        <w:lastRenderedPageBreak/>
        <w:t>Plotting KNN Graph</w:t>
      </w:r>
    </w:p>
    <w:p w14:paraId="071A386D" w14:textId="67EE3FBB" w:rsidR="00987314" w:rsidRDefault="00A574AD">
      <w:pPr>
        <w:rPr>
          <w:b/>
          <w:bCs/>
        </w:rPr>
      </w:pPr>
      <w:r>
        <w:rPr>
          <w:noProof/>
        </w:rPr>
        <w:drawing>
          <wp:inline distT="0" distB="0" distL="0" distR="0" wp14:anchorId="3A0FD668" wp14:editId="1ACB07B1">
            <wp:extent cx="5400675" cy="1866900"/>
            <wp:effectExtent l="0" t="0" r="9525" b="0"/>
            <wp:docPr id="114330922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09220" name="Picture 1" descr="A computer screen shot of text&#10;&#10;Description automatically generated"/>
                    <pic:cNvPicPr/>
                  </pic:nvPicPr>
                  <pic:blipFill>
                    <a:blip r:embed="rId5"/>
                    <a:stretch>
                      <a:fillRect/>
                    </a:stretch>
                  </pic:blipFill>
                  <pic:spPr>
                    <a:xfrm>
                      <a:off x="0" y="0"/>
                      <a:ext cx="5400675" cy="1866900"/>
                    </a:xfrm>
                    <a:prstGeom prst="rect">
                      <a:avLst/>
                    </a:prstGeom>
                  </pic:spPr>
                </pic:pic>
              </a:graphicData>
            </a:graphic>
          </wp:inline>
        </w:drawing>
      </w:r>
    </w:p>
    <w:p w14:paraId="236E683B" w14:textId="16BBDFF5" w:rsidR="00A574AD" w:rsidRDefault="00A574AD">
      <w:r>
        <w:rPr>
          <w:noProof/>
        </w:rPr>
        <w:drawing>
          <wp:inline distT="0" distB="0" distL="0" distR="0" wp14:anchorId="5CEF06C1" wp14:editId="4B16E731">
            <wp:extent cx="5943600" cy="4073525"/>
            <wp:effectExtent l="0" t="0" r="0" b="3175"/>
            <wp:docPr id="743778502" name="Picture 1" descr="A graph with red green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78502" name="Picture 1" descr="A graph with red green and black dots&#10;&#10;Description automatically generated"/>
                    <pic:cNvPicPr/>
                  </pic:nvPicPr>
                  <pic:blipFill>
                    <a:blip r:embed="rId6"/>
                    <a:stretch>
                      <a:fillRect/>
                    </a:stretch>
                  </pic:blipFill>
                  <pic:spPr>
                    <a:xfrm>
                      <a:off x="0" y="0"/>
                      <a:ext cx="5943600" cy="4073525"/>
                    </a:xfrm>
                    <a:prstGeom prst="rect">
                      <a:avLst/>
                    </a:prstGeom>
                  </pic:spPr>
                </pic:pic>
              </a:graphicData>
            </a:graphic>
          </wp:inline>
        </w:drawing>
      </w:r>
      <w:r>
        <w:rPr>
          <w:b/>
          <w:bCs/>
        </w:rPr>
        <w:br/>
      </w:r>
      <w:r>
        <w:rPr>
          <w:b/>
          <w:bCs/>
        </w:rPr>
        <w:br/>
      </w:r>
      <w:r w:rsidRPr="00A574AD">
        <w:t>The point</w:t>
      </w:r>
      <w:r>
        <w:t xml:space="preserve"> of KNN is to determine whether the black point on the graph belongs to the red class or to the green class. This is done using KNN classification which uses Euclidean distance and compares all the distances and sorts in ascending order to give the shorted distances first. Then votes are counted.</w:t>
      </w:r>
      <w:r>
        <w:br/>
        <w:t>Voting Classes = Total Number of Classes</w:t>
      </w:r>
    </w:p>
    <w:p w14:paraId="445AA6A9" w14:textId="054FA882" w:rsidR="00A574AD" w:rsidRPr="00987314" w:rsidRDefault="00A574AD">
      <w:pPr>
        <w:rPr>
          <w:b/>
          <w:bCs/>
        </w:rPr>
      </w:pPr>
      <w:r>
        <w:t xml:space="preserve">K = an (odd) value that is greater than </w:t>
      </w:r>
      <w:proofErr w:type="gramStart"/>
      <w:r>
        <w:t>number</w:t>
      </w:r>
      <w:proofErr w:type="gramEnd"/>
      <w:r>
        <w:t xml:space="preserve"> of voting classes . The majority in K value is used to predict the class of a data point.</w:t>
      </w:r>
    </w:p>
    <w:sectPr w:rsidR="00A574AD" w:rsidRPr="00987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1AF"/>
    <w:rsid w:val="00007990"/>
    <w:rsid w:val="00233AFC"/>
    <w:rsid w:val="006531AF"/>
    <w:rsid w:val="00987314"/>
    <w:rsid w:val="00A57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2933"/>
  <w15:chartTrackingRefBased/>
  <w15:docId w15:val="{0DAF9177-A31E-4E05-BB9C-C01EF3AA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1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1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1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1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1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1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1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1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1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1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1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1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1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1AF"/>
    <w:rPr>
      <w:rFonts w:eastAsiaTheme="majorEastAsia" w:cstheme="majorBidi"/>
      <w:color w:val="272727" w:themeColor="text1" w:themeTint="D8"/>
    </w:rPr>
  </w:style>
  <w:style w:type="paragraph" w:styleId="Title">
    <w:name w:val="Title"/>
    <w:basedOn w:val="Normal"/>
    <w:next w:val="Normal"/>
    <w:link w:val="TitleChar"/>
    <w:uiPriority w:val="10"/>
    <w:qFormat/>
    <w:rsid w:val="00653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1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1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1AF"/>
    <w:pPr>
      <w:spacing w:before="160"/>
      <w:jc w:val="center"/>
    </w:pPr>
    <w:rPr>
      <w:i/>
      <w:iCs/>
      <w:color w:val="404040" w:themeColor="text1" w:themeTint="BF"/>
    </w:rPr>
  </w:style>
  <w:style w:type="character" w:customStyle="1" w:styleId="QuoteChar">
    <w:name w:val="Quote Char"/>
    <w:basedOn w:val="DefaultParagraphFont"/>
    <w:link w:val="Quote"/>
    <w:uiPriority w:val="29"/>
    <w:rsid w:val="006531AF"/>
    <w:rPr>
      <w:i/>
      <w:iCs/>
      <w:color w:val="404040" w:themeColor="text1" w:themeTint="BF"/>
    </w:rPr>
  </w:style>
  <w:style w:type="paragraph" w:styleId="ListParagraph">
    <w:name w:val="List Paragraph"/>
    <w:basedOn w:val="Normal"/>
    <w:uiPriority w:val="34"/>
    <w:qFormat/>
    <w:rsid w:val="006531AF"/>
    <w:pPr>
      <w:ind w:left="720"/>
      <w:contextualSpacing/>
    </w:pPr>
  </w:style>
  <w:style w:type="character" w:styleId="IntenseEmphasis">
    <w:name w:val="Intense Emphasis"/>
    <w:basedOn w:val="DefaultParagraphFont"/>
    <w:uiPriority w:val="21"/>
    <w:qFormat/>
    <w:rsid w:val="006531AF"/>
    <w:rPr>
      <w:i/>
      <w:iCs/>
      <w:color w:val="0F4761" w:themeColor="accent1" w:themeShade="BF"/>
    </w:rPr>
  </w:style>
  <w:style w:type="paragraph" w:styleId="IntenseQuote">
    <w:name w:val="Intense Quote"/>
    <w:basedOn w:val="Normal"/>
    <w:next w:val="Normal"/>
    <w:link w:val="IntenseQuoteChar"/>
    <w:uiPriority w:val="30"/>
    <w:qFormat/>
    <w:rsid w:val="00653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1AF"/>
    <w:rPr>
      <w:i/>
      <w:iCs/>
      <w:color w:val="0F4761" w:themeColor="accent1" w:themeShade="BF"/>
    </w:rPr>
  </w:style>
  <w:style w:type="character" w:styleId="IntenseReference">
    <w:name w:val="Intense Reference"/>
    <w:basedOn w:val="DefaultParagraphFont"/>
    <w:uiPriority w:val="32"/>
    <w:qFormat/>
    <w:rsid w:val="006531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(FA22-BDS-052) SHAHAB HASSAN</dc:creator>
  <cp:keywords/>
  <dc:description/>
  <cp:lastModifiedBy>(FA22-BDS-052) SHAHAB HASSAN</cp:lastModifiedBy>
  <cp:revision>3</cp:revision>
  <dcterms:created xsi:type="dcterms:W3CDTF">2024-07-01T10:15:00Z</dcterms:created>
  <dcterms:modified xsi:type="dcterms:W3CDTF">2024-07-01T10:29:00Z</dcterms:modified>
</cp:coreProperties>
</file>