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9416A">
      <w:pPr>
        <w:jc w:val="center"/>
      </w:pPr>
      <w:r>
        <w:rPr>
          <w:rFonts w:ascii="Times New Roman" w:hAnsi="Times New Roman"/>
          <w:b/>
          <w:color w:val="143D59"/>
          <w:sz w:val="32"/>
        </w:rPr>
        <w:t>SIMATS ENGINEERING</w:t>
      </w:r>
    </w:p>
    <w:p w14:paraId="7EFFDCE7">
      <w:pPr>
        <w:jc w:val="center"/>
      </w:pPr>
      <w:r>
        <w:rPr>
          <w:rFonts w:ascii="Times New Roman" w:hAnsi="Times New Roman"/>
          <w:b/>
          <w:color w:val="2B6CB0"/>
          <w:sz w:val="22"/>
        </w:rPr>
        <w:t>Department of Computer Science and Engineering</w:t>
      </w:r>
    </w:p>
    <w:p w14:paraId="3FA4724A">
      <w:pPr>
        <w:jc w:val="center"/>
      </w:pPr>
      <w:r>
        <w:rPr>
          <w:rFonts w:ascii="Times New Roman" w:hAnsi="Times New Roman"/>
          <w:b/>
          <w:color w:val="143D59"/>
          <w:sz w:val="36"/>
        </w:rPr>
        <w:t>CSA15 Cloud Computing and Big Data Analytics</w:t>
      </w:r>
    </w:p>
    <w:p w14:paraId="16E69811">
      <w:pPr>
        <w:jc w:val="center"/>
      </w:pPr>
      <w:r>
        <w:rPr>
          <w:rFonts w:ascii="Times New Roman" w:hAnsi="Times New Roman"/>
          <w:b/>
          <w:color w:val="2B6CB0"/>
          <w:sz w:val="28"/>
        </w:rPr>
        <w:t>CO3 AT1 - Guided Cloud Access Experiments Workbook</w:t>
      </w:r>
    </w:p>
    <w:tbl>
      <w:tblPr>
        <w:tblStyle w:val="12"/>
        <w:tblW w:w="0" w:type="auto"/>
        <w:jc w:val="center"/>
        <w:tblLayout w:type="autofit"/>
        <w:tblCellMar>
          <w:top w:w="0" w:type="dxa"/>
          <w:left w:w="108" w:type="dxa"/>
          <w:bottom w:w="0" w:type="dxa"/>
          <w:right w:w="108" w:type="dxa"/>
        </w:tblCellMar>
      </w:tblPr>
      <w:tblGrid>
        <w:gridCol w:w="5132"/>
        <w:gridCol w:w="5132"/>
      </w:tblGrid>
      <w:tr w14:paraId="21EE68F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AC55B38">
            <w:pPr>
              <w:jc w:val="left"/>
            </w:pPr>
            <w:r>
              <w:rPr>
                <w:rFonts w:ascii="Times New Roman" w:hAnsi="Times New Roman"/>
                <w:b w:val="0"/>
                <w:color w:val="2D3748"/>
                <w:sz w:val="18"/>
              </w:rPr>
              <w:t>Course Outcome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4B73B1">
            <w:pPr>
              <w:jc w:val="left"/>
            </w:pPr>
            <w:r>
              <w:rPr>
                <w:rFonts w:ascii="Times New Roman" w:hAnsi="Times New Roman"/>
                <w:b w:val="0"/>
                <w:color w:val="2D3748"/>
                <w:sz w:val="18"/>
              </w:rPr>
              <w:t>CO3 - Implement cloud-based solutions using cloud storage, web APIs, and platform services for real-world applications.</w:t>
            </w:r>
          </w:p>
        </w:tc>
      </w:tr>
      <w:tr w14:paraId="35044DA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56904A5">
            <w:pPr>
              <w:jc w:val="left"/>
            </w:pPr>
            <w:r>
              <w:rPr>
                <w:rFonts w:ascii="Times New Roman" w:hAnsi="Times New Roman"/>
                <w:b w:val="0"/>
                <w:color w:val="2D3748"/>
                <w:sz w:val="18"/>
              </w:rPr>
              <w:t>Unit Alignment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E679CB7">
            <w:pPr>
              <w:jc w:val="left"/>
            </w:pPr>
            <w:r>
              <w:rPr>
                <w:rFonts w:ascii="Times New Roman" w:hAnsi="Times New Roman"/>
                <w:b w:val="0"/>
                <w:color w:val="2D3748"/>
                <w:sz w:val="18"/>
              </w:rPr>
              <w:t>Unit 3 - Access to Cloud: cloud access, platforms, web applications, APIs, storage models, SAN, serverless, edge/fog, collaboration, security and development workflow.</w:t>
            </w:r>
          </w:p>
        </w:tc>
      </w:tr>
      <w:tr w14:paraId="267D99C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1AA82B2">
            <w:pPr>
              <w:jc w:val="left"/>
            </w:pPr>
            <w:r>
              <w:rPr>
                <w:rFonts w:ascii="Times New Roman" w:hAnsi="Times New Roman"/>
                <w:b w:val="0"/>
                <w:color w:val="2D3748"/>
                <w:sz w:val="18"/>
              </w:rPr>
              <w:t>Faculty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63DC89">
            <w:pPr>
              <w:jc w:val="left"/>
            </w:pPr>
            <w:r>
              <w:rPr>
                <w:rFonts w:ascii="Times New Roman" w:hAnsi="Times New Roman"/>
                <w:b w:val="0"/>
                <w:color w:val="2D3748"/>
                <w:sz w:val="18"/>
              </w:rPr>
              <w:t>Dr C. Rajesh Babu, Professor, Department of CSE</w:t>
            </w:r>
          </w:p>
        </w:tc>
      </w:tr>
      <w:tr w14:paraId="01832E8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893593">
            <w:pPr>
              <w:jc w:val="left"/>
            </w:pPr>
            <w:r>
              <w:rPr>
                <w:rFonts w:ascii="Times New Roman" w:hAnsi="Times New Roman"/>
                <w:b w:val="0"/>
                <w:color w:val="2D3748"/>
                <w:sz w:val="18"/>
              </w:rPr>
              <w:t>Employee ID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DFAFFE9">
            <w:pPr>
              <w:jc w:val="left"/>
            </w:pPr>
            <w:r>
              <w:rPr>
                <w:rFonts w:ascii="Times New Roman" w:hAnsi="Times New Roman"/>
                <w:b w:val="0"/>
                <w:color w:val="2D3748"/>
                <w:sz w:val="18"/>
              </w:rPr>
              <w:t>SSETSCS415</w:t>
            </w:r>
          </w:p>
        </w:tc>
      </w:tr>
      <w:tr w14:paraId="56E6DD2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818CD2">
            <w:pPr>
              <w:jc w:val="left"/>
            </w:pPr>
            <w:r>
              <w:rPr>
                <w:rFonts w:ascii="Times New Roman" w:hAnsi="Times New Roman"/>
                <w:b w:val="0"/>
                <w:color w:val="2D3748"/>
                <w:sz w:val="18"/>
              </w:rPr>
              <w:t>Submission Mode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81A283">
            <w:pPr>
              <w:jc w:val="left"/>
            </w:pPr>
            <w:r>
              <w:rPr>
                <w:rFonts w:ascii="Times New Roman" w:hAnsi="Times New Roman"/>
                <w:b w:val="0"/>
                <w:color w:val="2D3748"/>
                <w:sz w:val="18"/>
              </w:rPr>
              <w:t>Individual PDF evidence through Google Classroom and GitHub repository link.</w:t>
            </w:r>
          </w:p>
        </w:tc>
      </w:tr>
    </w:tbl>
    <w:p w14:paraId="67004F1A"/>
    <w:p w14:paraId="671A0CA9">
      <w:pPr>
        <w:pStyle w:val="2"/>
      </w:pPr>
      <w:r>
        <w:rPr>
          <w:rFonts w:ascii="Times New Roman" w:hAnsi="Times New Roman"/>
          <w:b/>
          <w:color w:val="143D59"/>
          <w:sz w:val="32"/>
        </w:rPr>
        <w:t>How This Workbook Works</w:t>
      </w:r>
    </w:p>
    <w:tbl>
      <w:tblPr>
        <w:tblStyle w:val="12"/>
        <w:tblW w:w="0" w:type="auto"/>
        <w:jc w:val="center"/>
        <w:tblLayout w:type="autofit"/>
        <w:tblCellMar>
          <w:top w:w="0" w:type="dxa"/>
          <w:left w:w="108" w:type="dxa"/>
          <w:bottom w:w="0" w:type="dxa"/>
          <w:right w:w="108" w:type="dxa"/>
        </w:tblCellMar>
      </w:tblPr>
      <w:tblGrid>
        <w:gridCol w:w="5132"/>
        <w:gridCol w:w="5132"/>
      </w:tblGrid>
      <w:tr w14:paraId="200B072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39FDA86">
            <w:pPr>
              <w:jc w:val="left"/>
            </w:pPr>
            <w:r>
              <w:rPr>
                <w:rFonts w:ascii="Times New Roman" w:hAnsi="Times New Roman"/>
                <w:b/>
                <w:color w:val="143D59"/>
                <w:sz w:val="18"/>
              </w:rPr>
              <w:t>Stage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1655054">
            <w:pPr>
              <w:jc w:val="left"/>
            </w:pPr>
            <w:r>
              <w:rPr>
                <w:rFonts w:ascii="Times New Roman" w:hAnsi="Times New Roman"/>
                <w:b/>
                <w:color w:val="143D59"/>
                <w:sz w:val="18"/>
              </w:rPr>
              <w:t>Student Action</w:t>
            </w:r>
          </w:p>
        </w:tc>
      </w:tr>
      <w:tr w14:paraId="3A72A1C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28B12A8">
            <w:pPr>
              <w:jc w:val="left"/>
            </w:pPr>
            <w:r>
              <w:rPr>
                <w:rFonts w:ascii="Times New Roman" w:hAnsi="Times New Roman"/>
                <w:b w:val="0"/>
                <w:color w:val="2D3748"/>
                <w:sz w:val="18"/>
              </w:rPr>
              <w:t>Learn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BD85D7">
            <w:pPr>
              <w:jc w:val="left"/>
            </w:pPr>
            <w:r>
              <w:rPr>
                <w:rFonts w:ascii="Times New Roman" w:hAnsi="Times New Roman"/>
                <w:b w:val="0"/>
                <w:color w:val="2D3748"/>
                <w:sz w:val="18"/>
              </w:rPr>
              <w:t>Read the short technical note before touching the tool.</w:t>
            </w:r>
          </w:p>
        </w:tc>
      </w:tr>
      <w:tr w14:paraId="4E0139D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CB62C4">
            <w:pPr>
              <w:jc w:val="left"/>
            </w:pPr>
            <w:r>
              <w:rPr>
                <w:rFonts w:ascii="Times New Roman" w:hAnsi="Times New Roman"/>
                <w:b w:val="0"/>
                <w:color w:val="2D3748"/>
                <w:sz w:val="18"/>
              </w:rPr>
              <w:t>Do</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78D3D88">
            <w:pPr>
              <w:jc w:val="left"/>
            </w:pPr>
            <w:r>
              <w:rPr>
                <w:rFonts w:ascii="Times New Roman" w:hAnsi="Times New Roman"/>
                <w:b w:val="0"/>
                <w:color w:val="2D3748"/>
                <w:sz w:val="18"/>
              </w:rPr>
              <w:t>Perform the guided action using the recommended tool.</w:t>
            </w:r>
          </w:p>
        </w:tc>
      </w:tr>
      <w:tr w14:paraId="5217938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6055C03">
            <w:pPr>
              <w:jc w:val="left"/>
            </w:pPr>
            <w:r>
              <w:rPr>
                <w:rFonts w:ascii="Times New Roman" w:hAnsi="Times New Roman"/>
                <w:b w:val="0"/>
                <w:color w:val="2D3748"/>
                <w:sz w:val="18"/>
              </w:rPr>
              <w:t>Observe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8730083">
            <w:pPr>
              <w:jc w:val="left"/>
            </w:pPr>
            <w:r>
              <w:rPr>
                <w:rFonts w:ascii="Times New Roman" w:hAnsi="Times New Roman"/>
                <w:b w:val="0"/>
                <w:color w:val="2D3748"/>
                <w:sz w:val="18"/>
              </w:rPr>
              <w:t>Check what changed on the screen or in the output.</w:t>
            </w:r>
          </w:p>
        </w:tc>
      </w:tr>
      <w:tr w14:paraId="00D1755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5E104C6">
            <w:pPr>
              <w:jc w:val="left"/>
            </w:pPr>
            <w:r>
              <w:rPr>
                <w:rFonts w:ascii="Times New Roman" w:hAnsi="Times New Roman"/>
                <w:b w:val="0"/>
                <w:color w:val="2D3748"/>
                <w:sz w:val="18"/>
              </w:rPr>
              <w:t>Record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DC2B0AD">
            <w:pPr>
              <w:jc w:val="left"/>
            </w:pPr>
            <w:r>
              <w:rPr>
                <w:rFonts w:ascii="Times New Roman" w:hAnsi="Times New Roman"/>
                <w:b w:val="0"/>
                <w:color w:val="2D3748"/>
                <w:sz w:val="18"/>
              </w:rPr>
              <w:t>Paste screenshots, URLs, tables, command outputs or diagram references.</w:t>
            </w:r>
          </w:p>
        </w:tc>
      </w:tr>
      <w:tr w14:paraId="0EAE4A5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4998A05">
            <w:pPr>
              <w:jc w:val="left"/>
            </w:pPr>
            <w:r>
              <w:rPr>
                <w:rFonts w:ascii="Times New Roman" w:hAnsi="Times New Roman"/>
                <w:b w:val="0"/>
                <w:color w:val="2D3748"/>
                <w:sz w:val="18"/>
              </w:rPr>
              <w:t>Explain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2128F6">
            <w:pPr>
              <w:jc w:val="left"/>
            </w:pPr>
            <w:r>
              <w:rPr>
                <w:rFonts w:ascii="Times New Roman" w:hAnsi="Times New Roman"/>
                <w:b w:val="0"/>
                <w:color w:val="2D3748"/>
                <w:sz w:val="18"/>
              </w:rPr>
              <w:t>Write the technical reasoning in your own words.</w:t>
            </w:r>
          </w:p>
        </w:tc>
      </w:tr>
      <w:tr w14:paraId="367BD66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E877B6">
            <w:pPr>
              <w:jc w:val="left"/>
            </w:pPr>
            <w:r>
              <w:rPr>
                <w:rFonts w:ascii="Times New Roman" w:hAnsi="Times New Roman"/>
                <w:b w:val="0"/>
                <w:color w:val="2D3748"/>
                <w:sz w:val="18"/>
              </w:rPr>
              <w:t>Extend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36C693C">
            <w:pPr>
              <w:jc w:val="left"/>
            </w:pPr>
            <w:r>
              <w:rPr>
                <w:rFonts w:ascii="Times New Roman" w:hAnsi="Times New Roman"/>
                <w:b w:val="0"/>
                <w:color w:val="2D3748"/>
                <w:sz w:val="18"/>
              </w:rPr>
              <w:t>Apply the same concept to the capstone product continued from CO2 AT3.</w:t>
            </w:r>
          </w:p>
        </w:tc>
      </w:tr>
      <w:tr w14:paraId="4D083B0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6BF60F0">
            <w:pPr>
              <w:jc w:val="left"/>
            </w:pPr>
            <w:r>
              <w:rPr>
                <w:rFonts w:ascii="Times New Roman" w:hAnsi="Times New Roman"/>
                <w:b w:val="0"/>
                <w:color w:val="2D3748"/>
                <w:sz w:val="18"/>
              </w:rPr>
              <w:t>Submit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8A2E8B">
            <w:pPr>
              <w:jc w:val="left"/>
            </w:pPr>
            <w:r>
              <w:rPr>
                <w:rFonts w:ascii="Times New Roman" w:hAnsi="Times New Roman"/>
                <w:b w:val="0"/>
                <w:color w:val="2D3748"/>
                <w:sz w:val="18"/>
              </w:rPr>
              <w:t>Upload the completed evidence to GitHub and Google Classroom.</w:t>
            </w:r>
          </w:p>
        </w:tc>
      </w:tr>
    </w:tbl>
    <w:p w14:paraId="3357ACAA"/>
    <w:tbl>
      <w:tblPr>
        <w:tblStyle w:val="12"/>
        <w:tblW w:w="0" w:type="auto"/>
        <w:jc w:val="center"/>
        <w:tblLayout w:type="autofit"/>
        <w:tblCellMar>
          <w:top w:w="0" w:type="dxa"/>
          <w:left w:w="108" w:type="dxa"/>
          <w:bottom w:w="0" w:type="dxa"/>
          <w:right w:w="108" w:type="dxa"/>
        </w:tblCellMar>
      </w:tblPr>
      <w:tblGrid>
        <w:gridCol w:w="10265"/>
      </w:tblGrid>
      <w:tr w14:paraId="22BA7A7C">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2CE1C1AE">
            <w:r>
              <w:rPr>
                <w:rFonts w:ascii="Times New Roman" w:hAnsi="Times New Roman"/>
                <w:b/>
                <w:color w:val="143D59"/>
                <w:sz w:val="20"/>
              </w:rPr>
              <w:t>Important Safety Rule</w:t>
            </w:r>
            <w:r>
              <w:rPr>
                <w:rFonts w:ascii="Times New Roman" w:hAnsi="Times New Roman"/>
                <w:sz w:val="18"/>
              </w:rPr>
              <w:br w:type="textWrapping"/>
            </w:r>
            <w:r>
              <w:rPr>
                <w:rFonts w:ascii="Times New Roman" w:hAnsi="Times New Roman"/>
                <w:color w:val="2D3748"/>
                <w:sz w:val="18"/>
              </w:rPr>
              <w:t>Screenshots must not reveal passwords, private keys, API tokens, payment details, personal account recovery information or sensitive user data. Crop or mask sensitive values before submission.</w:t>
            </w:r>
          </w:p>
        </w:tc>
      </w:tr>
    </w:tbl>
    <w:p w14:paraId="5723DD2E"/>
    <w:p w14:paraId="00AC95A8">
      <w:pPr>
        <w:pStyle w:val="2"/>
      </w:pPr>
      <w:r>
        <w:rPr>
          <w:rFonts w:ascii="Times New Roman" w:hAnsi="Times New Roman"/>
          <w:b/>
          <w:color w:val="143D59"/>
          <w:sz w:val="32"/>
        </w:rPr>
        <w:t>Student and Faculty Details</w:t>
      </w:r>
    </w:p>
    <w:tbl>
      <w:tblPr>
        <w:tblStyle w:val="12"/>
        <w:tblW w:w="0" w:type="auto"/>
        <w:jc w:val="center"/>
        <w:tblLayout w:type="autofit"/>
        <w:tblCellMar>
          <w:top w:w="0" w:type="dxa"/>
          <w:left w:w="108" w:type="dxa"/>
          <w:bottom w:w="0" w:type="dxa"/>
          <w:right w:w="108" w:type="dxa"/>
        </w:tblCellMar>
      </w:tblPr>
      <w:tblGrid>
        <w:gridCol w:w="2566"/>
        <w:gridCol w:w="2566"/>
        <w:gridCol w:w="2566"/>
        <w:gridCol w:w="2566"/>
      </w:tblGrid>
      <w:tr w14:paraId="28B0953D">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08C847BB">
            <w:pPr>
              <w:jc w:val="left"/>
            </w:pPr>
            <w:r>
              <w:rPr>
                <w:rFonts w:ascii="Times New Roman" w:hAnsi="Times New Roman"/>
                <w:sz w:val="18"/>
              </w:rPr>
              <w:t>Student Name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782543">
            <w:pPr>
              <w:jc w:val="left"/>
              <w:rPr>
                <w:rFonts w:hint="default"/>
                <w:lang w:val="en-US"/>
              </w:rPr>
            </w:pPr>
            <w:r>
              <w:rPr>
                <w:rFonts w:ascii="Times New Roman" w:hAnsi="Times New Roman"/>
                <w:sz w:val="18"/>
              </w:rPr>
              <w:t>S</w:t>
            </w:r>
            <w:r>
              <w:rPr>
                <w:rFonts w:hint="default" w:ascii="Times New Roman" w:hAnsi="Times New Roman"/>
                <w:sz w:val="18"/>
                <w:lang w:val="en-US"/>
              </w:rPr>
              <w:t>HAHANA K</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07458852">
            <w:pPr>
              <w:jc w:val="left"/>
            </w:pPr>
            <w:r>
              <w:rPr>
                <w:rFonts w:ascii="Times New Roman" w:hAnsi="Times New Roman"/>
                <w:sz w:val="18"/>
              </w:rPr>
              <w:t>Register Number</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FB0F3F9">
            <w:pPr>
              <w:jc w:val="left"/>
              <w:rPr>
                <w:rFonts w:hint="default"/>
                <w:lang w:val="en-US"/>
              </w:rPr>
            </w:pPr>
            <w:r>
              <w:rPr>
                <w:rFonts w:hint="default"/>
                <w:lang w:val="en-US"/>
              </w:rPr>
              <w:t>192524032</w:t>
            </w:r>
          </w:p>
        </w:tc>
      </w:tr>
      <w:tr w14:paraId="6B3CF91F">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29EBF561">
            <w:pPr>
              <w:jc w:val="left"/>
            </w:pPr>
            <w:r>
              <w:rPr>
                <w:rFonts w:ascii="Times New Roman" w:hAnsi="Times New Roman"/>
                <w:sz w:val="18"/>
              </w:rPr>
              <w:t>Class / Section</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5B3D95">
            <w:pPr>
              <w:jc w:val="left"/>
            </w:pPr>
            <w:r>
              <w:rPr>
                <w:rFonts w:ascii="Times New Roman" w:hAnsi="Times New Roman"/>
                <w:sz w:val="18"/>
              </w:rPr>
              <w:t>B.Tech AI &amp; Data Science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76EEADAF">
            <w:pPr>
              <w:jc w:val="left"/>
            </w:pPr>
            <w:r>
              <w:rPr>
                <w:rFonts w:ascii="Times New Roman" w:hAnsi="Times New Roman"/>
                <w:sz w:val="18"/>
              </w:rPr>
              <w:t>Slot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8F60ADD">
            <w:pPr>
              <w:jc w:val="left"/>
              <w:rPr>
                <w:rFonts w:hint="default"/>
                <w:lang w:val="en-US"/>
              </w:rPr>
            </w:pPr>
            <w:r>
              <w:rPr>
                <w:rFonts w:hint="default"/>
                <w:lang w:val="en-US"/>
              </w:rPr>
              <w:t>C</w:t>
            </w:r>
          </w:p>
        </w:tc>
      </w:tr>
      <w:tr w14:paraId="604D6053">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66E599B9">
            <w:pPr>
              <w:jc w:val="left"/>
            </w:pPr>
            <w:r>
              <w:rPr>
                <w:rFonts w:ascii="Times New Roman" w:hAnsi="Times New Roman"/>
                <w:sz w:val="18"/>
              </w:rPr>
              <w:t>Course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610BDE">
            <w:pPr>
              <w:jc w:val="left"/>
            </w:pPr>
            <w:r>
              <w:rPr>
                <w:rFonts w:ascii="Times New Roman" w:hAnsi="Times New Roman"/>
                <w:sz w:val="18"/>
              </w:rPr>
              <w:t>CSA15 Cloud Computing and Big Data Analytics</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1FEF4BB6">
            <w:pPr>
              <w:jc w:val="left"/>
            </w:pPr>
            <w:r>
              <w:rPr>
                <w:rFonts w:ascii="Times New Roman" w:hAnsi="Times New Roman"/>
                <w:sz w:val="18"/>
              </w:rPr>
              <w:t>Assessment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A7E063">
            <w:pPr>
              <w:jc w:val="left"/>
            </w:pPr>
            <w:r>
              <w:rPr>
                <w:rFonts w:ascii="Times New Roman" w:hAnsi="Times New Roman"/>
                <w:sz w:val="18"/>
              </w:rPr>
              <w:t>CO3 AT1</w:t>
            </w:r>
          </w:p>
        </w:tc>
      </w:tr>
      <w:tr w14:paraId="2DAA254F">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4340A479">
            <w:pPr>
              <w:jc w:val="left"/>
            </w:pPr>
            <w:r>
              <w:rPr>
                <w:rFonts w:ascii="Times New Roman" w:hAnsi="Times New Roman"/>
                <w:sz w:val="18"/>
              </w:rPr>
              <w:t>Capstone Title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4DF0422">
            <w:pPr>
              <w:jc w:val="left"/>
            </w:pPr>
            <w:r>
              <w:rPr>
                <w:rFonts w:ascii="Times New Roman" w:hAnsi="Times New Roman"/>
                <w:sz w:val="18"/>
              </w:rPr>
              <w:t>GreenGuardian for Women: AI Cloud Platform for Personal Safety &amp; Sustainable Mobility</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2A332A59">
            <w:pPr>
              <w:jc w:val="left"/>
            </w:pPr>
            <w:r>
              <w:rPr>
                <w:rFonts w:ascii="Times New Roman" w:hAnsi="Times New Roman"/>
                <w:sz w:val="18"/>
              </w:rPr>
              <w:t>Submission Date</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91FB44F">
            <w:pPr>
              <w:jc w:val="left"/>
            </w:pPr>
            <w:r>
              <w:rPr>
                <w:rFonts w:ascii="Times New Roman" w:hAnsi="Times New Roman"/>
                <w:sz w:val="18"/>
              </w:rPr>
              <w:t>11-08-2026</w:t>
            </w:r>
          </w:p>
        </w:tc>
      </w:tr>
      <w:tr w14:paraId="623FBE59">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35AE67F1">
            <w:pPr>
              <w:jc w:val="left"/>
            </w:pPr>
            <w:r>
              <w:rPr>
                <w:rFonts w:ascii="Times New Roman" w:hAnsi="Times New Roman"/>
                <w:sz w:val="18"/>
              </w:rPr>
              <w:t>Faculty</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89FFE0">
            <w:pPr>
              <w:jc w:val="left"/>
            </w:pPr>
            <w:r>
              <w:rPr>
                <w:rFonts w:ascii="Times New Roman" w:hAnsi="Times New Roman"/>
                <w:sz w:val="18"/>
              </w:rPr>
              <w:t>Dr C. Rajesh Babu</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7766A132">
            <w:pPr>
              <w:jc w:val="left"/>
            </w:pPr>
            <w:r>
              <w:rPr>
                <w:rFonts w:ascii="Times New Roman" w:hAnsi="Times New Roman"/>
                <w:sz w:val="18"/>
              </w:rPr>
              <w:t>Employee ID</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ED30AF1">
            <w:pPr>
              <w:jc w:val="left"/>
            </w:pPr>
            <w:r>
              <w:rPr>
                <w:rFonts w:ascii="Times New Roman" w:hAnsi="Times New Roman"/>
                <w:sz w:val="18"/>
              </w:rPr>
              <w:t>SSETSCS415</w:t>
            </w:r>
          </w:p>
        </w:tc>
      </w:tr>
      <w:tr w14:paraId="71F99D24">
        <w:tblPrEx>
          <w:tblCellMar>
            <w:top w:w="0" w:type="dxa"/>
            <w:left w:w="108" w:type="dxa"/>
            <w:bottom w:w="0" w:type="dxa"/>
            <w:right w:w="108" w:type="dxa"/>
          </w:tblCellMar>
        </w:tblPrEx>
        <w:trPr>
          <w:jc w:val="center"/>
        </w:trPr>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0001C18A">
            <w:pPr>
              <w:jc w:val="left"/>
            </w:pPr>
            <w:r>
              <w:rPr>
                <w:rFonts w:ascii="Times New Roman" w:hAnsi="Times New Roman"/>
                <w:sz w:val="18"/>
              </w:rPr>
              <w:t>Department</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060B34">
            <w:pPr>
              <w:jc w:val="left"/>
            </w:pPr>
            <w:r>
              <w:rPr>
                <w:rFonts w:ascii="Times New Roman" w:hAnsi="Times New Roman"/>
                <w:sz w:val="18"/>
              </w:rPr>
              <w:t>Computer Science and Engineering</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4F8FC"/>
            <w:vAlign w:val="center"/>
          </w:tcPr>
          <w:p w14:paraId="2994EA16">
            <w:pPr>
              <w:jc w:val="left"/>
            </w:pPr>
            <w:r>
              <w:rPr>
                <w:rFonts w:ascii="Times New Roman" w:hAnsi="Times New Roman"/>
                <w:sz w:val="18"/>
              </w:rPr>
              <w:t>GitHub Link</w:t>
            </w:r>
          </w:p>
        </w:tc>
        <w:tc>
          <w:tcPr>
            <w:tcW w:w="2566"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BCD3247">
            <w:pPr>
              <w:jc w:val="left"/>
            </w:pPr>
            <w:r>
              <w:rPr>
                <w:rFonts w:ascii="Times New Roman" w:hAnsi="Times New Roman"/>
                <w:sz w:val="18"/>
              </w:rPr>
              <w:t>To be entered</w:t>
            </w:r>
          </w:p>
        </w:tc>
      </w:tr>
    </w:tbl>
    <w:p w14:paraId="3AA90CC1"/>
    <w:p w14:paraId="69023050">
      <w:pPr>
        <w:pStyle w:val="2"/>
      </w:pPr>
      <w:r>
        <w:rPr>
          <w:rFonts w:ascii="Times New Roman" w:hAnsi="Times New Roman"/>
          <w:b/>
          <w:color w:val="143D59"/>
          <w:sz w:val="32"/>
        </w:rPr>
        <w:t>Tool Links</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7C769A80">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3CAE342">
            <w:pPr>
              <w:jc w:val="left"/>
            </w:pPr>
            <w:r>
              <w:rPr>
                <w:rFonts w:ascii="Times New Roman" w:hAnsi="Times New Roman"/>
                <w:b/>
                <w:color w:val="143D59"/>
                <w:sz w:val="18"/>
              </w:rPr>
              <w:t>Tool</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D61F289">
            <w:pPr>
              <w:jc w:val="left"/>
            </w:pPr>
            <w:r>
              <w:rPr>
                <w:rFonts w:ascii="Times New Roman" w:hAnsi="Times New Roman"/>
                <w:b/>
                <w:color w:val="143D59"/>
                <w:sz w:val="18"/>
              </w:rPr>
              <w:t>Purpose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17CE3DA2">
            <w:pPr>
              <w:jc w:val="left"/>
            </w:pPr>
            <w:r>
              <w:rPr>
                <w:rFonts w:ascii="Times New Roman" w:hAnsi="Times New Roman"/>
                <w:b/>
                <w:color w:val="143D59"/>
                <w:sz w:val="18"/>
              </w:rPr>
              <w:t>Link</w:t>
            </w:r>
          </w:p>
        </w:tc>
      </w:tr>
      <w:tr w14:paraId="09552E4C">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DB26358">
            <w:pPr>
              <w:jc w:val="left"/>
            </w:pPr>
            <w:r>
              <w:rPr>
                <w:rFonts w:ascii="Times New Roman" w:hAnsi="Times New Roman"/>
                <w:b w:val="0"/>
                <w:color w:val="2D3748"/>
                <w:sz w:val="18"/>
              </w:rPr>
              <w:t>Firebase Console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1D1358">
            <w:pPr>
              <w:jc w:val="left"/>
            </w:pPr>
            <w:r>
              <w:rPr>
                <w:rFonts w:ascii="Times New Roman" w:hAnsi="Times New Roman"/>
                <w:b w:val="0"/>
                <w:color w:val="2D3748"/>
                <w:sz w:val="18"/>
              </w:rPr>
              <w:t>Cloud storage and project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8F24CF6">
            <w:pPr>
              <w:jc w:val="left"/>
            </w:pPr>
            <w:r>
              <w:rPr>
                <w:rFonts w:ascii="Times New Roman" w:hAnsi="Times New Roman"/>
                <w:b w:val="0"/>
                <w:color w:val="2D3748"/>
                <w:sz w:val="18"/>
              </w:rPr>
              <w:t>https://console.firebase.google.com/</w:t>
            </w:r>
          </w:p>
        </w:tc>
      </w:tr>
      <w:tr w14:paraId="5B5B1DC4">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8F667F3">
            <w:pPr>
              <w:jc w:val="left"/>
            </w:pPr>
            <w:r>
              <w:rPr>
                <w:rFonts w:ascii="Times New Roman" w:hAnsi="Times New Roman"/>
                <w:b w:val="0"/>
                <w:color w:val="2D3748"/>
                <w:sz w:val="18"/>
              </w:rPr>
              <w:t>Postman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74D7593">
            <w:pPr>
              <w:jc w:val="left"/>
            </w:pPr>
            <w:r>
              <w:rPr>
                <w:rFonts w:ascii="Times New Roman" w:hAnsi="Times New Roman"/>
                <w:b w:val="0"/>
                <w:color w:val="2D3748"/>
                <w:sz w:val="18"/>
              </w:rPr>
              <w:t>REST API request-response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8A6A08">
            <w:pPr>
              <w:jc w:val="left"/>
            </w:pPr>
            <w:r>
              <w:rPr>
                <w:rFonts w:ascii="Times New Roman" w:hAnsi="Times New Roman"/>
                <w:b w:val="0"/>
                <w:color w:val="2D3748"/>
                <w:sz w:val="18"/>
              </w:rPr>
              <w:t>https://www.postman.com/downloads/</w:t>
            </w:r>
          </w:p>
        </w:tc>
      </w:tr>
      <w:tr w14:paraId="2F5D295B">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0A7558">
            <w:pPr>
              <w:jc w:val="left"/>
            </w:pPr>
            <w:r>
              <w:rPr>
                <w:rFonts w:ascii="Times New Roman" w:hAnsi="Times New Roman"/>
                <w:b w:val="0"/>
                <w:color w:val="2D3748"/>
                <w:sz w:val="18"/>
              </w:rPr>
              <w:t>JSONPlaceholder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79EA1B3">
            <w:pPr>
              <w:jc w:val="left"/>
            </w:pPr>
            <w:r>
              <w:rPr>
                <w:rFonts w:ascii="Times New Roman" w:hAnsi="Times New Roman"/>
                <w:b w:val="0"/>
                <w:color w:val="2D3748"/>
                <w:sz w:val="18"/>
              </w:rPr>
              <w:t>Safe public API for GET/POST practice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57598FF">
            <w:pPr>
              <w:jc w:val="left"/>
            </w:pPr>
            <w:r>
              <w:rPr>
                <w:rFonts w:ascii="Times New Roman" w:hAnsi="Times New Roman"/>
                <w:b w:val="0"/>
                <w:color w:val="2D3748"/>
                <w:sz w:val="18"/>
              </w:rPr>
              <w:t>https://jsonplaceholder.typicode.com/</w:t>
            </w:r>
          </w:p>
        </w:tc>
      </w:tr>
      <w:tr w14:paraId="5F792578">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F234756">
            <w:pPr>
              <w:jc w:val="left"/>
            </w:pPr>
            <w:r>
              <w:rPr>
                <w:rFonts w:ascii="Times New Roman" w:hAnsi="Times New Roman"/>
                <w:b w:val="0"/>
                <w:color w:val="2D3748"/>
                <w:sz w:val="18"/>
              </w:rPr>
              <w:t>ReqRes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F6E98F8">
            <w:pPr>
              <w:jc w:val="left"/>
            </w:pPr>
            <w:r>
              <w:rPr>
                <w:rFonts w:ascii="Times New Roman" w:hAnsi="Times New Roman"/>
                <w:b w:val="0"/>
                <w:color w:val="2D3748"/>
                <w:sz w:val="18"/>
              </w:rPr>
              <w:t>Safe public API for request-response practice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D64B3A">
            <w:pPr>
              <w:jc w:val="left"/>
            </w:pPr>
            <w:r>
              <w:rPr>
                <w:rFonts w:ascii="Times New Roman" w:hAnsi="Times New Roman"/>
                <w:b w:val="0"/>
                <w:color w:val="2D3748"/>
                <w:sz w:val="18"/>
              </w:rPr>
              <w:t>https://reqres.in/</w:t>
            </w:r>
          </w:p>
        </w:tc>
      </w:tr>
      <w:tr w14:paraId="3DF8A0A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2BDD39">
            <w:pPr>
              <w:jc w:val="left"/>
            </w:pPr>
            <w:r>
              <w:rPr>
                <w:rFonts w:ascii="Times New Roman" w:hAnsi="Times New Roman"/>
                <w:b w:val="0"/>
                <w:color w:val="2D3748"/>
                <w:sz w:val="18"/>
              </w:rPr>
              <w:t>draw.io</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6EA01CC">
            <w:pPr>
              <w:jc w:val="left"/>
            </w:pPr>
            <w:r>
              <w:rPr>
                <w:rFonts w:ascii="Times New Roman" w:hAnsi="Times New Roman"/>
                <w:b w:val="0"/>
                <w:color w:val="2D3748"/>
                <w:sz w:val="18"/>
              </w:rPr>
              <w:t>Architecture and workflow diagrams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27E951D">
            <w:pPr>
              <w:jc w:val="left"/>
            </w:pPr>
            <w:r>
              <w:rPr>
                <w:rFonts w:ascii="Times New Roman" w:hAnsi="Times New Roman"/>
                <w:b w:val="0"/>
                <w:color w:val="2D3748"/>
                <w:sz w:val="18"/>
              </w:rPr>
              <w:t>https://app.diagrams.net/</w:t>
            </w:r>
          </w:p>
        </w:tc>
      </w:tr>
      <w:tr w14:paraId="779B5639">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73B33E">
            <w:pPr>
              <w:jc w:val="left"/>
            </w:pPr>
            <w:r>
              <w:rPr>
                <w:rFonts w:ascii="Times New Roman" w:hAnsi="Times New Roman"/>
                <w:b w:val="0"/>
                <w:color w:val="2D3748"/>
                <w:sz w:val="18"/>
              </w:rPr>
              <w:t>GitHub</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7F4EEB">
            <w:pPr>
              <w:jc w:val="left"/>
            </w:pPr>
            <w:r>
              <w:rPr>
                <w:rFonts w:ascii="Times New Roman" w:hAnsi="Times New Roman"/>
                <w:b w:val="0"/>
                <w:color w:val="2D3748"/>
                <w:sz w:val="18"/>
              </w:rPr>
              <w:t>Repository evidence submission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2B56196">
            <w:pPr>
              <w:jc w:val="left"/>
            </w:pPr>
            <w:r>
              <w:rPr>
                <w:rFonts w:ascii="Times New Roman" w:hAnsi="Times New Roman"/>
                <w:b w:val="0"/>
                <w:color w:val="2D3748"/>
                <w:sz w:val="18"/>
              </w:rPr>
              <w:t>https://github.com/</w:t>
            </w:r>
          </w:p>
        </w:tc>
      </w:tr>
      <w:tr w14:paraId="75401CD4">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939093">
            <w:pPr>
              <w:jc w:val="left"/>
            </w:pPr>
            <w:r>
              <w:rPr>
                <w:rFonts w:ascii="Times New Roman" w:hAnsi="Times New Roman"/>
                <w:b w:val="0"/>
                <w:color w:val="2D3748"/>
                <w:sz w:val="18"/>
              </w:rPr>
              <w:t>GitHub Pages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B07C98">
            <w:pPr>
              <w:jc w:val="left"/>
            </w:pPr>
            <w:r>
              <w:rPr>
                <w:rFonts w:ascii="Times New Roman" w:hAnsi="Times New Roman"/>
                <w:b w:val="0"/>
                <w:color w:val="2D3748"/>
                <w:sz w:val="18"/>
              </w:rPr>
              <w:t>Simple hosted web access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D286C5">
            <w:pPr>
              <w:jc w:val="left"/>
            </w:pPr>
            <w:r>
              <w:rPr>
                <w:rFonts w:ascii="Times New Roman" w:hAnsi="Times New Roman"/>
                <w:b w:val="0"/>
                <w:color w:val="2D3748"/>
                <w:sz w:val="18"/>
              </w:rPr>
              <w:t>https://pages.github.com/</w:t>
            </w:r>
          </w:p>
        </w:tc>
      </w:tr>
    </w:tbl>
    <w:p w14:paraId="376F5C6F"/>
    <w:p w14:paraId="1E3646EC">
      <w:pPr>
        <w:pStyle w:val="2"/>
      </w:pPr>
      <w:r>
        <w:rPr>
          <w:rFonts w:ascii="Times New Roman" w:hAnsi="Times New Roman"/>
          <w:b/>
          <w:color w:val="143D59"/>
          <w:sz w:val="32"/>
        </w:rPr>
        <w:t>Experiment 1: Cloud Storage Model Comparison and Selection</w:t>
      </w:r>
    </w:p>
    <w:tbl>
      <w:tblPr>
        <w:tblStyle w:val="12"/>
        <w:tblW w:w="0" w:type="auto"/>
        <w:jc w:val="center"/>
        <w:tblLayout w:type="autofit"/>
        <w:tblCellMar>
          <w:top w:w="0" w:type="dxa"/>
          <w:left w:w="108" w:type="dxa"/>
          <w:bottom w:w="0" w:type="dxa"/>
          <w:right w:w="108" w:type="dxa"/>
        </w:tblCellMar>
      </w:tblPr>
      <w:tblGrid>
        <w:gridCol w:w="5132"/>
        <w:gridCol w:w="5132"/>
      </w:tblGrid>
      <w:tr w14:paraId="5DD26D6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49ADA55">
            <w:pPr>
              <w:jc w:val="left"/>
            </w:pPr>
            <w:r>
              <w:rPr>
                <w:rFonts w:ascii="Times New Roman" w:hAnsi="Times New Roman"/>
                <w:b w:val="0"/>
                <w:color w:val="2D3748"/>
                <w:sz w:val="18"/>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941848C">
            <w:pPr>
              <w:jc w:val="left"/>
            </w:pPr>
            <w:r>
              <w:rPr>
                <w:rFonts w:ascii="Times New Roman" w:hAnsi="Times New Roman"/>
                <w:b w:val="0"/>
                <w:color w:val="2D3748"/>
                <w:sz w:val="18"/>
              </w:rPr>
              <w:t>Create and document a cloud storage comparison between object, block, and file storage. Select the best storage model for backups, VM disks, and shared enterprise documents.</w:t>
            </w:r>
          </w:p>
        </w:tc>
      </w:tr>
      <w:tr w14:paraId="5130D9C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F1B8E2">
            <w:pPr>
              <w:jc w:val="left"/>
            </w:pPr>
            <w:r>
              <w:rPr>
                <w:rFonts w:ascii="Times New Roman" w:hAnsi="Times New Roman"/>
                <w:b w:val="0"/>
                <w:color w:val="2D3748"/>
                <w:sz w:val="18"/>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E7F7374">
            <w:pPr>
              <w:jc w:val="left"/>
            </w:pPr>
            <w:r>
              <w:rPr>
                <w:rFonts w:ascii="Times New Roman" w:hAnsi="Times New Roman"/>
                <w:b w:val="0"/>
                <w:color w:val="2D3748"/>
                <w:sz w:val="18"/>
              </w:rPr>
              <w:t>Firebase Console, Firebase Storage, draw.io, browser, GitHub.</w:t>
            </w:r>
          </w:p>
        </w:tc>
      </w:tr>
      <w:tr w14:paraId="321CC72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9A5E3F">
            <w:pPr>
              <w:jc w:val="left"/>
            </w:pPr>
            <w:r>
              <w:rPr>
                <w:rFonts w:ascii="Times New Roman" w:hAnsi="Times New Roman"/>
                <w:b w:val="0"/>
                <w:color w:val="2D3748"/>
                <w:sz w:val="18"/>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870E66A">
            <w:pPr>
              <w:jc w:val="left"/>
            </w:pPr>
            <w:r>
              <w:rPr>
                <w:rFonts w:ascii="Times New Roman" w:hAnsi="Times New Roman"/>
                <w:b w:val="0"/>
                <w:color w:val="2D3748"/>
                <w:sz w:val="18"/>
              </w:rPr>
              <w:t>Use the same capstone title and infrastructure direction already defended in CO2 AT3. Do not repeat VM sizing; focus on cloud service access.</w:t>
            </w:r>
          </w:p>
        </w:tc>
      </w:tr>
    </w:tbl>
    <w:p w14:paraId="0C5721B6"/>
    <w:tbl>
      <w:tblPr>
        <w:tblStyle w:val="12"/>
        <w:tblW w:w="0" w:type="auto"/>
        <w:jc w:val="center"/>
        <w:tblLayout w:type="autofit"/>
        <w:tblCellMar>
          <w:top w:w="0" w:type="dxa"/>
          <w:left w:w="108" w:type="dxa"/>
          <w:bottom w:w="0" w:type="dxa"/>
          <w:right w:w="108" w:type="dxa"/>
        </w:tblCellMar>
      </w:tblPr>
      <w:tblGrid>
        <w:gridCol w:w="10265"/>
      </w:tblGrid>
      <w:tr w14:paraId="1B09CCF3">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1432C452">
            <w:r>
              <w:rPr>
                <w:rFonts w:ascii="Times New Roman" w:hAnsi="Times New Roman"/>
                <w:b/>
                <w:color w:val="143D59"/>
                <w:sz w:val="20"/>
              </w:rPr>
              <w:t>Learn</w:t>
            </w:r>
            <w:r>
              <w:rPr>
                <w:rFonts w:ascii="Times New Roman" w:hAnsi="Times New Roman"/>
                <w:sz w:val="18"/>
              </w:rPr>
              <w:br w:type="textWrapping"/>
            </w:r>
            <w:r>
              <w:rPr>
                <w:rFonts w:ascii="Times New Roman" w:hAnsi="Times New Roman"/>
                <w:color w:val="2D3748"/>
                <w:sz w:val="18"/>
              </w:rP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14:paraId="02223BEC"/>
    <w:p w14:paraId="65278C92">
      <w:pPr>
        <w:pStyle w:val="3"/>
      </w:pPr>
      <w:r>
        <w:rPr>
          <w:rFonts w:ascii="Times New Roman" w:hAnsi="Times New Roman"/>
          <w:b/>
          <w:color w:val="2B6CB0"/>
          <w:sz w:val="26"/>
        </w:rPr>
        <w:t>Do</w:t>
      </w:r>
    </w:p>
    <w:p w14:paraId="454E1F8C">
      <w:pPr>
        <w:ind w:left="198"/>
      </w:pPr>
      <w:r>
        <w:rPr>
          <w:rFonts w:ascii="Times New Roman" w:hAnsi="Times New Roman"/>
          <w:b/>
          <w:sz w:val="20"/>
        </w:rPr>
        <w:t xml:space="preserve">□ </w:t>
      </w:r>
      <w:r>
        <w:rPr>
          <w:rFonts w:ascii="Times New Roman" w:hAnsi="Times New Roman"/>
          <w:sz w:val="20"/>
        </w:rP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14:paraId="536C5F8B">
      <w:pPr>
        <w:ind w:left="198"/>
      </w:pPr>
      <w:r>
        <w:rPr>
          <w:rFonts w:ascii="Times New Roman" w:hAnsi="Times New Roman"/>
          <w:b/>
          <w:sz w:val="20"/>
        </w:rPr>
        <w:t xml:space="preserve">□ </w:t>
      </w:r>
      <w:r>
        <w:rPr>
          <w:rFonts w:ascii="Times New Roman" w:hAnsi="Times New Roman"/>
          <w:sz w:val="20"/>
        </w:rP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14:paraId="79E6D5B0">
      <w:pPr>
        <w:ind w:left="198"/>
      </w:pPr>
      <w:r>
        <w:rPr>
          <w:rFonts w:ascii="Times New Roman" w:hAnsi="Times New Roman"/>
          <w:b/>
          <w:sz w:val="20"/>
        </w:rPr>
        <w:t xml:space="preserve">□ </w:t>
      </w:r>
      <w:r>
        <w:rPr>
          <w:rFonts w:ascii="Times New Roman" w:hAnsi="Times New Roman"/>
          <w:sz w:val="20"/>
        </w:rP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14:paraId="0FCD839F">
      <w:pPr>
        <w:ind w:left="198"/>
      </w:pPr>
      <w:r>
        <w:rPr>
          <w:rFonts w:ascii="Times New Roman" w:hAnsi="Times New Roman"/>
          <w:b/>
          <w:sz w:val="20"/>
        </w:rPr>
        <w:t xml:space="preserve">□ </w:t>
      </w:r>
      <w:r>
        <w:rPr>
          <w:rFonts w:ascii="Times New Roman" w:hAnsi="Times New Roman"/>
          <w:sz w:val="20"/>
        </w:rP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14:paraId="2D9BD8A2">
      <w:pPr>
        <w:ind w:left="198"/>
      </w:pPr>
      <w:r>
        <w:rPr>
          <w:rFonts w:ascii="Times New Roman" w:hAnsi="Times New Roman"/>
          <w:b/>
          <w:sz w:val="20"/>
        </w:rPr>
        <w:t xml:space="preserve">□ </w:t>
      </w:r>
      <w:r>
        <w:rPr>
          <w:rFonts w:ascii="Times New Roman" w:hAnsi="Times New Roman"/>
          <w:sz w:val="20"/>
        </w:rP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Style w:val="12"/>
        <w:tblW w:w="0" w:type="auto"/>
        <w:jc w:val="center"/>
        <w:tblLayout w:type="autofit"/>
        <w:tblCellMar>
          <w:top w:w="0" w:type="dxa"/>
          <w:left w:w="108" w:type="dxa"/>
          <w:bottom w:w="0" w:type="dxa"/>
          <w:right w:w="108" w:type="dxa"/>
        </w:tblCellMar>
      </w:tblPr>
      <w:tblGrid>
        <w:gridCol w:w="10265"/>
      </w:tblGrid>
      <w:tr w14:paraId="29A98337">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7F6B9189">
            <w:r>
              <w:rPr>
                <w:rFonts w:ascii="Times New Roman" w:hAnsi="Times New Roman"/>
                <w:b/>
                <w:color w:val="143D59"/>
                <w:sz w:val="20"/>
              </w:rPr>
              <w:t>Observe</w:t>
            </w:r>
            <w:r>
              <w:rPr>
                <w:rFonts w:ascii="Times New Roman" w:hAnsi="Times New Roman"/>
                <w:sz w:val="18"/>
              </w:rPr>
              <w:br w:type="textWrapping"/>
            </w:r>
            <w:r>
              <w:rPr>
                <w:rFonts w:ascii="Times New Roman" w:hAnsi="Times New Roman"/>
                <w:color w:val="2D3748"/>
                <w:sz w:val="18"/>
              </w:rPr>
              <w:t>Check whether the uploaded file is visible, whether metadata is displayed, and whether public/private access is controlled. Do not expose sensitive files.</w:t>
            </w:r>
          </w:p>
        </w:tc>
      </w:tr>
    </w:tbl>
    <w:p w14:paraId="52A6D253"/>
    <w:p w14:paraId="7388FE50">
      <w:pPr>
        <w:pStyle w:val="3"/>
      </w:pPr>
      <w:r>
        <w:rPr>
          <w:rFonts w:ascii="Times New Roman" w:hAnsi="Times New Roman"/>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756C1227">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D3EBBE1">
            <w:pPr>
              <w:jc w:val="left"/>
            </w:pPr>
            <w:r>
              <w:rPr>
                <w:rFonts w:ascii="Times New Roman" w:hAnsi="Times New Roman"/>
                <w:sz w:val="18"/>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1D83075">
            <w:pPr>
              <w:jc w:val="left"/>
            </w:pPr>
            <w:r>
              <w:rPr>
                <w:rFonts w:ascii="Times New Roman" w:hAnsi="Times New Roman"/>
                <w:sz w:val="18"/>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EFE4F35">
            <w:pPr>
              <w:jc w:val="left"/>
            </w:pPr>
            <w:r>
              <w:rPr>
                <w:rFonts w:ascii="Times New Roman" w:hAnsi="Times New Roman"/>
                <w:sz w:val="18"/>
              </w:rPr>
              <w:t>Checkpoint</w:t>
            </w:r>
          </w:p>
        </w:tc>
      </w:tr>
      <w:tr w14:paraId="5347541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E3B1113">
            <w:pPr>
              <w:jc w:val="left"/>
            </w:pPr>
            <w:r>
              <w:rPr>
                <w:rFonts w:ascii="Times New Roman" w:hAnsi="Times New Roman"/>
                <w:sz w:val="18"/>
              </w:rPr>
              <w:t>Cloud storage dashboard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03901B4">
            <w:pPr>
              <w:jc w:val="left"/>
            </w:pPr>
            <w:r>
              <w:rPr>
                <w:rFonts w:ascii="Times New Roman" w:hAnsi="Times New Roman"/>
                <w:sz w:val="18"/>
              </w:rPr>
              <w:t>Screenshot 1 – Firebase Storage dashboard</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EBAD5B">
            <w:pPr>
              <w:jc w:val="left"/>
            </w:pPr>
            <w:r>
              <w:rPr>
                <w:rFonts w:ascii="Times New Roman" w:hAnsi="Times New Roman"/>
                <w:sz w:val="18"/>
              </w:rPr>
              <w:t>Attach screenshot</w:t>
            </w:r>
          </w:p>
        </w:tc>
      </w:tr>
      <w:tr w14:paraId="2C473FED">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9F3B6FC">
            <w:pPr>
              <w:jc w:val="left"/>
            </w:pPr>
            <w:r>
              <w:rPr>
                <w:rFonts w:ascii="Times New Roman" w:hAnsi="Times New Roman"/>
                <w:sz w:val="18"/>
              </w:rPr>
              <w:t>Uploaded object/file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939AC7">
            <w:pPr>
              <w:jc w:val="left"/>
            </w:pPr>
            <w:r>
              <w:rPr>
                <w:rFonts w:ascii="Times New Roman" w:hAnsi="Times New Roman"/>
                <w:sz w:val="18"/>
              </w:rPr>
              <w:t>Screenshot 2 – student_backup.txt in bucket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D2AA89D">
            <w:pPr>
              <w:jc w:val="left"/>
            </w:pPr>
            <w:r>
              <w:rPr>
                <w:rFonts w:ascii="Times New Roman" w:hAnsi="Times New Roman"/>
                <w:sz w:val="18"/>
              </w:rPr>
              <w:t>Attach screenshot</w:t>
            </w:r>
          </w:p>
        </w:tc>
      </w:tr>
      <w:tr w14:paraId="6266729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2D1244">
            <w:pPr>
              <w:jc w:val="left"/>
            </w:pPr>
            <w:r>
              <w:rPr>
                <w:rFonts w:ascii="Times New Roman" w:hAnsi="Times New Roman"/>
                <w:sz w:val="18"/>
              </w:rPr>
              <w:t>Metadata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6E5A71">
            <w:pPr>
              <w:jc w:val="left"/>
            </w:pPr>
            <w:r>
              <w:rPr>
                <w:rFonts w:ascii="Times New Roman" w:hAnsi="Times New Roman"/>
                <w:sz w:val="18"/>
              </w:rPr>
              <w:t>Screenshot 3 – file metadata</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C88DEE0">
            <w:pPr>
              <w:jc w:val="left"/>
            </w:pPr>
            <w:r>
              <w:rPr>
                <w:rFonts w:ascii="Times New Roman" w:hAnsi="Times New Roman"/>
                <w:sz w:val="18"/>
              </w:rPr>
              <w:t>Attach screenshot</w:t>
            </w:r>
          </w:p>
        </w:tc>
      </w:tr>
      <w:tr w14:paraId="29E8E187">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A8E460">
            <w:pPr>
              <w:jc w:val="left"/>
            </w:pPr>
            <w:r>
              <w:rPr>
                <w:rFonts w:ascii="Times New Roman" w:hAnsi="Times New Roman"/>
                <w:sz w:val="18"/>
              </w:rPr>
              <w:t>Completed storage model comparison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2692F5A">
            <w:pPr>
              <w:jc w:val="left"/>
            </w:pPr>
            <w:r>
              <w:rPr>
                <w:rFonts w:ascii="Times New Roman" w:hAnsi="Times New Roman"/>
                <w:sz w:val="18"/>
              </w:rPr>
              <w:t>Table 1 – Object vs Block vs File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3BC1A7">
            <w:pPr>
              <w:jc w:val="left"/>
            </w:pPr>
            <w:r>
              <w:rPr>
                <w:rFonts w:ascii="Times New Roman" w:hAnsi="Times New Roman"/>
                <w:sz w:val="18"/>
              </w:rPr>
              <w:t>Completed</w:t>
            </w:r>
          </w:p>
        </w:tc>
      </w:tr>
      <w:tr w14:paraId="1704C8E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941C528">
            <w:pPr>
              <w:jc w:val="left"/>
            </w:pPr>
            <w:r>
              <w:rPr>
                <w:rFonts w:ascii="Times New Roman" w:hAnsi="Times New Roman"/>
                <w:sz w:val="18"/>
              </w:rPr>
              <w:t>Capstone storage recommendation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62D17D">
            <w:pPr>
              <w:jc w:val="left"/>
            </w:pPr>
            <w:r>
              <w:rPr>
                <w:rFonts w:ascii="Times New Roman" w:hAnsi="Times New Roman"/>
                <w:sz w:val="18"/>
              </w:rPr>
              <w:t>Table 2 – GreenGuardian storage plan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66F1AC">
            <w:pPr>
              <w:jc w:val="left"/>
            </w:pPr>
            <w:r>
              <w:rPr>
                <w:rFonts w:ascii="Times New Roman" w:hAnsi="Times New Roman"/>
                <w:sz w:val="18"/>
              </w:rPr>
              <w:t>Completed</w:t>
            </w:r>
          </w:p>
        </w:tc>
      </w:tr>
    </w:tbl>
    <w:p w14:paraId="1C518000"/>
    <w:p w14:paraId="768B3C67">
      <w:pPr>
        <w:pStyle w:val="3"/>
      </w:pPr>
      <w:r>
        <w:rPr>
          <w:rFonts w:ascii="Times New Roman" w:hAnsi="Times New Roman"/>
          <w:b/>
          <w:color w:val="2B6CB0"/>
          <w:sz w:val="26"/>
        </w:rPr>
        <w:t>Explain</w:t>
      </w:r>
    </w:p>
    <w:p w14:paraId="7AED5FC9">
      <w:r>
        <w:rPr>
          <w:rFonts w:ascii="Times New Roman" w:hAnsi="Times New Roman"/>
          <w:b/>
          <w:sz w:val="20"/>
        </w:rPr>
        <w:t>Why is one storage model not suitable for all workloads? Justify using backup, VM disk and shared-folder examples, then extend the answer to your capstone product.</w:t>
      </w:r>
    </w:p>
    <w:p w14:paraId="4BFFD7E1">
      <w:pPr>
        <w:pStyle w:val="4"/>
      </w:pPr>
      <w:r>
        <w:rPr>
          <w:rFonts w:ascii="Times New Roman" w:hAnsi="Times New Roman"/>
          <w:b/>
          <w:color w:val="143D59"/>
          <w:sz w:val="22"/>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4C6C0353">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7A3BF744">
            <w:pPr>
              <w:jc w:val="left"/>
            </w:pPr>
            <w:r>
              <w:rPr>
                <w:rFonts w:ascii="Times New Roman" w:hAnsi="Times New Roman"/>
                <w:sz w:val="18"/>
              </w:rPr>
              <w:t>Object storage is suitable for files and backups because it stores data as objects with metadata.</w:t>
            </w:r>
            <w:r>
              <w:rPr>
                <w:rFonts w:ascii="Times New Roman" w:hAnsi="Times New Roman"/>
                <w:sz w:val="18"/>
              </w:rPr>
              <w:br w:type="textWrapping"/>
            </w:r>
            <w:r>
              <w:rPr>
                <w:rFonts w:ascii="Times New Roman" w:hAnsi="Times New Roman"/>
                <w:sz w:val="18"/>
              </w:rPr>
              <w:t>Block storage is suitable for VM disks because it provides low-level storage blocks for operating systems.</w:t>
            </w:r>
            <w:r>
              <w:rPr>
                <w:rFonts w:ascii="Times New Roman" w:hAnsi="Times New Roman"/>
                <w:sz w:val="18"/>
              </w:rPr>
              <w:br w:type="textWrapping"/>
            </w:r>
            <w:r>
              <w:rPr>
                <w:rFonts w:ascii="Times New Roman" w:hAnsi="Times New Roman"/>
                <w:sz w:val="18"/>
              </w:rPr>
              <w:t>File storage is suitable for shared folders because users can access files through a common file system.</w:t>
            </w:r>
            <w:r>
              <w:rPr>
                <w:rFonts w:ascii="Times New Roman" w:hAnsi="Times New Roman"/>
                <w:sz w:val="18"/>
              </w:rPr>
              <w:br w:type="textWrapping"/>
            </w:r>
            <w:r>
              <w:rPr>
                <w:rFonts w:ascii="Times New Roman" w:hAnsi="Times New Roman"/>
                <w:sz w:val="18"/>
              </w:rPr>
              <w:t>Therefore, one model cannot efficiently serve every workload.</w:t>
            </w:r>
            <w:r>
              <w:rPr>
                <w:rFonts w:ascii="Times New Roman" w:hAnsi="Times New Roman"/>
                <w:sz w:val="18"/>
              </w:rPr>
              <w:br w:type="textWrapping"/>
            </w:r>
            <w:r>
              <w:rPr>
                <w:rFonts w:ascii="Times New Roman" w:hAnsi="Times New Roman"/>
                <w:sz w:val="18"/>
              </w:rPr>
              <w:t>GreenGuardian mainly needs object storage for uploaded files, incident evidence, logs and backups.</w:t>
            </w:r>
            <w:r>
              <w:rPr>
                <w:rFonts w:ascii="Times New Roman" w:hAnsi="Times New Roman"/>
                <w:sz w:val="18"/>
              </w:rPr>
              <w:br w:type="textWrapping"/>
            </w:r>
            <w:r>
              <w:rPr>
                <w:rFonts w:ascii="Times New Roman" w:hAnsi="Times New Roman"/>
                <w:sz w:val="18"/>
              </w:rPr>
              <w:t>Firebase Storage provides the object-storage layer, while Firestore stores structured application records.</w:t>
            </w:r>
          </w:p>
          <w:p w14:paraId="0249EE39">
            <w:r>
              <w:rPr>
                <w:rFonts w:ascii="Times New Roman" w:hAnsi="Times New Roman"/>
                <w:sz w:val="18"/>
              </w:rPr>
              <w:t>Storage selection: Object → backups/files; Block → VM disks; File → shared folders; GreenGuardian → Object storage.</w:t>
            </w:r>
          </w:p>
        </w:tc>
      </w:tr>
      <w:tr w14:paraId="3F2DDB01">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775FCBBF">
            <w:pPr>
              <w:jc w:val="left"/>
            </w:pPr>
            <w:r>
              <w:rPr>
                <w:rFonts w:ascii="Times New Roman" w:hAnsi="Times New Roman"/>
                <w:b w:val="0"/>
                <w:color w:val="2D3748"/>
                <w:sz w:val="18"/>
              </w:rPr>
              <w:t xml:space="preserve"> </w:t>
            </w:r>
          </w:p>
        </w:tc>
      </w:tr>
      <w:tr w14:paraId="69E8D5EE">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685D7ADB">
            <w:pPr>
              <w:jc w:val="left"/>
            </w:pPr>
            <w:r>
              <w:rPr>
                <w:rFonts w:ascii="Times New Roman" w:hAnsi="Times New Roman"/>
                <w:b w:val="0"/>
                <w:color w:val="2D3748"/>
                <w:sz w:val="18"/>
              </w:rPr>
              <w:t xml:space="preserve"> </w:t>
            </w:r>
          </w:p>
        </w:tc>
      </w:tr>
      <w:tr w14:paraId="5BA4D59D">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94BBA0B">
            <w:pPr>
              <w:jc w:val="left"/>
            </w:pPr>
            <w:r>
              <w:rPr>
                <w:rFonts w:ascii="Times New Roman" w:hAnsi="Times New Roman"/>
                <w:b w:val="0"/>
                <w:color w:val="2D3748"/>
                <w:sz w:val="18"/>
              </w:rPr>
              <w:t xml:space="preserve"> </w:t>
            </w:r>
          </w:p>
        </w:tc>
      </w:tr>
      <w:tr w14:paraId="1392CCE7">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690A0F1">
            <w:pPr>
              <w:jc w:val="left"/>
            </w:pPr>
            <w:r>
              <w:rPr>
                <w:rFonts w:ascii="Times New Roman" w:hAnsi="Times New Roman"/>
                <w:b w:val="0"/>
                <w:color w:val="2D3748"/>
                <w:sz w:val="18"/>
              </w:rPr>
              <w:t xml:space="preserve"> </w:t>
            </w:r>
          </w:p>
        </w:tc>
      </w:tr>
    </w:tbl>
    <w:p w14:paraId="4DD6D372"/>
    <w:p w14:paraId="0DBE75B1">
      <w:pPr>
        <w:pStyle w:val="3"/>
      </w:pPr>
      <w:r>
        <w:rPr>
          <w:rFonts w:ascii="Times New Roman" w:hAnsi="Times New Roman"/>
          <w:b/>
          <w:color w:val="2B6CB0"/>
          <w:sz w:val="26"/>
        </w:rPr>
        <w:t>Extend to Capstone</w:t>
      </w:r>
    </w:p>
    <w:p w14:paraId="7676F2A7">
      <w:r>
        <w:rPr>
          <w:rFonts w:ascii="Times New Roman" w:hAnsi="Times New Roman"/>
          <w:sz w:val="20"/>
        </w:rPr>
        <w:t>Select the storage model required for your capstone product: user uploads, app images, database attachments, logs, backups or shared documents.</w:t>
      </w:r>
    </w:p>
    <w:tbl>
      <w:tblPr>
        <w:tblStyle w:val="12"/>
        <w:tblW w:w="0" w:type="auto"/>
        <w:jc w:val="center"/>
        <w:tblLayout w:type="autofit"/>
        <w:tblCellMar>
          <w:top w:w="0" w:type="dxa"/>
          <w:left w:w="108" w:type="dxa"/>
          <w:bottom w:w="0" w:type="dxa"/>
          <w:right w:w="108" w:type="dxa"/>
        </w:tblCellMar>
      </w:tblPr>
      <w:tblGrid>
        <w:gridCol w:w="5132"/>
        <w:gridCol w:w="5132"/>
      </w:tblGrid>
      <w:tr w14:paraId="4B87FFA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641662E">
            <w:pPr>
              <w:jc w:val="left"/>
            </w:pPr>
            <w:r>
              <w:rPr>
                <w:rFonts w:ascii="Times New Roman" w:hAnsi="Times New Roman"/>
                <w:sz w:val="18"/>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8A3AA06">
            <w:pPr>
              <w:jc w:val="left"/>
            </w:pPr>
            <w:r>
              <w:rPr>
                <w:rFonts w:ascii="Times New Roman" w:hAnsi="Times New Roman"/>
                <w:sz w:val="18"/>
              </w:rPr>
              <w:t>GreenGuardian for Women: AI Cloud Platform for Personal Safety &amp; Sustainable Mobility</w:t>
            </w:r>
          </w:p>
        </w:tc>
      </w:tr>
      <w:tr w14:paraId="1FF61A6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D5D19A">
            <w:pPr>
              <w:jc w:val="left"/>
            </w:pPr>
            <w:r>
              <w:rPr>
                <w:rFonts w:ascii="Times New Roman" w:hAnsi="Times New Roman"/>
                <w:sz w:val="18"/>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77CF2C">
            <w:pPr>
              <w:jc w:val="left"/>
            </w:pPr>
            <w:r>
              <w:rPr>
                <w:rFonts w:ascii="Times New Roman" w:hAnsi="Times New Roman"/>
                <w:sz w:val="18"/>
              </w:rPr>
              <w:t>Use a modular cloud design with Firebase, backend API, AI and managed services.</w:t>
            </w:r>
          </w:p>
        </w:tc>
      </w:tr>
      <w:tr w14:paraId="455D1CA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ED7092">
            <w:pPr>
              <w:jc w:val="left"/>
            </w:pPr>
            <w:r>
              <w:rPr>
                <w:rFonts w:ascii="Times New Roman" w:hAnsi="Times New Roman"/>
                <w:sz w:val="18"/>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CD39EA8">
            <w:pPr>
              <w:jc w:val="left"/>
            </w:pPr>
            <w:r>
              <w:rPr>
                <w:rFonts w:ascii="Times New Roman" w:hAnsi="Times New Roman"/>
                <w:sz w:val="18"/>
              </w:rPr>
              <w:t>Firebase Storage for object files, backups and incident evidence.</w:t>
            </w:r>
          </w:p>
        </w:tc>
      </w:tr>
      <w:tr w14:paraId="45C9F15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C31EBDF">
            <w:pPr>
              <w:jc w:val="left"/>
            </w:pPr>
            <w:r>
              <w:rPr>
                <w:rFonts w:ascii="Times New Roman" w:hAnsi="Times New Roman"/>
                <w:sz w:val="18"/>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8BF643C">
            <w:pPr>
              <w:jc w:val="left"/>
            </w:pPr>
            <w:r>
              <w:rPr>
                <w:rFonts w:ascii="Times New Roman" w:hAnsi="Times New Roman"/>
                <w:sz w:val="18"/>
              </w:rPr>
              <w:t>Incorrect storage rules could expose private location or emergency data.</w:t>
            </w:r>
          </w:p>
        </w:tc>
      </w:tr>
      <w:tr w14:paraId="67ED66E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A56ECB5">
            <w:pPr>
              <w:jc w:val="left"/>
            </w:pPr>
            <w:r>
              <w:rPr>
                <w:rFonts w:ascii="Times New Roman" w:hAnsi="Times New Roman"/>
                <w:sz w:val="18"/>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8BE42B8">
            <w:pPr>
              <w:jc w:val="left"/>
            </w:pPr>
            <w:r>
              <w:rPr>
                <w:rFonts w:ascii="Times New Roman" w:hAnsi="Times New Roman"/>
                <w:sz w:val="18"/>
              </w:rPr>
              <w:t>Use authenticated storage rules, access control and lifecycle cleanup.</w:t>
            </w:r>
          </w:p>
        </w:tc>
      </w:tr>
    </w:tbl>
    <w:p w14:paraId="6B81E5C9"/>
    <w:p w14:paraId="19E80F19">
      <w:pPr>
        <w:pStyle w:val="3"/>
      </w:pPr>
      <w:r>
        <w:rPr>
          <w:rFonts w:ascii="Times New Roman" w:hAnsi="Times New Roman"/>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3BCF1D9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0964A86">
            <w:pPr>
              <w:jc w:val="left"/>
            </w:pPr>
            <w:r>
              <w:rPr>
                <w:rFonts w:ascii="Times New Roman" w:hAnsi="Times New Roman"/>
                <w:b w:val="0"/>
                <w:color w:val="2D3748"/>
                <w:sz w:val="18"/>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5B9F768">
            <w:pPr>
              <w:jc w:val="left"/>
            </w:pPr>
            <w:r>
              <w:rPr>
                <w:rFonts w:ascii="Times New Roman" w:hAnsi="Times New Roman"/>
                <w:b w:val="0"/>
                <w:color w:val="2D3748"/>
                <w:sz w:val="18"/>
              </w:rPr>
              <w:t>CO3_AT1/Experiment_1</w:t>
            </w:r>
          </w:p>
        </w:tc>
      </w:tr>
      <w:tr w14:paraId="68CC297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9C9E74">
            <w:pPr>
              <w:jc w:val="left"/>
            </w:pPr>
            <w:r>
              <w:rPr>
                <w:rFonts w:ascii="Times New Roman" w:hAnsi="Times New Roman"/>
                <w:b w:val="0"/>
                <w:color w:val="2D3748"/>
                <w:sz w:val="18"/>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F583362">
            <w:pPr>
              <w:jc w:val="left"/>
            </w:pPr>
            <w:r>
              <w:rPr>
                <w:rFonts w:ascii="Times New Roman" w:hAnsi="Times New Roman"/>
                <w:b w:val="0"/>
                <w:color w:val="2D3748"/>
                <w:sz w:val="18"/>
              </w:rPr>
              <w:t>Completed PDF, diagrams, screenshots and any exported table.</w:t>
            </w:r>
          </w:p>
        </w:tc>
      </w:tr>
      <w:tr w14:paraId="7EF28B6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6A2C7B7">
            <w:pPr>
              <w:jc w:val="left"/>
            </w:pPr>
            <w:r>
              <w:rPr>
                <w:rFonts w:ascii="Times New Roman" w:hAnsi="Times New Roman"/>
                <w:b w:val="0"/>
                <w:color w:val="2D3748"/>
                <w:sz w:val="18"/>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59ACAD8">
            <w:pPr>
              <w:jc w:val="left"/>
            </w:pPr>
            <w:r>
              <w:rPr>
                <w:rFonts w:ascii="Times New Roman" w:hAnsi="Times New Roman"/>
                <w:b w:val="0"/>
                <w:color w:val="2D3748"/>
                <w:sz w:val="18"/>
              </w:rPr>
              <w:t>Paste GitHub repository link and attach final PDF.</w:t>
            </w:r>
          </w:p>
        </w:tc>
      </w:tr>
    </w:tbl>
    <w:p w14:paraId="555ADB0B"/>
    <w:p w14:paraId="4715BEC4">
      <w:pPr>
        <w:pStyle w:val="2"/>
      </w:pPr>
      <w:r>
        <w:rPr>
          <w:rFonts w:ascii="Times New Roman" w:hAnsi="Times New Roman"/>
          <w:b/>
          <w:color w:val="143D59"/>
          <w:sz w:val="32"/>
        </w:rPr>
        <w:t>Experiment 2: REST API Workflow for a Cloud-Based Student Portal</w:t>
      </w:r>
    </w:p>
    <w:tbl>
      <w:tblPr>
        <w:tblStyle w:val="12"/>
        <w:tblW w:w="0" w:type="auto"/>
        <w:jc w:val="center"/>
        <w:tblLayout w:type="autofit"/>
        <w:tblCellMar>
          <w:top w:w="0" w:type="dxa"/>
          <w:left w:w="108" w:type="dxa"/>
          <w:bottom w:w="0" w:type="dxa"/>
          <w:right w:w="108" w:type="dxa"/>
        </w:tblCellMar>
      </w:tblPr>
      <w:tblGrid>
        <w:gridCol w:w="5132"/>
        <w:gridCol w:w="5132"/>
      </w:tblGrid>
      <w:tr w14:paraId="723B7D3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49CCF4">
            <w:pPr>
              <w:jc w:val="left"/>
            </w:pPr>
            <w:r>
              <w:rPr>
                <w:rFonts w:ascii="Times New Roman" w:hAnsi="Times New Roman"/>
                <w:b w:val="0"/>
                <w:color w:val="2D3748"/>
                <w:sz w:val="18"/>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1A07119">
            <w:pPr>
              <w:jc w:val="left"/>
            </w:pPr>
            <w:r>
              <w:rPr>
                <w:rFonts w:ascii="Times New Roman" w:hAnsi="Times New Roman"/>
                <w:b w:val="0"/>
                <w:color w:val="2D3748"/>
                <w:sz w:val="18"/>
              </w:rPr>
              <w:t>Develop a simple REST API workflow for a cloud-based student portal. Show request, response, authentication, and deployment flow.</w:t>
            </w:r>
          </w:p>
        </w:tc>
      </w:tr>
      <w:tr w14:paraId="672EE08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B98A6EE">
            <w:pPr>
              <w:jc w:val="left"/>
            </w:pPr>
            <w:r>
              <w:rPr>
                <w:rFonts w:ascii="Times New Roman" w:hAnsi="Times New Roman"/>
                <w:b w:val="0"/>
                <w:color w:val="2D3748"/>
                <w:sz w:val="18"/>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E7D193">
            <w:pPr>
              <w:jc w:val="left"/>
            </w:pPr>
            <w:r>
              <w:rPr>
                <w:rFonts w:ascii="Times New Roman" w:hAnsi="Times New Roman"/>
                <w:b w:val="0"/>
                <w:color w:val="2D3748"/>
                <w:sz w:val="18"/>
              </w:rPr>
              <w:t>Postman Web/Desktop, JSONPlaceholder or ReqRes, draw.io, browser, GitHub.</w:t>
            </w:r>
          </w:p>
        </w:tc>
      </w:tr>
      <w:tr w14:paraId="6B7C8F5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B8AC977">
            <w:pPr>
              <w:jc w:val="left"/>
            </w:pPr>
            <w:r>
              <w:rPr>
                <w:rFonts w:ascii="Times New Roman" w:hAnsi="Times New Roman"/>
                <w:b w:val="0"/>
                <w:color w:val="2D3748"/>
                <w:sz w:val="18"/>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73FCCF">
            <w:pPr>
              <w:jc w:val="left"/>
            </w:pPr>
            <w:r>
              <w:rPr>
                <w:rFonts w:ascii="Times New Roman" w:hAnsi="Times New Roman"/>
                <w:b w:val="0"/>
                <w:color w:val="2D3748"/>
                <w:sz w:val="18"/>
              </w:rPr>
              <w:t>Use the same capstone title and infrastructure direction already defended in CO2 AT3. Do not repeat VM sizing; focus on cloud service access.</w:t>
            </w:r>
          </w:p>
        </w:tc>
      </w:tr>
    </w:tbl>
    <w:p w14:paraId="59D5022B"/>
    <w:tbl>
      <w:tblPr>
        <w:tblStyle w:val="12"/>
        <w:tblW w:w="0" w:type="auto"/>
        <w:jc w:val="center"/>
        <w:tblLayout w:type="autofit"/>
        <w:tblCellMar>
          <w:top w:w="0" w:type="dxa"/>
          <w:left w:w="108" w:type="dxa"/>
          <w:bottom w:w="0" w:type="dxa"/>
          <w:right w:w="108" w:type="dxa"/>
        </w:tblCellMar>
      </w:tblPr>
      <w:tblGrid>
        <w:gridCol w:w="10265"/>
      </w:tblGrid>
      <w:tr w14:paraId="7B48D7DB">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76981DBF">
            <w:r>
              <w:rPr>
                <w:rFonts w:ascii="Times New Roman" w:hAnsi="Times New Roman"/>
                <w:b/>
                <w:color w:val="143D59"/>
                <w:sz w:val="20"/>
              </w:rPr>
              <w:t>Learn</w:t>
            </w:r>
            <w:r>
              <w:rPr>
                <w:rFonts w:ascii="Times New Roman" w:hAnsi="Times New Roman"/>
                <w:sz w:val="18"/>
              </w:rPr>
              <w:br w:type="textWrapping"/>
            </w:r>
            <w:r>
              <w:rPr>
                <w:rFonts w:ascii="Times New Roman" w:hAnsi="Times New Roman"/>
                <w:color w:val="2D3748"/>
                <w:sz w:val="18"/>
              </w:rP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75198923"/>
    <w:p w14:paraId="212A3EFA">
      <w:pPr>
        <w:pStyle w:val="3"/>
      </w:pPr>
      <w:r>
        <w:rPr>
          <w:rFonts w:ascii="Times New Roman" w:hAnsi="Times New Roman"/>
          <w:b/>
          <w:color w:val="2B6CB0"/>
          <w:sz w:val="26"/>
        </w:rPr>
        <w:t>Do</w:t>
      </w:r>
    </w:p>
    <w:p w14:paraId="09CD1C46">
      <w:pPr>
        <w:ind w:left="198"/>
      </w:pPr>
      <w:r>
        <w:rPr>
          <w:rFonts w:ascii="Times New Roman" w:hAnsi="Times New Roman"/>
          <w:b/>
          <w:sz w:val="20"/>
        </w:rPr>
        <w:t xml:space="preserve">□ </w:t>
      </w:r>
      <w:r>
        <w:rPr>
          <w:rFonts w:ascii="Times New Roman" w:hAnsi="Times New Roman"/>
          <w:sz w:val="20"/>
        </w:rP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14:paraId="018E356C">
      <w:pPr>
        <w:ind w:left="198"/>
      </w:pPr>
      <w:r>
        <w:rPr>
          <w:rFonts w:ascii="Times New Roman" w:hAnsi="Times New Roman"/>
          <w:b/>
          <w:sz w:val="20"/>
        </w:rPr>
        <w:t xml:space="preserve">□ </w:t>
      </w:r>
      <w:r>
        <w:rPr>
          <w:rFonts w:ascii="Times New Roman" w:hAnsi="Times New Roman"/>
          <w:sz w:val="20"/>
        </w:rP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14:paraId="1254708B">
      <w:pPr>
        <w:ind w:left="198"/>
      </w:pPr>
      <w:r>
        <w:rPr>
          <w:rFonts w:ascii="Times New Roman" w:hAnsi="Times New Roman"/>
          <w:b/>
          <w:sz w:val="20"/>
        </w:rPr>
        <w:t xml:space="preserve">□ </w:t>
      </w:r>
      <w:r>
        <w:rPr>
          <w:rFonts w:ascii="Times New Roman" w:hAnsi="Times New Roman"/>
          <w:sz w:val="20"/>
        </w:rPr>
        <w:t>Read one object from the JSON response. Identify fields such as id, name, username, email, address and company. Record three fields in the workbook and explain what each field would mean in a student portal or capstone product.</w:t>
      </w:r>
    </w:p>
    <w:p w14:paraId="19B3B4C7">
      <w:pPr>
        <w:ind w:left="198"/>
      </w:pPr>
      <w:r>
        <w:rPr>
          <w:rFonts w:ascii="Times New Roman" w:hAnsi="Times New Roman"/>
          <w:b/>
          <w:sz w:val="20"/>
        </w:rPr>
        <w:t xml:space="preserve">□ </w:t>
      </w:r>
      <w:r>
        <w:rPr>
          <w:rFonts w:ascii="Times New Roman" w:hAnsi="Times New Roman"/>
          <w:sz w:val="20"/>
        </w:rP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14:paraId="34DBFB38">
      <w:pPr>
        <w:ind w:left="198"/>
      </w:pPr>
      <w:r>
        <w:rPr>
          <w:rFonts w:ascii="Times New Roman" w:hAnsi="Times New Roman"/>
          <w:b/>
          <w:sz w:val="20"/>
        </w:rPr>
        <w:t xml:space="preserve">□ </w:t>
      </w:r>
      <w:r>
        <w:rPr>
          <w:rFonts w:ascii="Times New Roman" w:hAnsi="Times New Roman"/>
          <w:sz w:val="20"/>
        </w:rP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Style w:val="12"/>
        <w:tblW w:w="0" w:type="auto"/>
        <w:jc w:val="center"/>
        <w:tblLayout w:type="autofit"/>
        <w:tblCellMar>
          <w:top w:w="0" w:type="dxa"/>
          <w:left w:w="108" w:type="dxa"/>
          <w:bottom w:w="0" w:type="dxa"/>
          <w:right w:w="108" w:type="dxa"/>
        </w:tblCellMar>
      </w:tblPr>
      <w:tblGrid>
        <w:gridCol w:w="10265"/>
      </w:tblGrid>
      <w:tr w14:paraId="1AA38712">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0907718A">
            <w:r>
              <w:rPr>
                <w:rFonts w:ascii="Times New Roman" w:hAnsi="Times New Roman"/>
                <w:b/>
                <w:color w:val="143D59"/>
                <w:sz w:val="20"/>
              </w:rPr>
              <w:t>Observe</w:t>
            </w:r>
            <w:r>
              <w:rPr>
                <w:rFonts w:ascii="Times New Roman" w:hAnsi="Times New Roman"/>
                <w:sz w:val="18"/>
              </w:rPr>
              <w:br w:type="textWrapping"/>
            </w:r>
            <w:r>
              <w:rPr>
                <w:rFonts w:ascii="Times New Roman" w:hAnsi="Times New Roman"/>
                <w:color w:val="2D3748"/>
                <w:sz w:val="18"/>
              </w:rPr>
              <w:t>Verify whether the request returns status 200 or a valid test response. Identify JSON fields and explain what each field represents.</w:t>
            </w:r>
          </w:p>
        </w:tc>
      </w:tr>
    </w:tbl>
    <w:p w14:paraId="583BA1B1"/>
    <w:p w14:paraId="50E8F0D3">
      <w:pPr>
        <w:pStyle w:val="3"/>
      </w:pPr>
      <w:r>
        <w:rPr>
          <w:rFonts w:ascii="Times New Roman" w:hAnsi="Times New Roman"/>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3320882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61F7DC3">
            <w:pPr>
              <w:jc w:val="left"/>
            </w:pPr>
            <w:r>
              <w:rPr>
                <w:rFonts w:ascii="Times New Roman" w:hAnsi="Times New Roman"/>
                <w:sz w:val="18"/>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1A23538">
            <w:pPr>
              <w:jc w:val="left"/>
            </w:pPr>
            <w:r>
              <w:rPr>
                <w:rFonts w:ascii="Times New Roman" w:hAnsi="Times New Roman"/>
                <w:sz w:val="18"/>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1EF283C">
            <w:pPr>
              <w:jc w:val="left"/>
            </w:pPr>
            <w:r>
              <w:rPr>
                <w:rFonts w:ascii="Times New Roman" w:hAnsi="Times New Roman"/>
                <w:sz w:val="18"/>
              </w:rPr>
              <w:t>Checkpoint</w:t>
            </w:r>
          </w:p>
        </w:tc>
      </w:tr>
      <w:tr w14:paraId="280A013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9B15376">
            <w:pPr>
              <w:jc w:val="left"/>
            </w:pPr>
            <w:r>
              <w:rPr>
                <w:rFonts w:ascii="Times New Roman" w:hAnsi="Times New Roman"/>
                <w:sz w:val="18"/>
              </w:rPr>
              <w:t>Postman GET request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F0F4D4">
            <w:pPr>
              <w:jc w:val="left"/>
            </w:pPr>
            <w:r>
              <w:rPr>
                <w:rFonts w:ascii="Times New Roman" w:hAnsi="Times New Roman"/>
                <w:sz w:val="18"/>
              </w:rPr>
              <w:t>Screenshot 4 – GET /users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88E3B4">
            <w:pPr>
              <w:jc w:val="left"/>
            </w:pPr>
            <w:r>
              <w:rPr>
                <w:rFonts w:ascii="Times New Roman" w:hAnsi="Times New Roman"/>
                <w:sz w:val="18"/>
              </w:rPr>
              <w:t>Attach screenshot</w:t>
            </w:r>
          </w:p>
        </w:tc>
      </w:tr>
      <w:tr w14:paraId="5408601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C707BAF">
            <w:pPr>
              <w:jc w:val="left"/>
            </w:pPr>
            <w:r>
              <w:rPr>
                <w:rFonts w:ascii="Times New Roman" w:hAnsi="Times New Roman"/>
                <w:sz w:val="18"/>
              </w:rPr>
              <w:t>Status code and response time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E5C427">
            <w:pPr>
              <w:jc w:val="left"/>
            </w:pPr>
            <w:r>
              <w:rPr>
                <w:rFonts w:ascii="Times New Roman" w:hAnsi="Times New Roman"/>
                <w:sz w:val="18"/>
              </w:rPr>
              <w:t>Screenshot 5 – 200 OK response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7D1B41">
            <w:pPr>
              <w:jc w:val="left"/>
            </w:pPr>
            <w:r>
              <w:rPr>
                <w:rFonts w:ascii="Times New Roman" w:hAnsi="Times New Roman"/>
                <w:sz w:val="18"/>
              </w:rPr>
              <w:t>Attach screenshot</w:t>
            </w:r>
          </w:p>
        </w:tc>
      </w:tr>
      <w:tr w14:paraId="2F5C9B96">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89B8A72">
            <w:pPr>
              <w:jc w:val="left"/>
            </w:pPr>
            <w:r>
              <w:rPr>
                <w:rFonts w:ascii="Times New Roman" w:hAnsi="Times New Roman"/>
                <w:sz w:val="18"/>
              </w:rPr>
              <w:t>JSON field identification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9D41958">
            <w:pPr>
              <w:jc w:val="left"/>
            </w:pPr>
            <w:r>
              <w:rPr>
                <w:rFonts w:ascii="Times New Roman" w:hAnsi="Times New Roman"/>
                <w:sz w:val="18"/>
              </w:rPr>
              <w:t>Table 3 – id, name, email fields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6BDB5A3">
            <w:pPr>
              <w:jc w:val="left"/>
            </w:pPr>
            <w:r>
              <w:rPr>
                <w:rFonts w:ascii="Times New Roman" w:hAnsi="Times New Roman"/>
                <w:sz w:val="18"/>
              </w:rPr>
              <w:t>Completed</w:t>
            </w:r>
          </w:p>
        </w:tc>
      </w:tr>
      <w:tr w14:paraId="7C80A077">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8B4584">
            <w:pPr>
              <w:jc w:val="left"/>
            </w:pPr>
            <w:r>
              <w:rPr>
                <w:rFonts w:ascii="Times New Roman" w:hAnsi="Times New Roman"/>
                <w:sz w:val="18"/>
              </w:rPr>
              <w:t>POST request body and response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1C74A1C">
            <w:pPr>
              <w:jc w:val="left"/>
            </w:pPr>
            <w:r>
              <w:rPr>
                <w:rFonts w:ascii="Times New Roman" w:hAnsi="Times New Roman"/>
                <w:sz w:val="18"/>
              </w:rPr>
              <w:t>Screenshot 6 – POST /posts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2F0D9D0">
            <w:pPr>
              <w:jc w:val="left"/>
            </w:pPr>
            <w:r>
              <w:rPr>
                <w:rFonts w:ascii="Times New Roman" w:hAnsi="Times New Roman"/>
                <w:sz w:val="18"/>
              </w:rPr>
              <w:t>Attach screenshot</w:t>
            </w:r>
          </w:p>
        </w:tc>
      </w:tr>
      <w:tr w14:paraId="62949CAE">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A866F6">
            <w:pPr>
              <w:jc w:val="left"/>
            </w:pPr>
            <w:r>
              <w:rPr>
                <w:rFonts w:ascii="Times New Roman" w:hAnsi="Times New Roman"/>
                <w:sz w:val="18"/>
              </w:rPr>
              <w:t>API workflow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7D5894E">
            <w:pPr>
              <w:jc w:val="left"/>
            </w:pPr>
            <w:r>
              <w:rPr>
                <w:rFonts w:ascii="Times New Roman" w:hAnsi="Times New Roman"/>
                <w:sz w:val="18"/>
              </w:rPr>
              <w:t>Diagram 2 – Client to REST API flow</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0E1D6C1">
            <w:pPr>
              <w:jc w:val="left"/>
            </w:pPr>
            <w:r>
              <w:rPr>
                <w:rFonts w:ascii="Times New Roman" w:hAnsi="Times New Roman"/>
                <w:sz w:val="18"/>
              </w:rPr>
              <w:t>Completed</w:t>
            </w:r>
          </w:p>
        </w:tc>
      </w:tr>
    </w:tbl>
    <w:p w14:paraId="4F41D9C8"/>
    <w:p w14:paraId="6E9219E0">
      <w:pPr>
        <w:pStyle w:val="3"/>
      </w:pPr>
      <w:r>
        <w:rPr>
          <w:rFonts w:ascii="Times New Roman" w:hAnsi="Times New Roman"/>
          <w:b/>
          <w:color w:val="2B6CB0"/>
          <w:sz w:val="26"/>
        </w:rPr>
        <w:t>Explain</w:t>
      </w:r>
    </w:p>
    <w:p w14:paraId="2484272A">
      <w:r>
        <w:rPr>
          <w:rFonts w:ascii="Times New Roman" w:hAnsi="Times New Roman"/>
          <w:b/>
          <w:sz w:val="20"/>
        </w:rPr>
        <w:t>Why should a cloud application expose data through APIs instead of allowing users to directly access the database?</w:t>
      </w:r>
    </w:p>
    <w:p w14:paraId="5131C447">
      <w:pPr>
        <w:pStyle w:val="4"/>
      </w:pPr>
      <w:r>
        <w:rPr>
          <w:rFonts w:ascii="Times New Roman" w:hAnsi="Times New Roman"/>
          <w:b/>
          <w:color w:val="143D59"/>
          <w:sz w:val="22"/>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15EFC73B">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21B7E25">
            <w:pPr>
              <w:jc w:val="left"/>
            </w:pPr>
            <w:r>
              <w:rPr>
                <w:rFonts w:ascii="Times New Roman" w:hAnsi="Times New Roman"/>
                <w:sz w:val="18"/>
              </w:rPr>
              <w:t>APIs protect the database by controlling what data users can access.</w:t>
            </w:r>
            <w:r>
              <w:rPr>
                <w:rFonts w:ascii="Times New Roman" w:hAnsi="Times New Roman"/>
                <w:sz w:val="18"/>
              </w:rPr>
              <w:br w:type="textWrapping"/>
            </w:r>
            <w:r>
              <w:rPr>
                <w:rFonts w:ascii="Times New Roman" w:hAnsi="Times New Roman"/>
                <w:sz w:val="18"/>
              </w:rPr>
              <w:t>The backend can validate authentication, permissions and input before accessing storage.</w:t>
            </w:r>
            <w:r>
              <w:rPr>
                <w:rFonts w:ascii="Times New Roman" w:hAnsi="Times New Roman"/>
                <w:sz w:val="18"/>
              </w:rPr>
              <w:br w:type="textWrapping"/>
            </w:r>
            <w:r>
              <w:rPr>
                <w:rFonts w:ascii="Times New Roman" w:hAnsi="Times New Roman"/>
                <w:sz w:val="18"/>
              </w:rPr>
              <w:t>Direct database access would expose sensitive data and increase security risk.</w:t>
            </w:r>
            <w:r>
              <w:rPr>
                <w:rFonts w:ascii="Times New Roman" w:hAnsi="Times New Roman"/>
                <w:sz w:val="18"/>
              </w:rPr>
              <w:br w:type="textWrapping"/>
            </w:r>
            <w:r>
              <w:rPr>
                <w:rFonts w:ascii="Times New Roman" w:hAnsi="Times New Roman"/>
                <w:sz w:val="18"/>
              </w:rPr>
              <w:t>APIs also make the application easier to maintain and scale.</w:t>
            </w:r>
          </w:p>
          <w:p w14:paraId="53DB81E8">
            <w:r>
              <w:rPr>
                <w:rFonts w:ascii="Times New Roman" w:hAnsi="Times New Roman"/>
                <w:sz w:val="18"/>
              </w:rPr>
              <w:t>Capstone API examples: GET /route-risk?from=A&amp;to=B → AI analyzes route and returns risk score; POST /sos → backend stores alert and sends notification.</w:t>
            </w:r>
          </w:p>
        </w:tc>
      </w:tr>
      <w:tr w14:paraId="3C7F4370">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4869B3FC">
            <w:pPr>
              <w:jc w:val="left"/>
            </w:pPr>
            <w:r>
              <w:rPr>
                <w:rFonts w:ascii="Times New Roman" w:hAnsi="Times New Roman"/>
                <w:b w:val="0"/>
                <w:color w:val="2D3748"/>
                <w:sz w:val="18"/>
              </w:rPr>
              <w:t xml:space="preserve"> </w:t>
            </w:r>
          </w:p>
        </w:tc>
      </w:tr>
      <w:tr w14:paraId="100CB02C">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0CE08D15">
            <w:pPr>
              <w:jc w:val="left"/>
            </w:pPr>
            <w:r>
              <w:rPr>
                <w:rFonts w:ascii="Times New Roman" w:hAnsi="Times New Roman"/>
                <w:b w:val="0"/>
                <w:color w:val="2D3748"/>
                <w:sz w:val="18"/>
              </w:rPr>
              <w:t xml:space="preserve"> </w:t>
            </w:r>
          </w:p>
        </w:tc>
      </w:tr>
      <w:tr w14:paraId="4D2C7EC0">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487F95F2">
            <w:pPr>
              <w:jc w:val="left"/>
            </w:pPr>
            <w:r>
              <w:rPr>
                <w:rFonts w:ascii="Times New Roman" w:hAnsi="Times New Roman"/>
                <w:b w:val="0"/>
                <w:color w:val="2D3748"/>
                <w:sz w:val="18"/>
              </w:rPr>
              <w:t xml:space="preserve"> </w:t>
            </w:r>
          </w:p>
        </w:tc>
      </w:tr>
      <w:tr w14:paraId="259B1ECD">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4263CE93">
            <w:pPr>
              <w:jc w:val="left"/>
            </w:pPr>
            <w:r>
              <w:rPr>
                <w:rFonts w:ascii="Times New Roman" w:hAnsi="Times New Roman"/>
                <w:b w:val="0"/>
                <w:color w:val="2D3748"/>
                <w:sz w:val="18"/>
              </w:rPr>
              <w:t xml:space="preserve"> </w:t>
            </w:r>
          </w:p>
        </w:tc>
      </w:tr>
    </w:tbl>
    <w:p w14:paraId="073C5CE3"/>
    <w:p w14:paraId="7741784D">
      <w:pPr>
        <w:pStyle w:val="3"/>
      </w:pPr>
      <w:r>
        <w:rPr>
          <w:rFonts w:ascii="Times New Roman" w:hAnsi="Times New Roman"/>
          <w:b/>
          <w:color w:val="2B6CB0"/>
          <w:sz w:val="26"/>
        </w:rPr>
        <w:t>Extend to Capstone</w:t>
      </w:r>
    </w:p>
    <w:p w14:paraId="517B278C">
      <w:r>
        <w:rPr>
          <w:rFonts w:ascii="Times New Roman" w:hAnsi="Times New Roman"/>
          <w:sz w:val="20"/>
        </w:rPr>
        <w:t>Write two API endpoints for your capstone product and explain the input, backend action, storage access and response.</w:t>
      </w:r>
    </w:p>
    <w:tbl>
      <w:tblPr>
        <w:tblStyle w:val="12"/>
        <w:tblW w:w="0" w:type="auto"/>
        <w:jc w:val="center"/>
        <w:tblLayout w:type="autofit"/>
        <w:tblCellMar>
          <w:top w:w="0" w:type="dxa"/>
          <w:left w:w="108" w:type="dxa"/>
          <w:bottom w:w="0" w:type="dxa"/>
          <w:right w:w="108" w:type="dxa"/>
        </w:tblCellMar>
      </w:tblPr>
      <w:tblGrid>
        <w:gridCol w:w="5132"/>
        <w:gridCol w:w="5132"/>
      </w:tblGrid>
      <w:tr w14:paraId="6549B1F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05FA295">
            <w:pPr>
              <w:jc w:val="left"/>
            </w:pPr>
            <w:r>
              <w:rPr>
                <w:rFonts w:ascii="Times New Roman" w:hAnsi="Times New Roman"/>
                <w:sz w:val="18"/>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DC2F254">
            <w:pPr>
              <w:jc w:val="left"/>
            </w:pPr>
            <w:r>
              <w:rPr>
                <w:rFonts w:ascii="Times New Roman" w:hAnsi="Times New Roman"/>
                <w:sz w:val="18"/>
              </w:rPr>
              <w:t>GreenGuardian for Women: AI Cloud Platform for Personal Safety &amp; Sustainable Mobility</w:t>
            </w:r>
          </w:p>
        </w:tc>
      </w:tr>
      <w:tr w14:paraId="1C07736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BADD836">
            <w:pPr>
              <w:jc w:val="left"/>
            </w:pPr>
            <w:r>
              <w:rPr>
                <w:rFonts w:ascii="Times New Roman" w:hAnsi="Times New Roman"/>
                <w:sz w:val="18"/>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863908D">
            <w:pPr>
              <w:jc w:val="left"/>
            </w:pPr>
            <w:r>
              <w:rPr>
                <w:rFonts w:ascii="Times New Roman" w:hAnsi="Times New Roman"/>
                <w:sz w:val="18"/>
              </w:rPr>
              <w:t>Frontend, backend/API, Firebase database, authentication and notification services.</w:t>
            </w:r>
          </w:p>
        </w:tc>
      </w:tr>
      <w:tr w14:paraId="1BC4FAB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390353">
            <w:pPr>
              <w:jc w:val="left"/>
            </w:pPr>
            <w:r>
              <w:rPr>
                <w:rFonts w:ascii="Times New Roman" w:hAnsi="Times New Roman"/>
                <w:sz w:val="18"/>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797B5E">
            <w:pPr>
              <w:jc w:val="left"/>
            </w:pPr>
            <w:r>
              <w:rPr>
                <w:rFonts w:ascii="Times New Roman" w:hAnsi="Times New Roman"/>
                <w:sz w:val="18"/>
              </w:rPr>
              <w:t>REST API layer for route, SOS, tracking and risk-prediction requests.</w:t>
            </w:r>
          </w:p>
        </w:tc>
      </w:tr>
      <w:tr w14:paraId="4945581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428A21">
            <w:pPr>
              <w:jc w:val="left"/>
            </w:pPr>
            <w:r>
              <w:rPr>
                <w:rFonts w:ascii="Times New Roman" w:hAnsi="Times New Roman"/>
                <w:sz w:val="18"/>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36829E">
            <w:pPr>
              <w:jc w:val="left"/>
            </w:pPr>
            <w:r>
              <w:rPr>
                <w:rFonts w:ascii="Times New Roman" w:hAnsi="Times New Roman"/>
                <w:sz w:val="18"/>
              </w:rPr>
              <w:t>Unauthorized API requests could expose location or emergency data.</w:t>
            </w:r>
          </w:p>
        </w:tc>
      </w:tr>
      <w:tr w14:paraId="3CBBDA4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A7D1C9">
            <w:pPr>
              <w:jc w:val="left"/>
            </w:pPr>
            <w:r>
              <w:rPr>
                <w:rFonts w:ascii="Times New Roman" w:hAnsi="Times New Roman"/>
                <w:sz w:val="18"/>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3F3CB8D">
            <w:pPr>
              <w:jc w:val="left"/>
            </w:pPr>
            <w:r>
              <w:rPr>
                <w:rFonts w:ascii="Times New Roman" w:hAnsi="Times New Roman"/>
                <w:sz w:val="18"/>
              </w:rPr>
              <w:t>Use Firebase Authentication, HTTPS, input validation and role-based access.</w:t>
            </w:r>
          </w:p>
        </w:tc>
      </w:tr>
    </w:tbl>
    <w:p w14:paraId="4B93A806"/>
    <w:p w14:paraId="533EBC02">
      <w:pPr>
        <w:pStyle w:val="3"/>
      </w:pPr>
      <w:r>
        <w:rPr>
          <w:rFonts w:ascii="Times New Roman" w:hAnsi="Times New Roman"/>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54B5F76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864A59">
            <w:pPr>
              <w:jc w:val="left"/>
            </w:pPr>
            <w:r>
              <w:rPr>
                <w:rFonts w:ascii="Times New Roman" w:hAnsi="Times New Roman"/>
                <w:b w:val="0"/>
                <w:color w:val="2D3748"/>
                <w:sz w:val="18"/>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ED18D0">
            <w:pPr>
              <w:jc w:val="left"/>
            </w:pPr>
            <w:r>
              <w:rPr>
                <w:rFonts w:ascii="Times New Roman" w:hAnsi="Times New Roman"/>
                <w:b w:val="0"/>
                <w:color w:val="2D3748"/>
                <w:sz w:val="18"/>
              </w:rPr>
              <w:t>CO3_AT1/Experiment_2</w:t>
            </w:r>
          </w:p>
        </w:tc>
      </w:tr>
      <w:tr w14:paraId="6329FF2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EF4B36D">
            <w:pPr>
              <w:jc w:val="left"/>
            </w:pPr>
            <w:r>
              <w:rPr>
                <w:rFonts w:ascii="Times New Roman" w:hAnsi="Times New Roman"/>
                <w:b w:val="0"/>
                <w:color w:val="2D3748"/>
                <w:sz w:val="18"/>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C04B13">
            <w:pPr>
              <w:jc w:val="left"/>
            </w:pPr>
            <w:r>
              <w:rPr>
                <w:rFonts w:ascii="Times New Roman" w:hAnsi="Times New Roman"/>
                <w:b w:val="0"/>
                <w:color w:val="2D3748"/>
                <w:sz w:val="18"/>
              </w:rPr>
              <w:t>Completed PDF, diagrams, screenshots and any exported table.</w:t>
            </w:r>
          </w:p>
        </w:tc>
      </w:tr>
      <w:tr w14:paraId="1F99062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B2661CE">
            <w:pPr>
              <w:jc w:val="left"/>
            </w:pPr>
            <w:r>
              <w:rPr>
                <w:rFonts w:ascii="Times New Roman" w:hAnsi="Times New Roman"/>
                <w:b w:val="0"/>
                <w:color w:val="2D3748"/>
                <w:sz w:val="18"/>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2D37FB9">
            <w:pPr>
              <w:jc w:val="left"/>
            </w:pPr>
            <w:r>
              <w:rPr>
                <w:rFonts w:ascii="Times New Roman" w:hAnsi="Times New Roman"/>
                <w:b w:val="0"/>
                <w:color w:val="2D3748"/>
                <w:sz w:val="18"/>
              </w:rPr>
              <w:t>Paste GitHub repository link and attach final PDF.</w:t>
            </w:r>
          </w:p>
        </w:tc>
      </w:tr>
    </w:tbl>
    <w:p w14:paraId="02A4A0F7"/>
    <w:p w14:paraId="656CC2E0">
      <w:pPr>
        <w:pStyle w:val="2"/>
      </w:pPr>
      <w:r>
        <w:rPr>
          <w:rFonts w:ascii="Times New Roman" w:hAnsi="Times New Roman"/>
          <w:b/>
          <w:color w:val="143D59"/>
          <w:sz w:val="32"/>
        </w:rPr>
        <w:t>Experiment 3: Serverless Event Flow for Image Upload Processing</w:t>
      </w:r>
    </w:p>
    <w:tbl>
      <w:tblPr>
        <w:tblStyle w:val="12"/>
        <w:tblW w:w="0" w:type="auto"/>
        <w:jc w:val="center"/>
        <w:tblLayout w:type="autofit"/>
        <w:tblCellMar>
          <w:top w:w="0" w:type="dxa"/>
          <w:left w:w="108" w:type="dxa"/>
          <w:bottom w:w="0" w:type="dxa"/>
          <w:right w:w="108" w:type="dxa"/>
        </w:tblCellMar>
      </w:tblPr>
      <w:tblGrid>
        <w:gridCol w:w="5132"/>
        <w:gridCol w:w="5132"/>
      </w:tblGrid>
      <w:tr w14:paraId="4EA1646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D46F90C">
            <w:pPr>
              <w:jc w:val="left"/>
            </w:pPr>
            <w:r>
              <w:rPr>
                <w:rFonts w:ascii="Times New Roman" w:hAnsi="Times New Roman"/>
                <w:b w:val="0"/>
                <w:color w:val="2D3748"/>
                <w:sz w:val="18"/>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069C12B">
            <w:pPr>
              <w:jc w:val="left"/>
            </w:pPr>
            <w:r>
              <w:rPr>
                <w:rFonts w:ascii="Times New Roman" w:hAnsi="Times New Roman"/>
                <w:b w:val="0"/>
                <w:color w:val="2D3748"/>
                <w:sz w:val="18"/>
              </w:rPr>
              <w:t>Design a serverless event flow for image upload processing using object storage, function-as-a-service, and notification service.</w:t>
            </w:r>
          </w:p>
        </w:tc>
      </w:tr>
      <w:tr w14:paraId="43FC05A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7D2165E">
            <w:pPr>
              <w:jc w:val="left"/>
            </w:pPr>
            <w:r>
              <w:rPr>
                <w:rFonts w:ascii="Times New Roman" w:hAnsi="Times New Roman"/>
                <w:b w:val="0"/>
                <w:color w:val="2D3748"/>
                <w:sz w:val="18"/>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D2CAB86">
            <w:pPr>
              <w:jc w:val="left"/>
            </w:pPr>
            <w:r>
              <w:rPr>
                <w:rFonts w:ascii="Times New Roman" w:hAnsi="Times New Roman"/>
                <w:b w:val="0"/>
                <w:color w:val="2D3748"/>
                <w:sz w:val="18"/>
              </w:rPr>
              <w:t>draw.io, Firebase Storage evidence from Experiment 1, optional Pipedream/Make simulation, GitHub.</w:t>
            </w:r>
          </w:p>
        </w:tc>
      </w:tr>
      <w:tr w14:paraId="341245E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34CC7FC">
            <w:pPr>
              <w:jc w:val="left"/>
            </w:pPr>
            <w:r>
              <w:rPr>
                <w:rFonts w:ascii="Times New Roman" w:hAnsi="Times New Roman"/>
                <w:b w:val="0"/>
                <w:color w:val="2D3748"/>
                <w:sz w:val="18"/>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38E05D">
            <w:pPr>
              <w:jc w:val="left"/>
            </w:pPr>
            <w:r>
              <w:rPr>
                <w:rFonts w:ascii="Times New Roman" w:hAnsi="Times New Roman"/>
                <w:b w:val="0"/>
                <w:color w:val="2D3748"/>
                <w:sz w:val="18"/>
              </w:rPr>
              <w:t>Use the same capstone title and infrastructure direction already defended in CO2 AT3. Do not repeat VM sizing; focus on cloud service access.</w:t>
            </w:r>
          </w:p>
        </w:tc>
      </w:tr>
    </w:tbl>
    <w:p w14:paraId="6D48E7BF"/>
    <w:tbl>
      <w:tblPr>
        <w:tblStyle w:val="12"/>
        <w:tblW w:w="0" w:type="auto"/>
        <w:jc w:val="center"/>
        <w:tblLayout w:type="autofit"/>
        <w:tblCellMar>
          <w:top w:w="0" w:type="dxa"/>
          <w:left w:w="108" w:type="dxa"/>
          <w:bottom w:w="0" w:type="dxa"/>
          <w:right w:w="108" w:type="dxa"/>
        </w:tblCellMar>
      </w:tblPr>
      <w:tblGrid>
        <w:gridCol w:w="10265"/>
      </w:tblGrid>
      <w:tr w14:paraId="45978F61">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5E4DF365">
            <w:r>
              <w:rPr>
                <w:rFonts w:ascii="Times New Roman" w:hAnsi="Times New Roman"/>
                <w:b/>
                <w:color w:val="143D59"/>
                <w:sz w:val="20"/>
              </w:rPr>
              <w:t>Learn</w:t>
            </w:r>
            <w:r>
              <w:rPr>
                <w:rFonts w:ascii="Times New Roman" w:hAnsi="Times New Roman"/>
                <w:sz w:val="18"/>
              </w:rPr>
              <w:br w:type="textWrapping"/>
            </w:r>
            <w:r>
              <w:rPr>
                <w:rFonts w:ascii="Times New Roman" w:hAnsi="Times New Roman"/>
                <w:color w:val="2D3748"/>
                <w:sz w:val="18"/>
              </w:rP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14:paraId="2001AD1B"/>
    <w:p w14:paraId="76824311">
      <w:pPr>
        <w:pStyle w:val="3"/>
      </w:pPr>
      <w:r>
        <w:rPr>
          <w:rFonts w:ascii="Times New Roman" w:hAnsi="Times New Roman"/>
          <w:b/>
          <w:color w:val="2B6CB0"/>
          <w:sz w:val="26"/>
        </w:rPr>
        <w:t>Do</w:t>
      </w:r>
    </w:p>
    <w:p w14:paraId="2CB43E89">
      <w:pPr>
        <w:ind w:left="198"/>
      </w:pPr>
      <w:r>
        <w:rPr>
          <w:rFonts w:ascii="Times New Roman" w:hAnsi="Times New Roman"/>
          <w:b/>
          <w:sz w:val="20"/>
        </w:rPr>
        <w:t xml:space="preserve">□ </w:t>
      </w:r>
      <w:r>
        <w:rPr>
          <w:rFonts w:ascii="Times New Roman" w:hAnsi="Times New Roman"/>
          <w:sz w:val="20"/>
        </w:rPr>
        <w:t>Start with the uploaded file evidence from Experiment 1. Treat the upload as the event. For capstone mapping, choose one event such as image upload, booking creation, complaint submission, attendance scan, payment update or alert generation.</w:t>
      </w:r>
    </w:p>
    <w:p w14:paraId="45E7A4C4">
      <w:pPr>
        <w:ind w:left="198"/>
      </w:pPr>
      <w:r>
        <w:rPr>
          <w:rFonts w:ascii="Times New Roman" w:hAnsi="Times New Roman"/>
          <w:b/>
          <w:sz w:val="20"/>
        </w:rPr>
        <w:t xml:space="preserve">□ </w:t>
      </w:r>
      <w:r>
        <w:rPr>
          <w:rFonts w:ascii="Times New Roman" w:hAnsi="Times New Roman"/>
          <w:sz w:val="20"/>
        </w:rPr>
        <w:t>In the workbook, write the event source in a short table. Mention who performs the action, what data is created, where it is stored, and what should happen automatically after the event.</w:t>
      </w:r>
    </w:p>
    <w:p w14:paraId="07605DAD">
      <w:pPr>
        <w:ind w:left="198"/>
      </w:pPr>
      <w:r>
        <w:rPr>
          <w:rFonts w:ascii="Times New Roman" w:hAnsi="Times New Roman"/>
          <w:b/>
          <w:sz w:val="20"/>
        </w:rPr>
        <w:t xml:space="preserve">□ </w:t>
      </w:r>
      <w:r>
        <w:rPr>
          <w:rFonts w:ascii="Times New Roman" w:hAnsi="Times New Roman"/>
          <w:sz w:val="20"/>
        </w:rP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14:paraId="24F7B65C">
      <w:pPr>
        <w:ind w:left="198"/>
      </w:pPr>
      <w:r>
        <w:rPr>
          <w:rFonts w:ascii="Times New Roman" w:hAnsi="Times New Roman"/>
          <w:b/>
          <w:sz w:val="20"/>
        </w:rPr>
        <w:t xml:space="preserve">□ </w:t>
      </w:r>
      <w:r>
        <w:rPr>
          <w:rFonts w:ascii="Times New Roman" w:hAnsi="Times New Roman"/>
          <w:sz w:val="20"/>
        </w:rPr>
        <w:t>Decide the output service. It may be a notification, email, database status update, dashboard row, resized image, log entry or report update. Also decide what should happen if the function fails: retry, error log, faculty/admin alert or manual review.</w:t>
      </w:r>
    </w:p>
    <w:p w14:paraId="556F0EE4">
      <w:pPr>
        <w:ind w:left="198"/>
      </w:pPr>
      <w:r>
        <w:rPr>
          <w:rFonts w:ascii="Times New Roman" w:hAnsi="Times New Roman"/>
          <w:b/>
          <w:sz w:val="20"/>
        </w:rPr>
        <w:t xml:space="preserve">□ </w:t>
      </w:r>
      <w:r>
        <w:rPr>
          <w:rFonts w:ascii="Times New Roman" w:hAnsi="Times New Roman"/>
          <w:sz w:val="20"/>
        </w:rPr>
        <w:t>Draw the event flow in draw.io using this visual order: User Action -&gt; Cloud Storage/Database Event -&gt; Serverless Function -&gt; Processing Decision -&gt; Output Service -&gt; Log/Monitoring. Paste the diagram and complete the trigger-action-output table.</w:t>
      </w:r>
    </w:p>
    <w:tbl>
      <w:tblPr>
        <w:tblStyle w:val="12"/>
        <w:tblW w:w="0" w:type="auto"/>
        <w:jc w:val="center"/>
        <w:tblLayout w:type="autofit"/>
        <w:tblCellMar>
          <w:top w:w="0" w:type="dxa"/>
          <w:left w:w="108" w:type="dxa"/>
          <w:bottom w:w="0" w:type="dxa"/>
          <w:right w:w="108" w:type="dxa"/>
        </w:tblCellMar>
      </w:tblPr>
      <w:tblGrid>
        <w:gridCol w:w="10265"/>
      </w:tblGrid>
      <w:tr w14:paraId="33D420F1">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606C6A83">
            <w:r>
              <w:rPr>
                <w:rFonts w:ascii="Times New Roman" w:hAnsi="Times New Roman"/>
                <w:b/>
                <w:color w:val="143D59"/>
                <w:sz w:val="20"/>
              </w:rPr>
              <w:t>Observe</w:t>
            </w:r>
            <w:r>
              <w:rPr>
                <w:rFonts w:ascii="Times New Roman" w:hAnsi="Times New Roman"/>
                <w:sz w:val="18"/>
              </w:rPr>
              <w:br w:type="textWrapping"/>
            </w:r>
            <w:r>
              <w:rPr>
                <w:rFonts w:ascii="Times New Roman" w:hAnsi="Times New Roman"/>
                <w:color w:val="2D3748"/>
                <w:sz w:val="18"/>
              </w:rPr>
              <w:t>Identify the trigger, processing function, output service, failure point and retry/alert requirement. If billing blocks real function deployment, submit a technically accurate simulation and architecture evidence.</w:t>
            </w:r>
          </w:p>
        </w:tc>
      </w:tr>
    </w:tbl>
    <w:p w14:paraId="2C1D8FE8"/>
    <w:p w14:paraId="75358605">
      <w:pPr>
        <w:pStyle w:val="3"/>
      </w:pPr>
      <w:r>
        <w:rPr>
          <w:rFonts w:ascii="Times New Roman" w:hAnsi="Times New Roman"/>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4B442009">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27ACE91">
            <w:pPr>
              <w:jc w:val="left"/>
            </w:pPr>
            <w:r>
              <w:rPr>
                <w:rFonts w:ascii="Times New Roman" w:hAnsi="Times New Roman"/>
                <w:sz w:val="18"/>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546E9B3">
            <w:pPr>
              <w:jc w:val="left"/>
            </w:pPr>
            <w:r>
              <w:rPr>
                <w:rFonts w:ascii="Times New Roman" w:hAnsi="Times New Roman"/>
                <w:sz w:val="18"/>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D49B580">
            <w:pPr>
              <w:jc w:val="left"/>
            </w:pPr>
            <w:r>
              <w:rPr>
                <w:rFonts w:ascii="Times New Roman" w:hAnsi="Times New Roman"/>
                <w:sz w:val="18"/>
              </w:rPr>
              <w:t>Checkpoint</w:t>
            </w:r>
          </w:p>
        </w:tc>
      </w:tr>
      <w:tr w14:paraId="115F557F">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01F950C">
            <w:pPr>
              <w:jc w:val="left"/>
            </w:pPr>
            <w:r>
              <w:rPr>
                <w:rFonts w:ascii="Times New Roman" w:hAnsi="Times New Roman"/>
                <w:sz w:val="18"/>
              </w:rPr>
              <w:t>Event source evidence or simulated event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F30081">
            <w:pPr>
              <w:jc w:val="left"/>
            </w:pPr>
            <w:r>
              <w:rPr>
                <w:rFonts w:ascii="Times New Roman" w:hAnsi="Times New Roman"/>
                <w:sz w:val="18"/>
              </w:rPr>
              <w:t>Table 4 – SOS alert event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EB4DD8">
            <w:pPr>
              <w:jc w:val="left"/>
            </w:pPr>
            <w:r>
              <w:rPr>
                <w:rFonts w:ascii="Times New Roman" w:hAnsi="Times New Roman"/>
                <w:sz w:val="18"/>
              </w:rPr>
              <w:t>Completed</w:t>
            </w:r>
          </w:p>
        </w:tc>
      </w:tr>
      <w:tr w14:paraId="41F11C2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150982C">
            <w:pPr>
              <w:jc w:val="left"/>
            </w:pPr>
            <w:r>
              <w:rPr>
                <w:rFonts w:ascii="Times New Roman" w:hAnsi="Times New Roman"/>
                <w:sz w:val="18"/>
              </w:rPr>
              <w:t>Serverless 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420DA72">
            <w:pPr>
              <w:jc w:val="left"/>
            </w:pPr>
            <w:r>
              <w:rPr>
                <w:rFonts w:ascii="Times New Roman" w:hAnsi="Times New Roman"/>
                <w:sz w:val="18"/>
              </w:rPr>
              <w:t>Diagram 3 – SOS event-driven flow</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AC260B3">
            <w:pPr>
              <w:jc w:val="left"/>
            </w:pPr>
            <w:r>
              <w:rPr>
                <w:rFonts w:ascii="Times New Roman" w:hAnsi="Times New Roman"/>
                <w:sz w:val="18"/>
              </w:rPr>
              <w:t>Completed</w:t>
            </w:r>
          </w:p>
        </w:tc>
      </w:tr>
      <w:tr w14:paraId="4B3162EA">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5246D33">
            <w:pPr>
              <w:jc w:val="left"/>
            </w:pPr>
            <w:r>
              <w:rPr>
                <w:rFonts w:ascii="Times New Roman" w:hAnsi="Times New Roman"/>
                <w:sz w:val="18"/>
              </w:rPr>
              <w:t>Trigger-action-output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83DB787">
            <w:pPr>
              <w:jc w:val="left"/>
            </w:pPr>
            <w:r>
              <w:rPr>
                <w:rFonts w:ascii="Times New Roman" w:hAnsi="Times New Roman"/>
                <w:sz w:val="18"/>
              </w:rPr>
              <w:t>Table 5 – Trigger, action and output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B017AB2">
            <w:pPr>
              <w:jc w:val="left"/>
            </w:pPr>
            <w:r>
              <w:rPr>
                <w:rFonts w:ascii="Times New Roman" w:hAnsi="Times New Roman"/>
                <w:sz w:val="18"/>
              </w:rPr>
              <w:t>Completed</w:t>
            </w:r>
          </w:p>
        </w:tc>
      </w:tr>
      <w:tr w14:paraId="5D533491">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43B3088">
            <w:pPr>
              <w:jc w:val="left"/>
            </w:pPr>
            <w:r>
              <w:rPr>
                <w:rFonts w:ascii="Times New Roman" w:hAnsi="Times New Roman"/>
                <w:sz w:val="18"/>
              </w:rPr>
              <w:t>Failure and retry note.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CB715CD">
            <w:pPr>
              <w:jc w:val="left"/>
            </w:pPr>
            <w:r>
              <w:rPr>
                <w:rFonts w:ascii="Times New Roman" w:hAnsi="Times New Roman"/>
                <w:sz w:val="18"/>
              </w:rPr>
              <w:t>Note 1 – Retry and error logging</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3806DB2">
            <w:pPr>
              <w:jc w:val="left"/>
            </w:pPr>
            <w:r>
              <w:rPr>
                <w:rFonts w:ascii="Times New Roman" w:hAnsi="Times New Roman"/>
                <w:sz w:val="18"/>
              </w:rPr>
              <w:t>Completed</w:t>
            </w:r>
          </w:p>
        </w:tc>
      </w:tr>
      <w:tr w14:paraId="5F875F02">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D6224AB">
            <w:pPr>
              <w:jc w:val="left"/>
            </w:pPr>
            <w:r>
              <w:rPr>
                <w:rFonts w:ascii="Times New Roman" w:hAnsi="Times New Roman"/>
                <w:sz w:val="18"/>
              </w:rPr>
              <w:t>Capstone event mapping.</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FD587D5">
            <w:pPr>
              <w:jc w:val="left"/>
            </w:pPr>
            <w:r>
              <w:rPr>
                <w:rFonts w:ascii="Times New Roman" w:hAnsi="Times New Roman"/>
                <w:sz w:val="18"/>
              </w:rPr>
              <w:t>Table 6 – SOS alert mapping</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774013">
            <w:pPr>
              <w:jc w:val="left"/>
            </w:pPr>
            <w:r>
              <w:rPr>
                <w:rFonts w:ascii="Times New Roman" w:hAnsi="Times New Roman"/>
                <w:sz w:val="18"/>
              </w:rPr>
              <w:t>Completed</w:t>
            </w:r>
          </w:p>
        </w:tc>
      </w:tr>
    </w:tbl>
    <w:p w14:paraId="7EED133F"/>
    <w:p w14:paraId="67D14CF3">
      <w:pPr>
        <w:pStyle w:val="3"/>
      </w:pPr>
      <w:r>
        <w:rPr>
          <w:rFonts w:ascii="Times New Roman" w:hAnsi="Times New Roman"/>
          <w:b/>
          <w:color w:val="2B6CB0"/>
          <w:sz w:val="26"/>
        </w:rPr>
        <w:t>Explain</w:t>
      </w:r>
    </w:p>
    <w:p w14:paraId="46D67A3B">
      <w:r>
        <w:rPr>
          <w:rFonts w:ascii="Times New Roman" w:hAnsi="Times New Roman"/>
          <w:b/>
          <w:sz w:val="20"/>
        </w:rPr>
        <w:t>Why is serverless suitable for upload/event processing? Mention one limitation also.</w:t>
      </w:r>
    </w:p>
    <w:p w14:paraId="4D6B82EC">
      <w:pPr>
        <w:pStyle w:val="4"/>
      </w:pPr>
      <w:r>
        <w:rPr>
          <w:rFonts w:ascii="Times New Roman" w:hAnsi="Times New Roman"/>
          <w:b/>
          <w:color w:val="143D59"/>
          <w:sz w:val="22"/>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351834B4">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8DA5EEB">
            <w:pPr>
              <w:jc w:val="left"/>
            </w:pPr>
            <w:r>
              <w:rPr>
                <w:rFonts w:ascii="Times New Roman" w:hAnsi="Times New Roman"/>
                <w:sz w:val="18"/>
              </w:rPr>
              <w:t>Serverless is suitable because functions run only when an event occurs and do not require continuous server management.</w:t>
            </w:r>
            <w:r>
              <w:rPr>
                <w:rFonts w:ascii="Times New Roman" w:hAnsi="Times New Roman"/>
                <w:sz w:val="18"/>
              </w:rPr>
              <w:br w:type="textWrapping"/>
            </w:r>
            <w:r>
              <w:rPr>
                <w:rFonts w:ascii="Times New Roman" w:hAnsi="Times New Roman"/>
                <w:sz w:val="18"/>
              </w:rPr>
              <w:t>It can reduce idle resource usage and is useful for short tasks such as sending an SOS notification.</w:t>
            </w:r>
            <w:r>
              <w:rPr>
                <w:rFonts w:ascii="Times New Roman" w:hAnsi="Times New Roman"/>
                <w:sz w:val="18"/>
              </w:rPr>
              <w:br w:type="textWrapping"/>
            </w:r>
            <w:r>
              <w:rPr>
                <w:rFonts w:ascii="Times New Roman" w:hAnsi="Times New Roman"/>
                <w:sz w:val="18"/>
              </w:rPr>
              <w:t>A limitation is that execution time, service limits or cold starts may affect some workloads.</w:t>
            </w:r>
          </w:p>
        </w:tc>
      </w:tr>
      <w:tr w14:paraId="1C3F8F80">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E39D5E1">
            <w:pPr>
              <w:jc w:val="left"/>
            </w:pPr>
            <w:r>
              <w:rPr>
                <w:rFonts w:ascii="Times New Roman" w:hAnsi="Times New Roman"/>
                <w:b w:val="0"/>
                <w:color w:val="2D3748"/>
                <w:sz w:val="18"/>
              </w:rPr>
              <w:t xml:space="preserve"> </w:t>
            </w:r>
          </w:p>
        </w:tc>
      </w:tr>
      <w:tr w14:paraId="6261B074">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59BBDF4A">
            <w:pPr>
              <w:jc w:val="left"/>
            </w:pPr>
            <w:r>
              <w:rPr>
                <w:rFonts w:ascii="Times New Roman" w:hAnsi="Times New Roman"/>
                <w:b w:val="0"/>
                <w:color w:val="2D3748"/>
                <w:sz w:val="18"/>
              </w:rPr>
              <w:t xml:space="preserve"> </w:t>
            </w:r>
          </w:p>
        </w:tc>
      </w:tr>
      <w:tr w14:paraId="0D65A4AD">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7CC69DF">
            <w:pPr>
              <w:jc w:val="left"/>
            </w:pPr>
            <w:r>
              <w:rPr>
                <w:rFonts w:ascii="Times New Roman" w:hAnsi="Times New Roman"/>
                <w:b w:val="0"/>
                <w:color w:val="2D3748"/>
                <w:sz w:val="18"/>
              </w:rPr>
              <w:t xml:space="preserve"> </w:t>
            </w:r>
          </w:p>
        </w:tc>
      </w:tr>
      <w:tr w14:paraId="419656A4">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0EF05D02">
            <w:pPr>
              <w:jc w:val="left"/>
            </w:pPr>
            <w:r>
              <w:rPr>
                <w:rFonts w:ascii="Times New Roman" w:hAnsi="Times New Roman"/>
                <w:b w:val="0"/>
                <w:color w:val="2D3748"/>
                <w:sz w:val="18"/>
              </w:rPr>
              <w:t xml:space="preserve"> </w:t>
            </w:r>
          </w:p>
        </w:tc>
      </w:tr>
    </w:tbl>
    <w:p w14:paraId="41E34749"/>
    <w:p w14:paraId="195191B2">
      <w:pPr>
        <w:pStyle w:val="3"/>
      </w:pPr>
      <w:r>
        <w:rPr>
          <w:rFonts w:ascii="Times New Roman" w:hAnsi="Times New Roman"/>
          <w:b/>
          <w:color w:val="2B6CB0"/>
          <w:sz w:val="26"/>
        </w:rPr>
        <w:t>Extend to Capstone</w:t>
      </w:r>
    </w:p>
    <w:p w14:paraId="49A64E92">
      <w:r>
        <w:rPr>
          <w:rFonts w:ascii="Times New Roman" w:hAnsi="Times New Roman"/>
          <w:sz w:val="20"/>
        </w:rPr>
        <w:t>Apply the serverless idea to one real capstone workflow, such as image processing, booking confirmation, attendance validation, alert generation or report update.</w:t>
      </w:r>
    </w:p>
    <w:tbl>
      <w:tblPr>
        <w:tblStyle w:val="12"/>
        <w:tblW w:w="0" w:type="auto"/>
        <w:jc w:val="center"/>
        <w:tblLayout w:type="autofit"/>
        <w:tblCellMar>
          <w:top w:w="0" w:type="dxa"/>
          <w:left w:w="108" w:type="dxa"/>
          <w:bottom w:w="0" w:type="dxa"/>
          <w:right w:w="108" w:type="dxa"/>
        </w:tblCellMar>
      </w:tblPr>
      <w:tblGrid>
        <w:gridCol w:w="5132"/>
        <w:gridCol w:w="5132"/>
      </w:tblGrid>
      <w:tr w14:paraId="76B2EB4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703A65D">
            <w:pPr>
              <w:jc w:val="left"/>
            </w:pPr>
            <w:r>
              <w:rPr>
                <w:rFonts w:ascii="Times New Roman" w:hAnsi="Times New Roman"/>
                <w:sz w:val="18"/>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E90B824">
            <w:pPr>
              <w:jc w:val="left"/>
            </w:pPr>
            <w:r>
              <w:rPr>
                <w:rFonts w:ascii="Times New Roman" w:hAnsi="Times New Roman"/>
                <w:sz w:val="18"/>
              </w:rPr>
              <w:t>GreenGuardian for Women: AI Cloud Platform for Personal Safety &amp; Sustainable Mobility</w:t>
            </w:r>
          </w:p>
        </w:tc>
      </w:tr>
      <w:tr w14:paraId="196DFA8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3C1F778">
            <w:pPr>
              <w:jc w:val="left"/>
            </w:pPr>
            <w:r>
              <w:rPr>
                <w:rFonts w:ascii="Times New Roman" w:hAnsi="Times New Roman"/>
                <w:sz w:val="18"/>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CD05EF">
            <w:pPr>
              <w:jc w:val="left"/>
            </w:pPr>
            <w:r>
              <w:rPr>
                <w:rFonts w:ascii="Times New Roman" w:hAnsi="Times New Roman"/>
                <w:sz w:val="18"/>
              </w:rPr>
              <w:t>Cloud-based SOS, live tracking, authentication, notification and database services.</w:t>
            </w:r>
          </w:p>
        </w:tc>
      </w:tr>
      <w:tr w14:paraId="57C07CA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3B3DDB">
            <w:pPr>
              <w:jc w:val="left"/>
            </w:pPr>
            <w:r>
              <w:rPr>
                <w:rFonts w:ascii="Times New Roman" w:hAnsi="Times New Roman"/>
                <w:sz w:val="18"/>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855FEC">
            <w:pPr>
              <w:jc w:val="left"/>
            </w:pPr>
            <w:r>
              <w:rPr>
                <w:rFonts w:ascii="Times New Roman" w:hAnsi="Times New Roman"/>
                <w:sz w:val="18"/>
              </w:rPr>
              <w:t>Serverless function triggered by an SOS event.</w:t>
            </w:r>
          </w:p>
        </w:tc>
      </w:tr>
      <w:tr w14:paraId="10F896A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D56DC78">
            <w:pPr>
              <w:jc w:val="left"/>
            </w:pPr>
            <w:r>
              <w:rPr>
                <w:rFonts w:ascii="Times New Roman" w:hAnsi="Times New Roman"/>
                <w:sz w:val="18"/>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18E71BE">
            <w:pPr>
              <w:jc w:val="left"/>
            </w:pPr>
            <w:r>
              <w:rPr>
                <w:rFonts w:ascii="Times New Roman" w:hAnsi="Times New Roman"/>
                <w:sz w:val="18"/>
              </w:rPr>
              <w:t>A failed function could delay an emergency notification.</w:t>
            </w:r>
          </w:p>
        </w:tc>
      </w:tr>
      <w:tr w14:paraId="478A08E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38A420">
            <w:pPr>
              <w:jc w:val="left"/>
            </w:pPr>
            <w:r>
              <w:rPr>
                <w:rFonts w:ascii="Times New Roman" w:hAnsi="Times New Roman"/>
                <w:sz w:val="18"/>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623D857">
            <w:pPr>
              <w:jc w:val="left"/>
            </w:pPr>
            <w:r>
              <w:rPr>
                <w:rFonts w:ascii="Times New Roman" w:hAnsi="Times New Roman"/>
                <w:sz w:val="18"/>
              </w:rPr>
              <w:t>Use retries, error logging, monitoring and a fallback notification path.</w:t>
            </w:r>
          </w:p>
        </w:tc>
      </w:tr>
    </w:tbl>
    <w:p w14:paraId="501E323B"/>
    <w:p w14:paraId="3F8C0941">
      <w:pPr>
        <w:pStyle w:val="3"/>
      </w:pPr>
      <w:r>
        <w:rPr>
          <w:rFonts w:ascii="Times New Roman" w:hAnsi="Times New Roman"/>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715AB5D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EE607DA">
            <w:pPr>
              <w:jc w:val="left"/>
            </w:pPr>
            <w:r>
              <w:rPr>
                <w:rFonts w:ascii="Times New Roman" w:hAnsi="Times New Roman"/>
                <w:b w:val="0"/>
                <w:color w:val="2D3748"/>
                <w:sz w:val="18"/>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CD4C3E1">
            <w:pPr>
              <w:jc w:val="left"/>
            </w:pPr>
            <w:r>
              <w:rPr>
                <w:rFonts w:ascii="Times New Roman" w:hAnsi="Times New Roman"/>
                <w:b w:val="0"/>
                <w:color w:val="2D3748"/>
                <w:sz w:val="18"/>
              </w:rPr>
              <w:t>CO3_AT1/Experiment_3</w:t>
            </w:r>
          </w:p>
        </w:tc>
      </w:tr>
      <w:tr w14:paraId="12CB727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2B79CF8">
            <w:pPr>
              <w:jc w:val="left"/>
            </w:pPr>
            <w:r>
              <w:rPr>
                <w:rFonts w:ascii="Times New Roman" w:hAnsi="Times New Roman"/>
                <w:b w:val="0"/>
                <w:color w:val="2D3748"/>
                <w:sz w:val="18"/>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898FE00">
            <w:pPr>
              <w:jc w:val="left"/>
            </w:pPr>
            <w:r>
              <w:rPr>
                <w:rFonts w:ascii="Times New Roman" w:hAnsi="Times New Roman"/>
                <w:b w:val="0"/>
                <w:color w:val="2D3748"/>
                <w:sz w:val="18"/>
              </w:rPr>
              <w:t>Completed PDF, diagrams, screenshots and any exported table.</w:t>
            </w:r>
          </w:p>
        </w:tc>
      </w:tr>
      <w:tr w14:paraId="16843B9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25C538B">
            <w:pPr>
              <w:jc w:val="left"/>
            </w:pPr>
            <w:r>
              <w:rPr>
                <w:rFonts w:ascii="Times New Roman" w:hAnsi="Times New Roman"/>
                <w:b w:val="0"/>
                <w:color w:val="2D3748"/>
                <w:sz w:val="18"/>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6B22369">
            <w:pPr>
              <w:jc w:val="left"/>
            </w:pPr>
            <w:r>
              <w:rPr>
                <w:rFonts w:ascii="Times New Roman" w:hAnsi="Times New Roman"/>
                <w:b w:val="0"/>
                <w:color w:val="2D3748"/>
                <w:sz w:val="18"/>
              </w:rPr>
              <w:t>Paste GitHub repository link and attach final PDF.</w:t>
            </w:r>
          </w:p>
        </w:tc>
      </w:tr>
    </w:tbl>
    <w:p w14:paraId="2892C381"/>
    <w:p w14:paraId="39981729">
      <w:pPr>
        <w:pStyle w:val="2"/>
      </w:pPr>
      <w:r>
        <w:rPr>
          <w:rFonts w:ascii="Times New Roman" w:hAnsi="Times New Roman"/>
          <w:b/>
          <w:color w:val="143D59"/>
          <w:sz w:val="32"/>
        </w:rPr>
        <w:t>Experiment 4: Edge and Fog Computing for Smart Traffic Management</w:t>
      </w:r>
    </w:p>
    <w:tbl>
      <w:tblPr>
        <w:tblStyle w:val="12"/>
        <w:tblW w:w="0" w:type="auto"/>
        <w:jc w:val="center"/>
        <w:tblLayout w:type="autofit"/>
        <w:tblCellMar>
          <w:top w:w="0" w:type="dxa"/>
          <w:left w:w="108" w:type="dxa"/>
          <w:bottom w:w="0" w:type="dxa"/>
          <w:right w:w="108" w:type="dxa"/>
        </w:tblCellMar>
      </w:tblPr>
      <w:tblGrid>
        <w:gridCol w:w="5132"/>
        <w:gridCol w:w="5132"/>
      </w:tblGrid>
      <w:tr w14:paraId="68F8F084">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5242D06">
            <w:pPr>
              <w:jc w:val="left"/>
            </w:pPr>
            <w:r>
              <w:rPr>
                <w:rFonts w:ascii="Times New Roman" w:hAnsi="Times New Roman"/>
                <w:b w:val="0"/>
                <w:color w:val="2D3748"/>
                <w:sz w:val="18"/>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9171F7">
            <w:pPr>
              <w:jc w:val="left"/>
            </w:pPr>
            <w:r>
              <w:rPr>
                <w:rFonts w:ascii="Times New Roman" w:hAnsi="Times New Roman"/>
                <w:b w:val="0"/>
                <w:color w:val="2D3748"/>
                <w:sz w:val="18"/>
              </w:rPr>
              <w:t>Compare edge computing and fog computing for a smart traffic management system. Include architecture, latency considerations, and deployment location.</w:t>
            </w:r>
          </w:p>
        </w:tc>
      </w:tr>
      <w:tr w14:paraId="5F7CF2E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1A81D22">
            <w:pPr>
              <w:jc w:val="left"/>
            </w:pPr>
            <w:r>
              <w:rPr>
                <w:rFonts w:ascii="Times New Roman" w:hAnsi="Times New Roman"/>
                <w:b w:val="0"/>
                <w:color w:val="2D3748"/>
                <w:sz w:val="18"/>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8025A2B">
            <w:pPr>
              <w:jc w:val="left"/>
            </w:pPr>
            <w:r>
              <w:rPr>
                <w:rFonts w:ascii="Times New Roman" w:hAnsi="Times New Roman"/>
                <w:b w:val="0"/>
                <w:color w:val="2D3748"/>
                <w:sz w:val="18"/>
              </w:rPr>
              <w:t>draw.io, Google Sheets or Excel latency table, optional Wokwi/IoT screenshot only if faculty permits, GitHub.</w:t>
            </w:r>
          </w:p>
        </w:tc>
      </w:tr>
      <w:tr w14:paraId="6C3C0AA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0E17A9">
            <w:pPr>
              <w:jc w:val="left"/>
            </w:pPr>
            <w:r>
              <w:rPr>
                <w:rFonts w:ascii="Times New Roman" w:hAnsi="Times New Roman"/>
                <w:b w:val="0"/>
                <w:color w:val="2D3748"/>
                <w:sz w:val="18"/>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08F693">
            <w:pPr>
              <w:jc w:val="left"/>
            </w:pPr>
            <w:r>
              <w:rPr>
                <w:rFonts w:ascii="Times New Roman" w:hAnsi="Times New Roman"/>
                <w:b w:val="0"/>
                <w:color w:val="2D3748"/>
                <w:sz w:val="18"/>
              </w:rPr>
              <w:t>Use the same capstone title and infrastructure direction already defended in CO2 AT3. Do not repeat VM sizing; focus on cloud service access.</w:t>
            </w:r>
          </w:p>
        </w:tc>
      </w:tr>
    </w:tbl>
    <w:p w14:paraId="256FD093"/>
    <w:tbl>
      <w:tblPr>
        <w:tblStyle w:val="12"/>
        <w:tblW w:w="0" w:type="auto"/>
        <w:jc w:val="center"/>
        <w:tblLayout w:type="autofit"/>
        <w:tblCellMar>
          <w:top w:w="0" w:type="dxa"/>
          <w:left w:w="108" w:type="dxa"/>
          <w:bottom w:w="0" w:type="dxa"/>
          <w:right w:w="108" w:type="dxa"/>
        </w:tblCellMar>
      </w:tblPr>
      <w:tblGrid>
        <w:gridCol w:w="10265"/>
      </w:tblGrid>
      <w:tr w14:paraId="168F65A3">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6CABA387">
            <w:r>
              <w:rPr>
                <w:rFonts w:ascii="Times New Roman" w:hAnsi="Times New Roman"/>
                <w:b/>
                <w:color w:val="143D59"/>
                <w:sz w:val="20"/>
              </w:rPr>
              <w:t>Learn</w:t>
            </w:r>
            <w:r>
              <w:rPr>
                <w:rFonts w:ascii="Times New Roman" w:hAnsi="Times New Roman"/>
                <w:sz w:val="18"/>
              </w:rPr>
              <w:br w:type="textWrapping"/>
            </w:r>
            <w:r>
              <w:rPr>
                <w:rFonts w:ascii="Times New Roman" w:hAnsi="Times New Roman"/>
                <w:color w:val="2D3748"/>
                <w:sz w:val="18"/>
              </w:rPr>
              <w:t>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sensor. The correct output is a placement decision supported by latency and data-volume reasoning.</w:t>
            </w:r>
          </w:p>
        </w:tc>
      </w:tr>
    </w:tbl>
    <w:p w14:paraId="219EDD5F"/>
    <w:p w14:paraId="6194A0BE">
      <w:pPr>
        <w:pStyle w:val="3"/>
      </w:pPr>
      <w:r>
        <w:rPr>
          <w:rFonts w:ascii="Times New Roman" w:hAnsi="Times New Roman"/>
          <w:b/>
          <w:color w:val="2B6CB0"/>
          <w:sz w:val="26"/>
        </w:rPr>
        <w:t>Do</w:t>
      </w:r>
    </w:p>
    <w:p w14:paraId="47EABBFC">
      <w:pPr>
        <w:ind w:left="198"/>
      </w:pPr>
      <w:r>
        <w:rPr>
          <w:rFonts w:ascii="Times New Roman" w:hAnsi="Times New Roman"/>
          <w:b/>
          <w:sz w:val="20"/>
        </w:rPr>
        <w:t xml:space="preserve">□ </w:t>
      </w:r>
      <w:r>
        <w:rPr>
          <w:rFonts w:ascii="Times New Roman" w:hAnsi="Times New Roman"/>
          <w:sz w:val="20"/>
        </w:rP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14:paraId="65A6683C">
      <w:pPr>
        <w:ind w:left="198"/>
      </w:pPr>
      <w:r>
        <w:rPr>
          <w:rFonts w:ascii="Times New Roman" w:hAnsi="Times New Roman"/>
          <w:b/>
          <w:sz w:val="20"/>
        </w:rPr>
        <w:t xml:space="preserve">□ </w:t>
      </w:r>
      <w:r>
        <w:rPr>
          <w:rFonts w:ascii="Times New Roman" w:hAnsi="Times New Roman"/>
          <w:sz w:val="20"/>
        </w:rPr>
        <w:t>Classify each task into edge, fog or cloud. Put instant signal switching and emergency alert detection near edge. Put junction-level aggregation and area coordination in fog. Put long-term storage, analytics dashboard and city-level reports in cloud.</w:t>
      </w:r>
    </w:p>
    <w:p w14:paraId="2A1DCADC">
      <w:pPr>
        <w:ind w:left="198"/>
      </w:pPr>
      <w:r>
        <w:rPr>
          <w:rFonts w:ascii="Times New Roman" w:hAnsi="Times New Roman"/>
          <w:b/>
          <w:sz w:val="20"/>
        </w:rPr>
        <w:t xml:space="preserve">□ </w:t>
      </w:r>
      <w:r>
        <w:rPr>
          <w:rFonts w:ascii="Times New Roman" w:hAnsi="Times New Roman"/>
          <w:sz w:val="20"/>
        </w:rP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14:paraId="06437F1B">
      <w:pPr>
        <w:ind w:left="198"/>
      </w:pPr>
      <w:r>
        <w:rPr>
          <w:rFonts w:ascii="Times New Roman" w:hAnsi="Times New Roman"/>
          <w:b/>
          <w:sz w:val="20"/>
        </w:rPr>
        <w:t xml:space="preserve">□ </w:t>
      </w:r>
      <w:r>
        <w:rPr>
          <w:rFonts w:ascii="Times New Roman" w:hAnsi="Times New Roman"/>
          <w:sz w:val="20"/>
        </w:rP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14:paraId="7297C489">
      <w:pPr>
        <w:ind w:left="198"/>
      </w:pPr>
      <w:r>
        <w:rPr>
          <w:rFonts w:ascii="Times New Roman" w:hAnsi="Times New Roman"/>
          <w:b/>
          <w:sz w:val="20"/>
        </w:rPr>
        <w:t xml:space="preserve">□ </w:t>
      </w:r>
      <w:r>
        <w:rPr>
          <w:rFonts w:ascii="Times New Roman" w:hAnsi="Times New Roman"/>
          <w:sz w:val="20"/>
        </w:rP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Style w:val="12"/>
        <w:tblW w:w="0" w:type="auto"/>
        <w:jc w:val="center"/>
        <w:tblLayout w:type="autofit"/>
        <w:tblCellMar>
          <w:top w:w="0" w:type="dxa"/>
          <w:left w:w="108" w:type="dxa"/>
          <w:bottom w:w="0" w:type="dxa"/>
          <w:right w:w="108" w:type="dxa"/>
        </w:tblCellMar>
      </w:tblPr>
      <w:tblGrid>
        <w:gridCol w:w="10265"/>
      </w:tblGrid>
      <w:tr w14:paraId="51209C69">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613B37F8">
            <w:r>
              <w:rPr>
                <w:rFonts w:ascii="Times New Roman" w:hAnsi="Times New Roman"/>
                <w:b/>
                <w:color w:val="143D59"/>
                <w:sz w:val="20"/>
              </w:rPr>
              <w:t>Observe</w:t>
            </w:r>
            <w:r>
              <w:rPr>
                <w:rFonts w:ascii="Times New Roman" w:hAnsi="Times New Roman"/>
                <w:sz w:val="18"/>
              </w:rPr>
              <w:br w:type="textWrapping"/>
            </w:r>
            <w:r>
              <w:rPr>
                <w:rFonts w:ascii="Times New Roman" w:hAnsi="Times New Roman"/>
                <w:color w:val="2D3748"/>
                <w:sz w:val="18"/>
              </w:rPr>
              <w:t>Check whether time-critical actions are placed closer to data sources and whether long-term storage/analytics remain in the cloud.</w:t>
            </w:r>
          </w:p>
        </w:tc>
      </w:tr>
    </w:tbl>
    <w:p w14:paraId="29BF429D"/>
    <w:p w14:paraId="1AD5C4B9">
      <w:pPr>
        <w:pStyle w:val="3"/>
      </w:pPr>
      <w:r>
        <w:rPr>
          <w:rFonts w:ascii="Times New Roman" w:hAnsi="Times New Roman"/>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4E6EF3A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4E9C694E">
            <w:pPr>
              <w:jc w:val="left"/>
            </w:pPr>
            <w:r>
              <w:rPr>
                <w:rFonts w:ascii="Times New Roman" w:hAnsi="Times New Roman"/>
                <w:sz w:val="18"/>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64746EC">
            <w:pPr>
              <w:jc w:val="left"/>
            </w:pPr>
            <w:r>
              <w:rPr>
                <w:rFonts w:ascii="Times New Roman" w:hAnsi="Times New Roman"/>
                <w:sz w:val="18"/>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2308EEE2">
            <w:pPr>
              <w:jc w:val="left"/>
            </w:pPr>
            <w:r>
              <w:rPr>
                <w:rFonts w:ascii="Times New Roman" w:hAnsi="Times New Roman"/>
                <w:sz w:val="18"/>
              </w:rPr>
              <w:t>Checkpoint</w:t>
            </w:r>
          </w:p>
        </w:tc>
      </w:tr>
      <w:tr w14:paraId="107419D9">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11038B">
            <w:pPr>
              <w:jc w:val="left"/>
            </w:pPr>
            <w:r>
              <w:rPr>
                <w:rFonts w:ascii="Times New Roman" w:hAnsi="Times New Roman"/>
                <w:sz w:val="18"/>
              </w:rPr>
              <w:t>Task classification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87F8F66">
            <w:pPr>
              <w:jc w:val="left"/>
            </w:pPr>
            <w:r>
              <w:rPr>
                <w:rFonts w:ascii="Times New Roman" w:hAnsi="Times New Roman"/>
                <w:sz w:val="18"/>
              </w:rPr>
              <w:t>Table 7 – Edge/Fog/Cloud tasks</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35919FD">
            <w:pPr>
              <w:jc w:val="left"/>
            </w:pPr>
            <w:r>
              <w:rPr>
                <w:rFonts w:ascii="Times New Roman" w:hAnsi="Times New Roman"/>
                <w:sz w:val="18"/>
              </w:rPr>
              <w:t>Completed</w:t>
            </w:r>
          </w:p>
        </w:tc>
      </w:tr>
      <w:tr w14:paraId="4645EDF4">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F6C3EAA">
            <w:pPr>
              <w:jc w:val="left"/>
            </w:pPr>
            <w:r>
              <w:rPr>
                <w:rFonts w:ascii="Times New Roman" w:hAnsi="Times New Roman"/>
                <w:sz w:val="18"/>
              </w:rPr>
              <w:t>Latency reasoning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01C97F2">
            <w:pPr>
              <w:jc w:val="left"/>
            </w:pPr>
            <w:r>
              <w:rPr>
                <w:rFonts w:ascii="Times New Roman" w:hAnsi="Times New Roman"/>
                <w:sz w:val="18"/>
              </w:rPr>
              <w:t>Table 8 – latency reasoning</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411488">
            <w:pPr>
              <w:jc w:val="left"/>
            </w:pPr>
            <w:r>
              <w:rPr>
                <w:rFonts w:ascii="Times New Roman" w:hAnsi="Times New Roman"/>
                <w:sz w:val="18"/>
              </w:rPr>
              <w:t>Completed</w:t>
            </w:r>
          </w:p>
        </w:tc>
      </w:tr>
      <w:tr w14:paraId="6EED9D57">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F29BB0E">
            <w:pPr>
              <w:jc w:val="left"/>
            </w:pPr>
            <w:r>
              <w:rPr>
                <w:rFonts w:ascii="Times New Roman" w:hAnsi="Times New Roman"/>
                <w:sz w:val="18"/>
              </w:rPr>
              <w:t>Edge-fog-cloud architecture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161DFB">
            <w:pPr>
              <w:jc w:val="left"/>
            </w:pPr>
            <w:r>
              <w:rPr>
                <w:rFonts w:ascii="Times New Roman" w:hAnsi="Times New Roman"/>
                <w:sz w:val="18"/>
              </w:rPr>
              <w:t>Diagram 4 – Edge/Fog/Cloud architecture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73A3A51">
            <w:pPr>
              <w:jc w:val="left"/>
            </w:pPr>
            <w:r>
              <w:rPr>
                <w:rFonts w:ascii="Times New Roman" w:hAnsi="Times New Roman"/>
                <w:sz w:val="18"/>
              </w:rPr>
              <w:t>Completed</w:t>
            </w:r>
          </w:p>
        </w:tc>
      </w:tr>
      <w:tr w14:paraId="35575C7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75D0C7A">
            <w:pPr>
              <w:jc w:val="left"/>
            </w:pPr>
            <w:r>
              <w:rPr>
                <w:rFonts w:ascii="Times New Roman" w:hAnsi="Times New Roman"/>
                <w:sz w:val="18"/>
              </w:rPr>
              <w:t>Deployment location justification.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F0545FC">
            <w:pPr>
              <w:jc w:val="left"/>
            </w:pPr>
            <w:r>
              <w:rPr>
                <w:rFonts w:ascii="Times New Roman" w:hAnsi="Times New Roman"/>
                <w:sz w:val="18"/>
              </w:rPr>
              <w:t>Note 2 – placement justification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0286A0B">
            <w:pPr>
              <w:jc w:val="left"/>
            </w:pPr>
            <w:r>
              <w:rPr>
                <w:rFonts w:ascii="Times New Roman" w:hAnsi="Times New Roman"/>
                <w:sz w:val="18"/>
              </w:rPr>
              <w:t>Completed</w:t>
            </w:r>
          </w:p>
        </w:tc>
      </w:tr>
      <w:tr w14:paraId="6949F0D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965FCB0">
            <w:pPr>
              <w:jc w:val="left"/>
            </w:pPr>
            <w:r>
              <w:rPr>
                <w:rFonts w:ascii="Times New Roman" w:hAnsi="Times New Roman"/>
                <w:sz w:val="18"/>
              </w:rPr>
              <w:t>Capstone relevance note.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69CA89">
            <w:pPr>
              <w:jc w:val="left"/>
            </w:pPr>
            <w:r>
              <w:rPr>
                <w:rFonts w:ascii="Times New Roman" w:hAnsi="Times New Roman"/>
                <w:sz w:val="18"/>
              </w:rPr>
              <w:t>Note 3 – GreenGuardian placement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72BBF5C">
            <w:pPr>
              <w:jc w:val="left"/>
            </w:pPr>
            <w:r>
              <w:rPr>
                <w:rFonts w:ascii="Times New Roman" w:hAnsi="Times New Roman"/>
                <w:sz w:val="18"/>
              </w:rPr>
              <w:t>Completed</w:t>
            </w:r>
          </w:p>
        </w:tc>
      </w:tr>
    </w:tbl>
    <w:p w14:paraId="7D85364D"/>
    <w:p w14:paraId="51E52F4B">
      <w:pPr>
        <w:pStyle w:val="3"/>
      </w:pPr>
      <w:r>
        <w:rPr>
          <w:rFonts w:ascii="Times New Roman" w:hAnsi="Times New Roman"/>
          <w:b/>
          <w:color w:val="2B6CB0"/>
          <w:sz w:val="26"/>
        </w:rPr>
        <w:t>Explain</w:t>
      </w:r>
    </w:p>
    <w:p w14:paraId="54CC2A51">
      <w:r>
        <w:rPr>
          <w:rFonts w:ascii="Times New Roman" w:hAnsi="Times New Roman"/>
          <w:b/>
          <w:sz w:val="20"/>
        </w:rPr>
        <w:t>Which part of the system should run at edge, fog and cloud? Justify with latency and data-volume reasoning.</w:t>
      </w:r>
    </w:p>
    <w:p w14:paraId="3AE2E3B0">
      <w:pPr>
        <w:pStyle w:val="4"/>
      </w:pPr>
      <w:r>
        <w:rPr>
          <w:rFonts w:ascii="Times New Roman" w:hAnsi="Times New Roman"/>
          <w:b/>
          <w:color w:val="143D59"/>
          <w:sz w:val="22"/>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4402C805">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5B4B2FB">
            <w:pPr>
              <w:jc w:val="left"/>
            </w:pPr>
            <w:r>
              <w:rPr>
                <w:rFonts w:ascii="Times New Roman" w:hAnsi="Times New Roman"/>
                <w:sz w:val="18"/>
              </w:rPr>
              <w:t>Edge: immediate SOS trigger detection and basic location checks can run close to the mobile device.</w:t>
            </w:r>
            <w:r>
              <w:rPr>
                <w:rFonts w:ascii="Times New Roman" w:hAnsi="Times New Roman"/>
                <w:sz w:val="18"/>
              </w:rPr>
              <w:br w:type="textWrapping"/>
            </w:r>
            <w:r>
              <w:rPr>
                <w:rFonts w:ascii="Times New Roman" w:hAnsi="Times New Roman"/>
                <w:sz w:val="18"/>
              </w:rPr>
              <w:t>Fog: regional aggregation of traffic, crowd and safety information can be processed near the user area.</w:t>
            </w:r>
            <w:r>
              <w:rPr>
                <w:rFonts w:ascii="Times New Roman" w:hAnsi="Times New Roman"/>
                <w:sz w:val="18"/>
              </w:rPr>
              <w:br w:type="textWrapping"/>
            </w:r>
            <w:r>
              <w:rPr>
                <w:rFonts w:ascii="Times New Roman" w:hAnsi="Times New Roman"/>
                <w:sz w:val="18"/>
              </w:rPr>
              <w:t>Cloud: long-term storage, AI model training, dashboards and historical analysis belong in the cloud.</w:t>
            </w:r>
            <w:r>
              <w:rPr>
                <w:rFonts w:ascii="Times New Roman" w:hAnsi="Times New Roman"/>
                <w:sz w:val="18"/>
              </w:rPr>
              <w:br w:type="textWrapping"/>
            </w:r>
            <w:r>
              <w:rPr>
                <w:rFonts w:ascii="Times New Roman" w:hAnsi="Times New Roman"/>
                <w:sz w:val="18"/>
              </w:rPr>
              <w:t>This placement reduces latency for urgent actions and reduces unnecessary data transfer to the central cloud.</w:t>
            </w:r>
          </w:p>
        </w:tc>
      </w:tr>
      <w:tr w14:paraId="005CECAB">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3ECF5C3">
            <w:pPr>
              <w:jc w:val="left"/>
            </w:pPr>
            <w:r>
              <w:rPr>
                <w:rFonts w:ascii="Times New Roman" w:hAnsi="Times New Roman"/>
                <w:b w:val="0"/>
                <w:color w:val="2D3748"/>
                <w:sz w:val="18"/>
              </w:rPr>
              <w:t xml:space="preserve"> </w:t>
            </w:r>
          </w:p>
        </w:tc>
      </w:tr>
      <w:tr w14:paraId="0EEF89F7">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041FB0B2">
            <w:pPr>
              <w:jc w:val="left"/>
            </w:pPr>
            <w:r>
              <w:rPr>
                <w:rFonts w:ascii="Times New Roman" w:hAnsi="Times New Roman"/>
                <w:b w:val="0"/>
                <w:color w:val="2D3748"/>
                <w:sz w:val="18"/>
              </w:rPr>
              <w:t xml:space="preserve"> </w:t>
            </w:r>
          </w:p>
        </w:tc>
      </w:tr>
      <w:tr w14:paraId="3EECFF6D">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1E7F24DD">
            <w:pPr>
              <w:jc w:val="left"/>
            </w:pPr>
            <w:r>
              <w:rPr>
                <w:rFonts w:ascii="Times New Roman" w:hAnsi="Times New Roman"/>
                <w:b w:val="0"/>
                <w:color w:val="2D3748"/>
                <w:sz w:val="18"/>
              </w:rPr>
              <w:t xml:space="preserve"> </w:t>
            </w:r>
          </w:p>
        </w:tc>
      </w:tr>
      <w:tr w14:paraId="12F76600">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7B6509DD">
            <w:pPr>
              <w:jc w:val="left"/>
            </w:pPr>
            <w:r>
              <w:rPr>
                <w:rFonts w:ascii="Times New Roman" w:hAnsi="Times New Roman"/>
                <w:b w:val="0"/>
                <w:color w:val="2D3748"/>
                <w:sz w:val="18"/>
              </w:rPr>
              <w:t xml:space="preserve"> </w:t>
            </w:r>
          </w:p>
        </w:tc>
      </w:tr>
    </w:tbl>
    <w:p w14:paraId="4733BC45"/>
    <w:p w14:paraId="01E2C37E">
      <w:pPr>
        <w:pStyle w:val="3"/>
      </w:pPr>
      <w:r>
        <w:rPr>
          <w:rFonts w:ascii="Times New Roman" w:hAnsi="Times New Roman"/>
          <w:b/>
          <w:color w:val="2B6CB0"/>
          <w:sz w:val="26"/>
        </w:rPr>
        <w:t>Extend to Capstone</w:t>
      </w:r>
    </w:p>
    <w:p w14:paraId="3902C286">
      <w:r>
        <w:rPr>
          <w:rFonts w:ascii="Times New Roman" w:hAnsi="Times New Roman"/>
          <w:sz w:val="20"/>
        </w:rPr>
        <w:t>If your capstone has location-sensitive, sensor-based, offline-first or fast-alert requirements, identify the edge/fog/cloud placement. If not applicable, justify why direct cloud access is sufficient.</w:t>
      </w:r>
    </w:p>
    <w:tbl>
      <w:tblPr>
        <w:tblStyle w:val="12"/>
        <w:tblW w:w="0" w:type="auto"/>
        <w:jc w:val="center"/>
        <w:tblLayout w:type="autofit"/>
        <w:tblCellMar>
          <w:top w:w="0" w:type="dxa"/>
          <w:left w:w="108" w:type="dxa"/>
          <w:bottom w:w="0" w:type="dxa"/>
          <w:right w:w="108" w:type="dxa"/>
        </w:tblCellMar>
      </w:tblPr>
      <w:tblGrid>
        <w:gridCol w:w="5132"/>
        <w:gridCol w:w="5132"/>
      </w:tblGrid>
      <w:tr w14:paraId="5AAAED3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E9BBC0">
            <w:pPr>
              <w:jc w:val="left"/>
            </w:pPr>
            <w:r>
              <w:rPr>
                <w:rFonts w:ascii="Times New Roman" w:hAnsi="Times New Roman"/>
                <w:sz w:val="18"/>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95F4ECF">
            <w:pPr>
              <w:jc w:val="left"/>
            </w:pPr>
            <w:r>
              <w:rPr>
                <w:rFonts w:ascii="Times New Roman" w:hAnsi="Times New Roman"/>
                <w:sz w:val="18"/>
              </w:rPr>
              <w:t>GreenGuardian for Women: AI Cloud Platform for Personal Safety &amp; Sustainable Mobility</w:t>
            </w:r>
          </w:p>
        </w:tc>
      </w:tr>
      <w:tr w14:paraId="1B027EF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60A05BB">
            <w:pPr>
              <w:jc w:val="left"/>
            </w:pPr>
            <w:r>
              <w:rPr>
                <w:rFonts w:ascii="Times New Roman" w:hAnsi="Times New Roman"/>
                <w:sz w:val="18"/>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DAA88BA">
            <w:pPr>
              <w:jc w:val="left"/>
            </w:pPr>
            <w:r>
              <w:rPr>
                <w:rFonts w:ascii="Times New Roman" w:hAnsi="Times New Roman"/>
                <w:sz w:val="18"/>
              </w:rPr>
              <w:t>Cloud-first architecture with mobile client, APIs, Firebase and AI services.</w:t>
            </w:r>
          </w:p>
        </w:tc>
      </w:tr>
      <w:tr w14:paraId="5437457D">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5DEBE48">
            <w:pPr>
              <w:jc w:val="left"/>
            </w:pPr>
            <w:r>
              <w:rPr>
                <w:rFonts w:ascii="Times New Roman" w:hAnsi="Times New Roman"/>
                <w:sz w:val="18"/>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11A8B8C">
            <w:pPr>
              <w:jc w:val="left"/>
            </w:pPr>
            <w:r>
              <w:rPr>
                <w:rFonts w:ascii="Times New Roman" w:hAnsi="Times New Roman"/>
                <w:sz w:val="18"/>
              </w:rPr>
              <w:t>Optional edge/fog layer for fast SOS and local risk checks.</w:t>
            </w:r>
          </w:p>
        </w:tc>
      </w:tr>
      <w:tr w14:paraId="08BC207A">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F8F3BB7">
            <w:pPr>
              <w:jc w:val="left"/>
            </w:pPr>
            <w:r>
              <w:rPr>
                <w:rFonts w:ascii="Times New Roman" w:hAnsi="Times New Roman"/>
                <w:sz w:val="18"/>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CE95488">
            <w:pPr>
              <w:jc w:val="left"/>
            </w:pPr>
            <w:r>
              <w:rPr>
                <w:rFonts w:ascii="Times New Roman" w:hAnsi="Times New Roman"/>
                <w:sz w:val="18"/>
              </w:rPr>
              <w:t>Edge/fog deployment increases system complexity and device management.</w:t>
            </w:r>
          </w:p>
        </w:tc>
      </w:tr>
      <w:tr w14:paraId="57E7777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04142AD">
            <w:pPr>
              <w:jc w:val="left"/>
            </w:pPr>
            <w:r>
              <w:rPr>
                <w:rFonts w:ascii="Times New Roman" w:hAnsi="Times New Roman"/>
                <w:sz w:val="18"/>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057B11E">
            <w:pPr>
              <w:jc w:val="left"/>
            </w:pPr>
            <w:r>
              <w:rPr>
                <w:rFonts w:ascii="Times New Roman" w:hAnsi="Times New Roman"/>
                <w:sz w:val="18"/>
              </w:rPr>
              <w:t>Keep the prototype cloud-first and add edge processing only for latency-critical features.</w:t>
            </w:r>
          </w:p>
        </w:tc>
      </w:tr>
    </w:tbl>
    <w:p w14:paraId="2F8184D4"/>
    <w:p w14:paraId="51FDA417">
      <w:pPr>
        <w:pStyle w:val="3"/>
      </w:pPr>
      <w:r>
        <w:rPr>
          <w:rFonts w:ascii="Times New Roman" w:hAnsi="Times New Roman"/>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31FBB70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69EBF9">
            <w:pPr>
              <w:jc w:val="left"/>
            </w:pPr>
            <w:r>
              <w:rPr>
                <w:rFonts w:ascii="Times New Roman" w:hAnsi="Times New Roman"/>
                <w:b w:val="0"/>
                <w:color w:val="2D3748"/>
                <w:sz w:val="18"/>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1180D9">
            <w:pPr>
              <w:jc w:val="left"/>
            </w:pPr>
            <w:r>
              <w:rPr>
                <w:rFonts w:ascii="Times New Roman" w:hAnsi="Times New Roman"/>
                <w:b w:val="0"/>
                <w:color w:val="2D3748"/>
                <w:sz w:val="18"/>
              </w:rPr>
              <w:t>CO3_AT1/Experiment_4</w:t>
            </w:r>
          </w:p>
        </w:tc>
      </w:tr>
      <w:tr w14:paraId="095937F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D82A8CB">
            <w:pPr>
              <w:jc w:val="left"/>
            </w:pPr>
            <w:r>
              <w:rPr>
                <w:rFonts w:ascii="Times New Roman" w:hAnsi="Times New Roman"/>
                <w:b w:val="0"/>
                <w:color w:val="2D3748"/>
                <w:sz w:val="18"/>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314671A">
            <w:pPr>
              <w:jc w:val="left"/>
            </w:pPr>
            <w:r>
              <w:rPr>
                <w:rFonts w:ascii="Times New Roman" w:hAnsi="Times New Roman"/>
                <w:b w:val="0"/>
                <w:color w:val="2D3748"/>
                <w:sz w:val="18"/>
              </w:rPr>
              <w:t>Completed PDF, diagrams, screenshots and any exported table.</w:t>
            </w:r>
          </w:p>
        </w:tc>
      </w:tr>
      <w:tr w14:paraId="1360172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8DD079E">
            <w:pPr>
              <w:jc w:val="left"/>
            </w:pPr>
            <w:r>
              <w:rPr>
                <w:rFonts w:ascii="Times New Roman" w:hAnsi="Times New Roman"/>
                <w:b w:val="0"/>
                <w:color w:val="2D3748"/>
                <w:sz w:val="18"/>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D502F3F">
            <w:pPr>
              <w:jc w:val="left"/>
            </w:pPr>
            <w:r>
              <w:rPr>
                <w:rFonts w:ascii="Times New Roman" w:hAnsi="Times New Roman"/>
                <w:b w:val="0"/>
                <w:color w:val="2D3748"/>
                <w:sz w:val="18"/>
              </w:rPr>
              <w:t>Paste GitHub repository link and attach final PDF.</w:t>
            </w:r>
          </w:p>
        </w:tc>
      </w:tr>
    </w:tbl>
    <w:p w14:paraId="4C1DA67D"/>
    <w:p w14:paraId="2DD81D53">
      <w:pPr>
        <w:pStyle w:val="2"/>
      </w:pPr>
      <w:r>
        <w:rPr>
          <w:rFonts w:ascii="Times New Roman" w:hAnsi="Times New Roman"/>
          <w:b/>
          <w:color w:val="143D59"/>
          <w:sz w:val="32"/>
        </w:rPr>
        <w:t>Experiment 5: Cloud Application Deployment and Access Workflow</w:t>
      </w:r>
    </w:p>
    <w:tbl>
      <w:tblPr>
        <w:tblStyle w:val="12"/>
        <w:tblW w:w="0" w:type="auto"/>
        <w:jc w:val="center"/>
        <w:tblLayout w:type="autofit"/>
        <w:tblCellMar>
          <w:top w:w="0" w:type="dxa"/>
          <w:left w:w="108" w:type="dxa"/>
          <w:bottom w:w="0" w:type="dxa"/>
          <w:right w:w="108" w:type="dxa"/>
        </w:tblCellMar>
      </w:tblPr>
      <w:tblGrid>
        <w:gridCol w:w="5132"/>
        <w:gridCol w:w="5132"/>
      </w:tblGrid>
      <w:tr w14:paraId="2A7CABCF">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9110D6C">
            <w:pPr>
              <w:jc w:val="left"/>
            </w:pPr>
            <w:r>
              <w:rPr>
                <w:rFonts w:ascii="Times New Roman" w:hAnsi="Times New Roman"/>
                <w:b w:val="0"/>
                <w:color w:val="2D3748"/>
                <w:sz w:val="18"/>
              </w:rPr>
              <w:t>Original CO3 Question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2F62A1A">
            <w:pPr>
              <w:jc w:val="left"/>
            </w:pPr>
            <w:r>
              <w:rPr>
                <w:rFonts w:ascii="Times New Roman" w:hAnsi="Times New Roman"/>
                <w:b w:val="0"/>
                <w:color w:val="2D3748"/>
                <w:sz w:val="18"/>
              </w:rPr>
              <w:t>Demonstrate a cloud application deployment workflow showing client access, browser interaction, web API call, storage access, and monitoring.</w:t>
            </w:r>
          </w:p>
        </w:tc>
      </w:tr>
      <w:tr w14:paraId="6ECC3B6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8336FB3">
            <w:pPr>
              <w:jc w:val="left"/>
            </w:pPr>
            <w:r>
              <w:rPr>
                <w:rFonts w:ascii="Times New Roman" w:hAnsi="Times New Roman"/>
                <w:b w:val="0"/>
                <w:color w:val="2D3748"/>
                <w:sz w:val="18"/>
              </w:rPr>
              <w:t>Tools</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3D71EDC">
            <w:pPr>
              <w:jc w:val="left"/>
            </w:pPr>
            <w:r>
              <w:rPr>
                <w:rFonts w:ascii="Times New Roman" w:hAnsi="Times New Roman"/>
                <w:b w:val="0"/>
                <w:color w:val="2D3748"/>
                <w:sz w:val="18"/>
              </w:rPr>
              <w:t>GitHub Pages as primary beginner path, Firebase Hosting as optional path, Postman, draw.io, GitHub repository, browser.</w:t>
            </w:r>
          </w:p>
        </w:tc>
      </w:tr>
      <w:tr w14:paraId="1EBE179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AD4D3F1">
            <w:pPr>
              <w:jc w:val="left"/>
            </w:pPr>
            <w:r>
              <w:rPr>
                <w:rFonts w:ascii="Times New Roman" w:hAnsi="Times New Roman"/>
                <w:b w:val="0"/>
                <w:color w:val="2D3748"/>
                <w:sz w:val="18"/>
              </w:rPr>
              <w:t>CO2 AT3 Continuity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C4FDAF">
            <w:pPr>
              <w:jc w:val="left"/>
            </w:pPr>
            <w:r>
              <w:rPr>
                <w:rFonts w:ascii="Times New Roman" w:hAnsi="Times New Roman"/>
                <w:b w:val="0"/>
                <w:color w:val="2D3748"/>
                <w:sz w:val="18"/>
              </w:rPr>
              <w:t>Use the same capstone title and infrastructure direction already defended in CO2 AT3. Do not repeat VM sizing; focus on cloud service access.</w:t>
            </w:r>
          </w:p>
        </w:tc>
      </w:tr>
    </w:tbl>
    <w:p w14:paraId="5E96956B"/>
    <w:tbl>
      <w:tblPr>
        <w:tblStyle w:val="12"/>
        <w:tblW w:w="0" w:type="auto"/>
        <w:jc w:val="center"/>
        <w:tblLayout w:type="autofit"/>
        <w:tblCellMar>
          <w:top w:w="0" w:type="dxa"/>
          <w:left w:w="108" w:type="dxa"/>
          <w:bottom w:w="0" w:type="dxa"/>
          <w:right w:w="108" w:type="dxa"/>
        </w:tblCellMar>
      </w:tblPr>
      <w:tblGrid>
        <w:gridCol w:w="10265"/>
      </w:tblGrid>
      <w:tr w14:paraId="5B44A519">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1B6EB931">
            <w:r>
              <w:rPr>
                <w:rFonts w:ascii="Times New Roman" w:hAnsi="Times New Roman"/>
                <w:b/>
                <w:color w:val="143D59"/>
                <w:sz w:val="20"/>
              </w:rPr>
              <w:t>Learn</w:t>
            </w:r>
            <w:r>
              <w:rPr>
                <w:rFonts w:ascii="Times New Roman" w:hAnsi="Times New Roman"/>
                <w:sz w:val="18"/>
              </w:rPr>
              <w:br w:type="textWrapping"/>
            </w:r>
            <w:r>
              <w:rPr>
                <w:rFonts w:ascii="Times New Roman" w:hAnsi="Times New Roman"/>
                <w:color w:val="2D3748"/>
                <w:sz w:val="18"/>
              </w:rP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14:paraId="09ADD275"/>
    <w:p w14:paraId="038BE430">
      <w:pPr>
        <w:pStyle w:val="3"/>
      </w:pPr>
      <w:r>
        <w:rPr>
          <w:rFonts w:ascii="Times New Roman" w:hAnsi="Times New Roman"/>
          <w:b/>
          <w:color w:val="2B6CB0"/>
          <w:sz w:val="26"/>
        </w:rPr>
        <w:t>Do</w:t>
      </w:r>
    </w:p>
    <w:p w14:paraId="40C21881">
      <w:pPr>
        <w:ind w:left="198"/>
      </w:pPr>
      <w:r>
        <w:rPr>
          <w:rFonts w:ascii="Times New Roman" w:hAnsi="Times New Roman"/>
          <w:b/>
          <w:sz w:val="20"/>
        </w:rPr>
        <w:t xml:space="preserve">□ </w:t>
      </w:r>
      <w:r>
        <w:rPr>
          <w:rFonts w:ascii="Times New Roman" w:hAnsi="Times New Roman"/>
          <w:sz w:val="20"/>
        </w:rPr>
        <w:t>Create or open a GitHub repository for CO3 AT1. Add a simple index.html file. The page should show the capstone title, one user action and one cloud service used. Example page sections: product name, user action, API endpoint idea, storage used and evidence link.</w:t>
      </w:r>
    </w:p>
    <w:p w14:paraId="689AB4E0">
      <w:pPr>
        <w:ind w:left="198"/>
      </w:pPr>
      <w:r>
        <w:rPr>
          <w:rFonts w:ascii="Times New Roman" w:hAnsi="Times New Roman"/>
          <w:b/>
          <w:sz w:val="20"/>
        </w:rPr>
        <w:t xml:space="preserve">□ </w:t>
      </w:r>
      <w:r>
        <w:rPr>
          <w:rFonts w:ascii="Times New Roman" w:hAnsi="Times New Roman"/>
          <w:sz w:val="20"/>
        </w:rPr>
        <w:t>In the repository settings, open Pages. Select the main branch and root folder as the publishing source when available. Save the Pages setting and wait for GitHub to publish the site. Open the generated Pages URL in the browser and verify that the page loads.</w:t>
      </w:r>
    </w:p>
    <w:p w14:paraId="5870ED42">
      <w:pPr>
        <w:ind w:left="198"/>
      </w:pPr>
      <w:r>
        <w:rPr>
          <w:rFonts w:ascii="Times New Roman" w:hAnsi="Times New Roman"/>
          <w:b/>
          <w:sz w:val="20"/>
        </w:rPr>
        <w:t xml:space="preserve">□ </w:t>
      </w:r>
      <w:r>
        <w:rPr>
          <w:rFonts w:ascii="Times New Roman" w:hAnsi="Times New Roman"/>
          <w:sz w:val="20"/>
        </w:rP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14:paraId="1CD6730B">
      <w:pPr>
        <w:ind w:left="198"/>
      </w:pPr>
      <w:r>
        <w:rPr>
          <w:rFonts w:ascii="Times New Roman" w:hAnsi="Times New Roman"/>
          <w:b/>
          <w:sz w:val="20"/>
        </w:rPr>
        <w:t xml:space="preserve">□ </w:t>
      </w:r>
      <w:r>
        <w:rPr>
          <w:rFonts w:ascii="Times New Roman" w:hAnsi="Times New Roman"/>
          <w:sz w:val="20"/>
        </w:rPr>
        <w:t>Use Postman evidence from Experiment 2 or create a new test request that represents one action from the hosted page. Example: the user clicks Submit Complaint, the frontend sends POST /reports, the backend stores the complaint image path and returns a status response.</w:t>
      </w:r>
    </w:p>
    <w:p w14:paraId="39AB94D4">
      <w:pPr>
        <w:ind w:left="198"/>
      </w:pPr>
      <w:r>
        <w:rPr>
          <w:rFonts w:ascii="Times New Roman" w:hAnsi="Times New Roman"/>
          <w:b/>
          <w:sz w:val="20"/>
        </w:rPr>
        <w:t xml:space="preserve">□ </w:t>
      </w:r>
      <w:r>
        <w:rPr>
          <w:rFonts w:ascii="Times New Roman" w:hAnsi="Times New Roman"/>
          <w:sz w:val="20"/>
        </w:rP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Style w:val="12"/>
        <w:tblW w:w="0" w:type="auto"/>
        <w:jc w:val="center"/>
        <w:tblLayout w:type="autofit"/>
        <w:tblCellMar>
          <w:top w:w="0" w:type="dxa"/>
          <w:left w:w="108" w:type="dxa"/>
          <w:bottom w:w="0" w:type="dxa"/>
          <w:right w:w="108" w:type="dxa"/>
        </w:tblCellMar>
      </w:tblPr>
      <w:tblGrid>
        <w:gridCol w:w="10265"/>
      </w:tblGrid>
      <w:tr w14:paraId="6E4A6439">
        <w:tblPrEx>
          <w:tblCellMar>
            <w:top w:w="0" w:type="dxa"/>
            <w:left w:w="108" w:type="dxa"/>
            <w:bottom w:w="0" w:type="dxa"/>
            <w:right w:w="108" w:type="dxa"/>
          </w:tblCellMar>
        </w:tblPrEx>
        <w:trPr>
          <w:jc w:val="center"/>
        </w:trPr>
        <w:tc>
          <w:tcPr>
            <w:tcW w:w="10265" w:type="dxa"/>
            <w:tcBorders>
              <w:top w:val="single" w:color="9CB6CC" w:sz="6" w:space="0"/>
              <w:left w:val="single" w:color="9CB6CC" w:sz="6" w:space="0"/>
              <w:bottom w:val="single" w:color="9CB6CC" w:sz="6" w:space="0"/>
              <w:right w:val="single" w:color="9CB6CC" w:sz="6" w:space="0"/>
              <w:insideH w:val="single" w:sz="6" w:space="0"/>
              <w:insideV w:val="single" w:sz="6" w:space="0"/>
            </w:tcBorders>
            <w:shd w:val="clear" w:color="auto" w:fill="F4F8FC"/>
          </w:tcPr>
          <w:p w14:paraId="02B5852F">
            <w:r>
              <w:rPr>
                <w:rFonts w:ascii="Times New Roman" w:hAnsi="Times New Roman"/>
                <w:b/>
                <w:color w:val="143D59"/>
                <w:sz w:val="20"/>
              </w:rPr>
              <w:t>Observe</w:t>
            </w:r>
            <w:r>
              <w:rPr>
                <w:rFonts w:ascii="Times New Roman" w:hAnsi="Times New Roman"/>
                <w:sz w:val="18"/>
              </w:rPr>
              <w:br w:type="textWrapping"/>
            </w:r>
            <w:r>
              <w:rPr>
                <w:rFonts w:ascii="Times New Roman" w:hAnsi="Times New Roman"/>
                <w:color w:val="2D3748"/>
                <w:sz w:val="18"/>
              </w:rPr>
              <w:t>Verify whether the hosted page or simulated access URL opens, whether the API/storage flow is technically consistent, and whether monitoring/logging evidence is identified.</w:t>
            </w:r>
          </w:p>
        </w:tc>
      </w:tr>
    </w:tbl>
    <w:p w14:paraId="289E3355"/>
    <w:p w14:paraId="795D2A62">
      <w:pPr>
        <w:pStyle w:val="3"/>
      </w:pPr>
      <w:r>
        <w:rPr>
          <w:rFonts w:ascii="Times New Roman" w:hAnsi="Times New Roman"/>
          <w:b/>
          <w:color w:val="2B6CB0"/>
          <w:sz w:val="26"/>
        </w:rPr>
        <w:t>Record Evidence</w:t>
      </w:r>
    </w:p>
    <w:tbl>
      <w:tblPr>
        <w:tblStyle w:val="12"/>
        <w:tblW w:w="0" w:type="auto"/>
        <w:jc w:val="center"/>
        <w:tblLayout w:type="autofit"/>
        <w:tblCellMar>
          <w:top w:w="0" w:type="dxa"/>
          <w:left w:w="108" w:type="dxa"/>
          <w:bottom w:w="0" w:type="dxa"/>
          <w:right w:w="108" w:type="dxa"/>
        </w:tblCellMar>
      </w:tblPr>
      <w:tblGrid>
        <w:gridCol w:w="3422"/>
        <w:gridCol w:w="3422"/>
        <w:gridCol w:w="3422"/>
      </w:tblGrid>
      <w:tr w14:paraId="26211152">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54641E5A">
            <w:pPr>
              <w:jc w:val="left"/>
            </w:pPr>
            <w:r>
              <w:rPr>
                <w:rFonts w:ascii="Times New Roman" w:hAnsi="Times New Roman"/>
                <w:sz w:val="18"/>
              </w:rPr>
              <w:t>Evidence Item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0B1E7329">
            <w:pPr>
              <w:jc w:val="left"/>
            </w:pPr>
            <w:r>
              <w:rPr>
                <w:rFonts w:ascii="Times New Roman" w:hAnsi="Times New Roman"/>
                <w:sz w:val="18"/>
              </w:rPr>
              <w:t>Student Reference / Screenshot Number</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36F17A4A">
            <w:pPr>
              <w:jc w:val="left"/>
            </w:pPr>
            <w:r>
              <w:rPr>
                <w:rFonts w:ascii="Times New Roman" w:hAnsi="Times New Roman"/>
                <w:sz w:val="18"/>
              </w:rPr>
              <w:t>Checkpoint</w:t>
            </w:r>
          </w:p>
        </w:tc>
      </w:tr>
      <w:tr w14:paraId="623ECCFE">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31AE221">
            <w:pPr>
              <w:jc w:val="left"/>
            </w:pPr>
            <w:r>
              <w:rPr>
                <w:rFonts w:ascii="Times New Roman" w:hAnsi="Times New Roman"/>
                <w:sz w:val="18"/>
              </w:rPr>
              <w:t>Hosted page URL or approved simulation evidence.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608DC24">
            <w:pPr>
              <w:jc w:val="left"/>
            </w:pPr>
            <w:r>
              <w:rPr>
                <w:rFonts w:ascii="Times New Roman" w:hAnsi="Times New Roman"/>
                <w:sz w:val="18"/>
              </w:rPr>
              <w:t>URL 1 – GitHub Pages or approved simulation</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E952BF">
            <w:pPr>
              <w:jc w:val="left"/>
            </w:pPr>
            <w:r>
              <w:rPr>
                <w:rFonts w:ascii="Times New Roman" w:hAnsi="Times New Roman"/>
                <w:sz w:val="18"/>
              </w:rPr>
              <w:t>Attach URL</w:t>
            </w:r>
          </w:p>
        </w:tc>
      </w:tr>
      <w:tr w14:paraId="13F64A20">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FCABC88">
            <w:pPr>
              <w:jc w:val="left"/>
            </w:pPr>
            <w:r>
              <w:rPr>
                <w:rFonts w:ascii="Times New Roman" w:hAnsi="Times New Roman"/>
                <w:sz w:val="18"/>
              </w:rPr>
              <w:t>Browser access screenshot.</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6EA5457">
            <w:pPr>
              <w:jc w:val="left"/>
            </w:pPr>
            <w:r>
              <w:rPr>
                <w:rFonts w:ascii="Times New Roman" w:hAnsi="Times New Roman"/>
                <w:sz w:val="18"/>
              </w:rPr>
              <w:t>Screenshot 7 – hosted GreenGuardian page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A4EDE5B">
            <w:pPr>
              <w:jc w:val="left"/>
            </w:pPr>
            <w:r>
              <w:rPr>
                <w:rFonts w:ascii="Times New Roman" w:hAnsi="Times New Roman"/>
                <w:sz w:val="18"/>
              </w:rPr>
              <w:t>Attach screenshot</w:t>
            </w:r>
          </w:p>
        </w:tc>
      </w:tr>
      <w:tr w14:paraId="03CFEC65">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33DC4EF">
            <w:pPr>
              <w:jc w:val="left"/>
            </w:pPr>
            <w:r>
              <w:rPr>
                <w:rFonts w:ascii="Times New Roman" w:hAnsi="Times New Roman"/>
                <w:sz w:val="18"/>
              </w:rPr>
              <w:t>API/storage workflow diagram.</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42779E">
            <w:pPr>
              <w:jc w:val="left"/>
            </w:pPr>
            <w:r>
              <w:rPr>
                <w:rFonts w:ascii="Times New Roman" w:hAnsi="Times New Roman"/>
                <w:sz w:val="18"/>
              </w:rPr>
              <w:t>Diagram 5 – cloud access workflow</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33E5152">
            <w:pPr>
              <w:jc w:val="left"/>
            </w:pPr>
            <w:r>
              <w:rPr>
                <w:rFonts w:ascii="Times New Roman" w:hAnsi="Times New Roman"/>
                <w:sz w:val="18"/>
              </w:rPr>
              <w:t>Completed</w:t>
            </w:r>
          </w:p>
        </w:tc>
      </w:tr>
      <w:tr w14:paraId="7627F043">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719D515">
            <w:pPr>
              <w:jc w:val="left"/>
            </w:pPr>
            <w:r>
              <w:rPr>
                <w:rFonts w:ascii="Times New Roman" w:hAnsi="Times New Roman"/>
                <w:sz w:val="18"/>
              </w:rPr>
              <w:t>Monitoring/logging metric table.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8A51CF7">
            <w:pPr>
              <w:jc w:val="left"/>
            </w:pPr>
            <w:r>
              <w:rPr>
                <w:rFonts w:ascii="Times New Roman" w:hAnsi="Times New Roman"/>
                <w:sz w:val="18"/>
              </w:rPr>
              <w:t>Table 9 – CPU, requests, errors and storage</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750B4D5">
            <w:pPr>
              <w:jc w:val="left"/>
            </w:pPr>
            <w:r>
              <w:rPr>
                <w:rFonts w:ascii="Times New Roman" w:hAnsi="Times New Roman"/>
                <w:sz w:val="18"/>
              </w:rPr>
              <w:t>Completed</w:t>
            </w:r>
          </w:p>
        </w:tc>
      </w:tr>
      <w:tr w14:paraId="5F7592D1">
        <w:tblPrEx>
          <w:tblCellMar>
            <w:top w:w="0" w:type="dxa"/>
            <w:left w:w="108" w:type="dxa"/>
            <w:bottom w:w="0" w:type="dxa"/>
            <w:right w:w="108" w:type="dxa"/>
          </w:tblCellMar>
        </w:tblPrEx>
        <w:trPr>
          <w:jc w:val="center"/>
        </w:trPr>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FC24E08">
            <w:pPr>
              <w:jc w:val="left"/>
            </w:pPr>
            <w:r>
              <w:rPr>
                <w:rFonts w:ascii="Times New Roman" w:hAnsi="Times New Roman"/>
                <w:sz w:val="18"/>
              </w:rPr>
              <w:t>GitHub repository link.</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B912010">
            <w:pPr>
              <w:jc w:val="left"/>
            </w:pPr>
            <w:r>
              <w:rPr>
                <w:rFonts w:ascii="Times New Roman" w:hAnsi="Times New Roman"/>
                <w:sz w:val="18"/>
              </w:rPr>
              <w:t>Repository URL – to be entered</w:t>
            </w:r>
          </w:p>
        </w:tc>
        <w:tc>
          <w:tcPr>
            <w:tcW w:w="342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3ADAB21">
            <w:pPr>
              <w:jc w:val="left"/>
            </w:pPr>
            <w:r>
              <w:rPr>
                <w:rFonts w:ascii="Times New Roman" w:hAnsi="Times New Roman"/>
                <w:sz w:val="18"/>
              </w:rPr>
              <w:t>Enter link</w:t>
            </w:r>
          </w:p>
        </w:tc>
      </w:tr>
    </w:tbl>
    <w:p w14:paraId="4EC0A9F9"/>
    <w:p w14:paraId="16C06BAD">
      <w:pPr>
        <w:pStyle w:val="3"/>
      </w:pPr>
      <w:r>
        <w:rPr>
          <w:rFonts w:ascii="Times New Roman" w:hAnsi="Times New Roman"/>
          <w:b/>
          <w:color w:val="2B6CB0"/>
          <w:sz w:val="26"/>
        </w:rPr>
        <w:t>Explain</w:t>
      </w:r>
    </w:p>
    <w:p w14:paraId="4F795201">
      <w:r>
        <w:rPr>
          <w:rFonts w:ascii="Times New Roman" w:hAnsi="Times New Roman"/>
          <w:b/>
          <w:sz w:val="20"/>
        </w:rPr>
        <w:t>Explain the complete request flow from client action to cloud output and monitoring.</w:t>
      </w:r>
    </w:p>
    <w:p w14:paraId="492815DD">
      <w:pPr>
        <w:pStyle w:val="4"/>
      </w:pPr>
      <w:r>
        <w:rPr>
          <w:rFonts w:ascii="Times New Roman" w:hAnsi="Times New Roman"/>
          <w:b/>
          <w:color w:val="143D59"/>
          <w:sz w:val="22"/>
        </w:rPr>
        <w:t>Student Explanation Space</w:t>
      </w:r>
    </w:p>
    <w:tbl>
      <w:tblPr>
        <w:tblStyle w:val="12"/>
        <w:tblW w:w="0" w:type="auto"/>
        <w:jc w:val="center"/>
        <w:tblLayout w:type="autofit"/>
        <w:tblCellMar>
          <w:top w:w="0" w:type="dxa"/>
          <w:left w:w="108" w:type="dxa"/>
          <w:bottom w:w="0" w:type="dxa"/>
          <w:right w:w="108" w:type="dxa"/>
        </w:tblCellMar>
      </w:tblPr>
      <w:tblGrid>
        <w:gridCol w:w="10265"/>
      </w:tblGrid>
      <w:tr w14:paraId="7CBE5F49">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2AB67F3B">
            <w:pPr>
              <w:jc w:val="left"/>
            </w:pPr>
            <w:r>
              <w:rPr>
                <w:rFonts w:ascii="Times New Roman" w:hAnsi="Times New Roman"/>
                <w:sz w:val="18"/>
              </w:rPr>
              <w:t>The user opens the GreenGuardian mobile app or web page and selects a destination.</w:t>
            </w:r>
            <w:r>
              <w:rPr>
                <w:rFonts w:ascii="Times New Roman" w:hAnsi="Times New Roman"/>
                <w:sz w:val="18"/>
              </w:rPr>
              <w:br w:type="textWrapping"/>
            </w:r>
            <w:r>
              <w:rPr>
                <w:rFonts w:ascii="Times New Roman" w:hAnsi="Times New Roman"/>
                <w:sz w:val="18"/>
              </w:rPr>
              <w:t>The frontend sends an HTTPS request to the backend API.</w:t>
            </w:r>
            <w:r>
              <w:rPr>
                <w:rFonts w:ascii="Times New Roman" w:hAnsi="Times New Roman"/>
                <w:sz w:val="18"/>
              </w:rPr>
              <w:br w:type="textWrapping"/>
            </w:r>
            <w:r>
              <w:rPr>
                <w:rFonts w:ascii="Times New Roman" w:hAnsi="Times New Roman"/>
                <w:sz w:val="18"/>
              </w:rPr>
              <w:t>Authentication verifies the user's identity before protected operations are allowed.</w:t>
            </w:r>
            <w:r>
              <w:rPr>
                <w:rFonts w:ascii="Times New Roman" w:hAnsi="Times New Roman"/>
                <w:sz w:val="18"/>
              </w:rPr>
              <w:br w:type="textWrapping"/>
            </w:r>
            <w:r>
              <w:rPr>
                <w:rFonts w:ascii="Times New Roman" w:hAnsi="Times New Roman"/>
                <w:sz w:val="18"/>
              </w:rPr>
              <w:t>The backend calls the AI route-risk service and reads or writes Firestore and Cloud Storage.</w:t>
            </w:r>
            <w:r>
              <w:rPr>
                <w:rFonts w:ascii="Times New Roman" w:hAnsi="Times New Roman"/>
                <w:sz w:val="18"/>
              </w:rPr>
              <w:br w:type="textWrapping"/>
            </w:r>
            <w:r>
              <w:rPr>
                <w:rFonts w:ascii="Times New Roman" w:hAnsi="Times New Roman"/>
                <w:sz w:val="18"/>
              </w:rPr>
              <w:t>The result is returned to the client as a structured response.</w:t>
            </w:r>
            <w:r>
              <w:rPr>
                <w:rFonts w:ascii="Times New Roman" w:hAnsi="Times New Roman"/>
                <w:sz w:val="18"/>
              </w:rPr>
              <w:br w:type="textWrapping"/>
            </w:r>
            <w:r>
              <w:rPr>
                <w:rFonts w:ascii="Times New Roman" w:hAnsi="Times New Roman"/>
                <w:sz w:val="18"/>
              </w:rPr>
              <w:t>Monitoring records requests, errors, resource use and important events for operations.</w:t>
            </w:r>
          </w:p>
        </w:tc>
      </w:tr>
      <w:tr w14:paraId="15DB888A">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0C5A0DF6">
            <w:pPr>
              <w:jc w:val="left"/>
            </w:pPr>
            <w:r>
              <w:rPr>
                <w:rFonts w:ascii="Times New Roman" w:hAnsi="Times New Roman"/>
                <w:b w:val="0"/>
                <w:color w:val="2D3748"/>
                <w:sz w:val="18"/>
              </w:rPr>
              <w:t xml:space="preserve"> </w:t>
            </w:r>
          </w:p>
        </w:tc>
      </w:tr>
      <w:tr w14:paraId="5F48F3E8">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3CFEF958">
            <w:pPr>
              <w:jc w:val="left"/>
            </w:pPr>
            <w:r>
              <w:rPr>
                <w:rFonts w:ascii="Times New Roman" w:hAnsi="Times New Roman"/>
                <w:b w:val="0"/>
                <w:color w:val="2D3748"/>
                <w:sz w:val="18"/>
              </w:rPr>
              <w:t xml:space="preserve"> </w:t>
            </w:r>
          </w:p>
        </w:tc>
      </w:tr>
      <w:tr w14:paraId="11A1DBCB">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4BEFFCAF">
            <w:pPr>
              <w:jc w:val="left"/>
            </w:pPr>
            <w:r>
              <w:rPr>
                <w:rFonts w:ascii="Times New Roman" w:hAnsi="Times New Roman"/>
                <w:b w:val="0"/>
                <w:color w:val="2D3748"/>
                <w:sz w:val="18"/>
              </w:rPr>
              <w:t xml:space="preserve"> </w:t>
            </w:r>
          </w:p>
        </w:tc>
      </w:tr>
      <w:tr w14:paraId="6F02EA2B">
        <w:tblPrEx>
          <w:tblCellMar>
            <w:top w:w="0" w:type="dxa"/>
            <w:left w:w="108" w:type="dxa"/>
            <w:bottom w:w="0" w:type="dxa"/>
            <w:right w:w="108" w:type="dxa"/>
          </w:tblCellMar>
        </w:tblPrEx>
        <w:trPr>
          <w:trHeight w:val="567" w:hRule="atLeast"/>
          <w:jc w:val="center"/>
        </w:trPr>
        <w:tc>
          <w:tcPr>
            <w:tcW w:w="10265" w:type="dxa"/>
            <w:tcBorders>
              <w:top w:val="single" w:color="CAD7E3" w:sz="6" w:space="0"/>
              <w:left w:val="single" w:color="CAD7E3" w:sz="6" w:space="0"/>
              <w:bottom w:val="single" w:color="CAD7E3" w:sz="6" w:space="0"/>
              <w:right w:val="single" w:color="CAD7E3" w:sz="6" w:space="0"/>
              <w:insideH w:val="single" w:sz="6" w:space="0"/>
              <w:insideV w:val="single" w:sz="6" w:space="0"/>
            </w:tcBorders>
            <w:shd w:val="clear" w:color="auto" w:fill="FFFFFF"/>
            <w:vAlign w:val="center"/>
          </w:tcPr>
          <w:p w14:paraId="610ED03D">
            <w:pPr>
              <w:jc w:val="left"/>
            </w:pPr>
            <w:r>
              <w:rPr>
                <w:rFonts w:ascii="Times New Roman" w:hAnsi="Times New Roman"/>
                <w:b w:val="0"/>
                <w:color w:val="2D3748"/>
                <w:sz w:val="18"/>
              </w:rPr>
              <w:t xml:space="preserve"> </w:t>
            </w:r>
          </w:p>
        </w:tc>
      </w:tr>
    </w:tbl>
    <w:p w14:paraId="1569AABA"/>
    <w:p w14:paraId="7513F2E7">
      <w:pPr>
        <w:pStyle w:val="3"/>
      </w:pPr>
      <w:r>
        <w:rPr>
          <w:rFonts w:ascii="Times New Roman" w:hAnsi="Times New Roman"/>
          <w:b/>
          <w:color w:val="2B6CB0"/>
          <w:sz w:val="26"/>
        </w:rPr>
        <w:t>Extend to Capstone</w:t>
      </w:r>
    </w:p>
    <w:p w14:paraId="063F206C">
      <w:r>
        <w:rPr>
          <w:rFonts w:ascii="Times New Roman" w:hAnsi="Times New Roman"/>
          <w:sz w:val="20"/>
        </w:rPr>
        <w:t>Extend the workflow to the capstone product carried forward from CO2 AT3, showing how the planned infrastructure now exposes usable cloud services.</w:t>
      </w:r>
    </w:p>
    <w:tbl>
      <w:tblPr>
        <w:tblStyle w:val="12"/>
        <w:tblW w:w="0" w:type="auto"/>
        <w:jc w:val="center"/>
        <w:tblLayout w:type="autofit"/>
        <w:tblCellMar>
          <w:top w:w="0" w:type="dxa"/>
          <w:left w:w="108" w:type="dxa"/>
          <w:bottom w:w="0" w:type="dxa"/>
          <w:right w:w="108" w:type="dxa"/>
        </w:tblCellMar>
      </w:tblPr>
      <w:tblGrid>
        <w:gridCol w:w="5132"/>
        <w:gridCol w:w="5132"/>
      </w:tblGrid>
      <w:tr w14:paraId="153D2DD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6053695">
            <w:pPr>
              <w:jc w:val="left"/>
            </w:pPr>
            <w:r>
              <w:rPr>
                <w:rFonts w:ascii="Times New Roman" w:hAnsi="Times New Roman"/>
                <w:sz w:val="18"/>
              </w:rPr>
              <w:t>Capstone Title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B1E54BA">
            <w:pPr>
              <w:jc w:val="left"/>
            </w:pPr>
            <w:r>
              <w:rPr>
                <w:rFonts w:ascii="Times New Roman" w:hAnsi="Times New Roman"/>
                <w:sz w:val="18"/>
              </w:rPr>
              <w:t>GreenGuardian for Women: AI Cloud Platform for Personal Safety &amp; Sustainable Mobility</w:t>
            </w:r>
          </w:p>
        </w:tc>
      </w:tr>
      <w:tr w14:paraId="74C239F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04A466D">
            <w:pPr>
              <w:jc w:val="left"/>
            </w:pPr>
            <w:r>
              <w:rPr>
                <w:rFonts w:ascii="Times New Roman" w:hAnsi="Times New Roman"/>
                <w:sz w:val="18"/>
              </w:rPr>
              <w:t>CO2 AT3 Infrastructure Decision Carried Forward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5ADF5ED">
            <w:pPr>
              <w:jc w:val="left"/>
            </w:pPr>
            <w:r>
              <w:rPr>
                <w:rFonts w:ascii="Times New Roman" w:hAnsi="Times New Roman"/>
                <w:sz w:val="18"/>
              </w:rPr>
              <w:t>Modular cloud architecture with frontend, API, Firebase, AI, notifications and storage.</w:t>
            </w:r>
          </w:p>
        </w:tc>
      </w:tr>
      <w:tr w14:paraId="09EE951B">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538556F">
            <w:pPr>
              <w:jc w:val="left"/>
            </w:pPr>
            <w:r>
              <w:rPr>
                <w:rFonts w:ascii="Times New Roman" w:hAnsi="Times New Roman"/>
                <w:sz w:val="18"/>
              </w:rPr>
              <w:t>Cloud Service / Access Layer Added in this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1ACF087">
            <w:pPr>
              <w:jc w:val="left"/>
            </w:pPr>
            <w:r>
              <w:rPr>
                <w:rFonts w:ascii="Times New Roman" w:hAnsi="Times New Roman"/>
                <w:sz w:val="18"/>
              </w:rPr>
              <w:t>Hosted frontend with HTTPS API access to cloud services.</w:t>
            </w:r>
          </w:p>
        </w:tc>
      </w:tr>
      <w:tr w14:paraId="3A9EDCF7">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E670AFA">
            <w:pPr>
              <w:jc w:val="left"/>
            </w:pPr>
            <w:r>
              <w:rPr>
                <w:rFonts w:ascii="Times New Roman" w:hAnsi="Times New Roman"/>
                <w:sz w:val="18"/>
              </w:rPr>
              <w:t>Risk or Limitation Identified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5175596">
            <w:pPr>
              <w:jc w:val="left"/>
            </w:pPr>
            <w:r>
              <w:rPr>
                <w:rFonts w:ascii="Times New Roman" w:hAnsi="Times New Roman"/>
                <w:sz w:val="18"/>
              </w:rPr>
              <w:t>Hosted frontend depends on internet and backend/API availability.</w:t>
            </w:r>
          </w:p>
        </w:tc>
      </w:tr>
      <w:tr w14:paraId="294BF20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C2EA4FA">
            <w:pPr>
              <w:jc w:val="left"/>
            </w:pPr>
            <w:r>
              <w:rPr>
                <w:rFonts w:ascii="Times New Roman" w:hAnsi="Times New Roman"/>
                <w:sz w:val="18"/>
              </w:rPr>
              <w:t>Improvement for Prototype or Pilot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8DF85CB">
            <w:pPr>
              <w:jc w:val="left"/>
            </w:pPr>
            <w:r>
              <w:rPr>
                <w:rFonts w:ascii="Times New Roman" w:hAnsi="Times New Roman"/>
                <w:sz w:val="18"/>
              </w:rPr>
              <w:t>Add monitoring, graceful error messages, backups and service availability controls.</w:t>
            </w:r>
          </w:p>
        </w:tc>
      </w:tr>
    </w:tbl>
    <w:p w14:paraId="23A8CB6B"/>
    <w:p w14:paraId="1D4C7399">
      <w:pPr>
        <w:pStyle w:val="3"/>
      </w:pPr>
      <w:r>
        <w:rPr>
          <w:rFonts w:ascii="Times New Roman" w:hAnsi="Times New Roman"/>
          <w:b/>
          <w:color w:val="2B6CB0"/>
          <w:sz w:val="26"/>
        </w:rPr>
        <w:t>Submit</w:t>
      </w:r>
    </w:p>
    <w:tbl>
      <w:tblPr>
        <w:tblStyle w:val="12"/>
        <w:tblW w:w="0" w:type="auto"/>
        <w:jc w:val="center"/>
        <w:tblLayout w:type="autofit"/>
        <w:tblCellMar>
          <w:top w:w="0" w:type="dxa"/>
          <w:left w:w="108" w:type="dxa"/>
          <w:bottom w:w="0" w:type="dxa"/>
          <w:right w:w="108" w:type="dxa"/>
        </w:tblCellMar>
      </w:tblPr>
      <w:tblGrid>
        <w:gridCol w:w="5132"/>
        <w:gridCol w:w="5132"/>
      </w:tblGrid>
      <w:tr w14:paraId="7BDE6F6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1339034">
            <w:pPr>
              <w:jc w:val="left"/>
            </w:pPr>
            <w:r>
              <w:rPr>
                <w:rFonts w:ascii="Times New Roman" w:hAnsi="Times New Roman"/>
                <w:b w:val="0"/>
                <w:color w:val="2D3748"/>
                <w:sz w:val="18"/>
              </w:rPr>
              <w:t>GitHub Folder</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C180575">
            <w:pPr>
              <w:jc w:val="left"/>
            </w:pPr>
            <w:r>
              <w:rPr>
                <w:rFonts w:ascii="Times New Roman" w:hAnsi="Times New Roman"/>
                <w:b w:val="0"/>
                <w:color w:val="2D3748"/>
                <w:sz w:val="18"/>
              </w:rPr>
              <w:t>CO3_AT1/Experiment_5</w:t>
            </w:r>
          </w:p>
        </w:tc>
      </w:tr>
      <w:tr w14:paraId="75359D1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8AC76DA">
            <w:pPr>
              <w:jc w:val="left"/>
            </w:pPr>
            <w:r>
              <w:rPr>
                <w:rFonts w:ascii="Times New Roman" w:hAnsi="Times New Roman"/>
                <w:b w:val="0"/>
                <w:color w:val="2D3748"/>
                <w:sz w:val="18"/>
              </w:rPr>
              <w:t>Files to Upload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205B1A">
            <w:pPr>
              <w:jc w:val="left"/>
            </w:pPr>
            <w:r>
              <w:rPr>
                <w:rFonts w:ascii="Times New Roman" w:hAnsi="Times New Roman"/>
                <w:b w:val="0"/>
                <w:color w:val="2D3748"/>
                <w:sz w:val="18"/>
              </w:rPr>
              <w:t>Completed PDF, diagrams, screenshots and any exported table.</w:t>
            </w:r>
          </w:p>
        </w:tc>
      </w:tr>
      <w:tr w14:paraId="08ACA5E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48A57F8">
            <w:pPr>
              <w:jc w:val="left"/>
            </w:pPr>
            <w:r>
              <w:rPr>
                <w:rFonts w:ascii="Times New Roman" w:hAnsi="Times New Roman"/>
                <w:b w:val="0"/>
                <w:color w:val="2D3748"/>
                <w:sz w:val="18"/>
              </w:rPr>
              <w:t>Google Classroom Entry</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F35F2A1">
            <w:pPr>
              <w:jc w:val="left"/>
            </w:pPr>
            <w:r>
              <w:rPr>
                <w:rFonts w:ascii="Times New Roman" w:hAnsi="Times New Roman"/>
                <w:b w:val="0"/>
                <w:color w:val="2D3748"/>
                <w:sz w:val="18"/>
              </w:rPr>
              <w:t>Paste GitHub repository link and attach final PDF.</w:t>
            </w:r>
          </w:p>
        </w:tc>
      </w:tr>
    </w:tbl>
    <w:p w14:paraId="76E5C744"/>
    <w:p w14:paraId="61442B06">
      <w:pPr>
        <w:pStyle w:val="2"/>
      </w:pPr>
      <w:r>
        <w:rPr>
          <w:rFonts w:ascii="Times New Roman" w:hAnsi="Times New Roman"/>
          <w:b/>
          <w:color w:val="143D59"/>
          <w:sz w:val="32"/>
        </w:rPr>
        <w:t>Final Submission Checklist</w:t>
      </w:r>
    </w:p>
    <w:tbl>
      <w:tblPr>
        <w:tblStyle w:val="12"/>
        <w:tblW w:w="0" w:type="auto"/>
        <w:jc w:val="center"/>
        <w:tblLayout w:type="autofit"/>
        <w:tblCellMar>
          <w:top w:w="0" w:type="dxa"/>
          <w:left w:w="108" w:type="dxa"/>
          <w:bottom w:w="0" w:type="dxa"/>
          <w:right w:w="108" w:type="dxa"/>
        </w:tblCellMar>
      </w:tblPr>
      <w:tblGrid>
        <w:gridCol w:w="5132"/>
        <w:gridCol w:w="5132"/>
      </w:tblGrid>
      <w:tr w14:paraId="531B1F0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67014A69">
            <w:pPr>
              <w:jc w:val="left"/>
            </w:pPr>
            <w:r>
              <w:rPr>
                <w:rFonts w:ascii="Times New Roman" w:hAnsi="Times New Roman"/>
                <w:sz w:val="16"/>
              </w:rPr>
              <w:t>Checklist Item</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EAF3FB"/>
            <w:vAlign w:val="center"/>
          </w:tcPr>
          <w:p w14:paraId="73F33C35">
            <w:pPr>
              <w:jc w:val="left"/>
            </w:pPr>
            <w:r>
              <w:rPr>
                <w:rFonts w:ascii="Times New Roman" w:hAnsi="Times New Roman"/>
                <w:sz w:val="16"/>
              </w:rPr>
              <w:t>Status</w:t>
            </w:r>
          </w:p>
        </w:tc>
      </w:tr>
      <w:tr w14:paraId="117A48D9">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348751">
            <w:pPr>
              <w:jc w:val="left"/>
            </w:pPr>
            <w:r>
              <w:rPr>
                <w:rFonts w:ascii="Times New Roman" w:hAnsi="Times New Roman"/>
                <w:sz w:val="16"/>
              </w:rPr>
              <w:t>Experiment 1 completed with storage model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4BE7220">
            <w:pPr>
              <w:jc w:val="left"/>
            </w:pPr>
            <w:r>
              <w:rPr>
                <w:rFonts w:ascii="Times New Roman" w:hAnsi="Times New Roman"/>
                <w:sz w:val="16"/>
              </w:rPr>
              <w:t>Content completed; attach required screenshots</w:t>
            </w:r>
          </w:p>
        </w:tc>
      </w:tr>
      <w:tr w14:paraId="1AD97B7E">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8F8DCA6">
            <w:pPr>
              <w:jc w:val="left"/>
            </w:pPr>
            <w:r>
              <w:rPr>
                <w:rFonts w:ascii="Times New Roman" w:hAnsi="Times New Roman"/>
                <w:sz w:val="16"/>
              </w:rPr>
              <w:t>Experiment 2 completed with API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6DE38A6">
            <w:pPr>
              <w:jc w:val="left"/>
            </w:pPr>
            <w:r>
              <w:rPr>
                <w:rFonts w:ascii="Times New Roman" w:hAnsi="Times New Roman"/>
                <w:sz w:val="16"/>
              </w:rPr>
              <w:t>Content completed; attach Postman screenshots</w:t>
            </w:r>
          </w:p>
        </w:tc>
      </w:tr>
      <w:tr w14:paraId="23FF3F4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62C92A7">
            <w:pPr>
              <w:jc w:val="left"/>
            </w:pPr>
            <w:r>
              <w:rPr>
                <w:rFonts w:ascii="Times New Roman" w:hAnsi="Times New Roman"/>
                <w:sz w:val="16"/>
              </w:rPr>
              <w:t>Experiment 3 completed with serverless/event-flow evidence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3CE4EC2">
            <w:pPr>
              <w:jc w:val="left"/>
            </w:pPr>
            <w:r>
              <w:rPr>
                <w:rFonts w:ascii="Times New Roman" w:hAnsi="Times New Roman"/>
                <w:sz w:val="16"/>
              </w:rPr>
              <w:t>Design completed; attach diagram/simulation evidence</w:t>
            </w:r>
          </w:p>
        </w:tc>
      </w:tr>
      <w:tr w14:paraId="1E302D12">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D321AE1">
            <w:pPr>
              <w:jc w:val="left"/>
            </w:pPr>
            <w:r>
              <w:rPr>
                <w:rFonts w:ascii="Times New Roman" w:hAnsi="Times New Roman"/>
                <w:sz w:val="16"/>
              </w:rPr>
              <w:t>Experiment 4 completed with edge/fog/cloud reasoning</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142A3DC">
            <w:pPr>
              <w:jc w:val="left"/>
            </w:pPr>
            <w:r>
              <w:rPr>
                <w:rFonts w:ascii="Times New Roman" w:hAnsi="Times New Roman"/>
                <w:sz w:val="16"/>
              </w:rPr>
              <w:t>Reasoning completed; attach diagram/table</w:t>
            </w:r>
          </w:p>
        </w:tc>
      </w:tr>
      <w:tr w14:paraId="1C09D18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000EF0C">
            <w:pPr>
              <w:jc w:val="left"/>
            </w:pPr>
            <w:r>
              <w:rPr>
                <w:rFonts w:ascii="Times New Roman" w:hAnsi="Times New Roman"/>
                <w:sz w:val="16"/>
              </w:rPr>
              <w:t>Experiment 5 completed with cloud application access workflow</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B561215">
            <w:pPr>
              <w:jc w:val="left"/>
            </w:pPr>
            <w:r>
              <w:rPr>
                <w:rFonts w:ascii="Times New Roman" w:hAnsi="Times New Roman"/>
                <w:sz w:val="16"/>
              </w:rPr>
              <w:t>Content completed; attach hosted/simulation evidence</w:t>
            </w:r>
          </w:p>
        </w:tc>
      </w:tr>
      <w:tr w14:paraId="3C20D75C">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00EC379">
            <w:pPr>
              <w:jc w:val="left"/>
            </w:pPr>
            <w:r>
              <w:rPr>
                <w:rFonts w:ascii="Times New Roman" w:hAnsi="Times New Roman"/>
                <w:sz w:val="16"/>
              </w:rPr>
              <w:t>All diagrams exported and pasted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437860D">
            <w:pPr>
              <w:jc w:val="left"/>
            </w:pPr>
            <w:r>
              <w:rPr>
                <w:rFonts w:ascii="Times New Roman" w:hAnsi="Times New Roman"/>
                <w:sz w:val="16"/>
              </w:rPr>
              <w:t>Prepare and paste diagrams</w:t>
            </w:r>
          </w:p>
        </w:tc>
      </w:tr>
      <w:tr w14:paraId="18634FD8">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74490B">
            <w:pPr>
              <w:jc w:val="left"/>
            </w:pPr>
            <w:r>
              <w:rPr>
                <w:rFonts w:ascii="Times New Roman" w:hAnsi="Times New Roman"/>
                <w:sz w:val="16"/>
              </w:rPr>
              <w:t>All screenshots are readable and privacy-safe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ADFD776">
            <w:pPr>
              <w:jc w:val="left"/>
            </w:pPr>
            <w:r>
              <w:rPr>
                <w:rFonts w:ascii="Times New Roman" w:hAnsi="Times New Roman"/>
                <w:sz w:val="16"/>
              </w:rPr>
              <w:t>Attach cropped screenshots without tokens/passwords</w:t>
            </w:r>
          </w:p>
        </w:tc>
      </w:tr>
      <w:tr w14:paraId="1220C08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35F9E72">
            <w:pPr>
              <w:jc w:val="left"/>
            </w:pPr>
            <w:r>
              <w:rPr>
                <w:rFonts w:ascii="Times New Roman" w:hAnsi="Times New Roman"/>
                <w:sz w:val="16"/>
              </w:rPr>
              <w:t>Capstone extension completed for every experiment</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BED0B78">
            <w:pPr>
              <w:jc w:val="left"/>
            </w:pPr>
            <w:r>
              <w:rPr>
                <w:rFonts w:ascii="Times New Roman" w:hAnsi="Times New Roman"/>
                <w:sz w:val="16"/>
              </w:rPr>
              <w:t>Completed</w:t>
            </w:r>
          </w:p>
        </w:tc>
      </w:tr>
      <w:tr w14:paraId="7D24662F">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729353A">
            <w:pPr>
              <w:jc w:val="left"/>
            </w:pPr>
            <w:r>
              <w:rPr>
                <w:rFonts w:ascii="Times New Roman" w:hAnsi="Times New Roman"/>
                <w:sz w:val="16"/>
              </w:rPr>
              <w:t>GitHub folder created and link added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F45C975">
            <w:pPr>
              <w:jc w:val="left"/>
            </w:pPr>
            <w:r>
              <w:rPr>
                <w:rFonts w:ascii="Times New Roman" w:hAnsi="Times New Roman"/>
                <w:sz w:val="16"/>
              </w:rPr>
              <w:t>Enter GitHub link</w:t>
            </w:r>
          </w:p>
        </w:tc>
      </w:tr>
      <w:tr w14:paraId="3DDB117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6F561FE">
            <w:pPr>
              <w:jc w:val="left"/>
            </w:pPr>
            <w:r>
              <w:rPr>
                <w:rFonts w:ascii="Times New Roman" w:hAnsi="Times New Roman"/>
                <w:sz w:val="16"/>
              </w:rPr>
              <w:t>Google Classroom submission completed</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192AECCB">
            <w:pPr>
              <w:jc w:val="left"/>
            </w:pPr>
            <w:r>
              <w:rPr>
                <w:rFonts w:ascii="Times New Roman" w:hAnsi="Times New Roman"/>
                <w:sz w:val="16"/>
              </w:rPr>
              <w:t>Submit after final PDF/GitHub upload</w:t>
            </w:r>
          </w:p>
        </w:tc>
      </w:tr>
    </w:tbl>
    <w:p w14:paraId="6A746E10"/>
    <w:p w14:paraId="4B1AFC55">
      <w:pPr>
        <w:pStyle w:val="2"/>
      </w:pPr>
      <w:r>
        <w:rPr>
          <w:rFonts w:ascii="Times New Roman" w:hAnsi="Times New Roman"/>
          <w:b/>
          <w:color w:val="143D59"/>
          <w:sz w:val="32"/>
        </w:rPr>
        <w:t>Student Assurance</w:t>
      </w:r>
    </w:p>
    <w:tbl>
      <w:tblPr>
        <w:tblStyle w:val="12"/>
        <w:tblW w:w="0" w:type="auto"/>
        <w:jc w:val="center"/>
        <w:tblLayout w:type="autofit"/>
        <w:tblCellMar>
          <w:top w:w="0" w:type="dxa"/>
          <w:left w:w="108" w:type="dxa"/>
          <w:bottom w:w="0" w:type="dxa"/>
          <w:right w:w="108" w:type="dxa"/>
        </w:tblCellMar>
      </w:tblPr>
      <w:tblGrid>
        <w:gridCol w:w="5132"/>
        <w:gridCol w:w="5132"/>
      </w:tblGrid>
      <w:tr w14:paraId="5FC06340">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6BCCD6E">
            <w:pPr>
              <w:jc w:val="left"/>
            </w:pPr>
            <w:r>
              <w:rPr>
                <w:rFonts w:ascii="Times New Roman" w:hAnsi="Times New Roman"/>
                <w:sz w:val="18"/>
              </w:rPr>
              <w:t>Declaration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4E4C58BD">
            <w:pPr>
              <w:jc w:val="left"/>
            </w:pPr>
            <w:r>
              <w:rPr>
                <w:rFonts w:ascii="Times New Roman" w:hAnsi="Times New Roman"/>
                <w:sz w:val="18"/>
              </w:rPr>
              <w:t>I confirm that this CO3 AT1 guided experiment workbook contains my own cloud access evidence, diagrams, observations, explanations and capstone extensions. I have not shared private credentials or sensitive information.</w:t>
            </w:r>
          </w:p>
        </w:tc>
      </w:tr>
      <w:tr w14:paraId="6B782116">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0BAFB1D1">
            <w:pPr>
              <w:jc w:val="left"/>
            </w:pPr>
            <w:r>
              <w:rPr>
                <w:rFonts w:ascii="Times New Roman" w:hAnsi="Times New Roman"/>
                <w:sz w:val="18"/>
              </w:rPr>
              <w:t>Student Signature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7AEDB1AF">
            <w:pPr>
              <w:jc w:val="left"/>
              <w:rPr>
                <w:rFonts w:hint="default"/>
                <w:lang w:val="en-US"/>
              </w:rPr>
            </w:pPr>
            <w:r>
              <w:rPr>
                <w:rFonts w:ascii="Times New Roman" w:hAnsi="Times New Roman"/>
                <w:sz w:val="18"/>
              </w:rPr>
              <w:t>S</w:t>
            </w:r>
            <w:r>
              <w:rPr>
                <w:rFonts w:hint="default" w:ascii="Times New Roman" w:hAnsi="Times New Roman"/>
                <w:sz w:val="18"/>
                <w:lang w:val="en-US"/>
              </w:rPr>
              <w:t>HAHANA K</w:t>
            </w:r>
          </w:p>
        </w:tc>
      </w:tr>
      <w:tr w14:paraId="045B7081">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2F6F3F4C">
            <w:pPr>
              <w:jc w:val="left"/>
            </w:pPr>
            <w:r>
              <w:rPr>
                <w:rFonts w:ascii="Times New Roman" w:hAnsi="Times New Roman"/>
                <w:sz w:val="18"/>
              </w:rPr>
              <w:t>Faculty Verification</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3DF256A7">
            <w:pPr>
              <w:jc w:val="left"/>
            </w:pPr>
            <w:bookmarkStart w:id="0" w:name="_GoBack"/>
            <w:bookmarkEnd w:id="0"/>
          </w:p>
        </w:tc>
      </w:tr>
      <w:tr w14:paraId="58827B83">
        <w:tblPrEx>
          <w:tblCellMar>
            <w:top w:w="0" w:type="dxa"/>
            <w:left w:w="108" w:type="dxa"/>
            <w:bottom w:w="0" w:type="dxa"/>
            <w:right w:w="108" w:type="dxa"/>
          </w:tblCellMar>
        </w:tblPrEx>
        <w:trPr>
          <w:jc w:val="center"/>
        </w:trPr>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640F37AE">
            <w:pPr>
              <w:jc w:val="left"/>
            </w:pPr>
            <w:r>
              <w:rPr>
                <w:rFonts w:ascii="Times New Roman" w:hAnsi="Times New Roman"/>
                <w:sz w:val="18"/>
              </w:rPr>
              <w:t>Date</w:t>
            </w:r>
          </w:p>
        </w:tc>
        <w:tc>
          <w:tcPr>
            <w:tcW w:w="5132" w:type="dxa"/>
            <w:tcBorders>
              <w:top w:val="single" w:color="B7C7D6" w:sz="6" w:space="0"/>
              <w:left w:val="single" w:color="B7C7D6" w:sz="6" w:space="0"/>
              <w:bottom w:val="single" w:color="B7C7D6" w:sz="6" w:space="0"/>
              <w:right w:val="single" w:color="B7C7D6" w:sz="6" w:space="0"/>
              <w:insideH w:val="single" w:sz="6" w:space="0"/>
              <w:insideV w:val="single" w:sz="6" w:space="0"/>
            </w:tcBorders>
            <w:shd w:val="clear" w:color="auto" w:fill="FFFFFF"/>
            <w:vAlign w:val="center"/>
          </w:tcPr>
          <w:p w14:paraId="5CE2E4A4">
            <w:pPr>
              <w:jc w:val="left"/>
            </w:pPr>
            <w:r>
              <w:rPr>
                <w:rFonts w:ascii="Times New Roman" w:hAnsi="Times New Roman"/>
                <w:sz w:val="18"/>
              </w:rPr>
              <w:t>11-08-2026</w:t>
            </w:r>
          </w:p>
        </w:tc>
      </w:tr>
    </w:tbl>
    <w:p w14:paraId="037FA12E"/>
    <w:sectPr>
      <w:headerReference r:id="rId5" w:type="default"/>
      <w:footerReference r:id="rId6" w:type="default"/>
      <w:pgSz w:w="11909" w:h="16834"/>
      <w:pgMar w:top="765" w:right="822" w:bottom="709" w:left="82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BC5C5">
    <w:pPr>
      <w:pStyle w:val="18"/>
      <w:jc w:val="center"/>
    </w:pPr>
    <w:r>
      <w:rPr>
        <w:color w:val="66788A"/>
        <w:sz w:val="16"/>
      </w:rPr>
      <w:t>CSA15 Cloud Computing and Big Data Analytics | CO3 AT1 | Owner: Dr C. Rajesh Babu,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E4163">
    <w:pPr>
      <w:pStyle w:val="19"/>
      <w:jc w:val="center"/>
    </w:pPr>
    <w:r>
      <w:drawing>
        <wp:inline distT="0" distB="0" distL="114300" distR="114300">
          <wp:extent cx="1907540" cy="245110"/>
          <wp:effectExtent l="0" t="0" r="1016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908000" cy="245177"/>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326E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2D3748"/>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3850</Words>
  <Characters>22806</Characters>
  <Lines>0</Lines>
  <Paragraphs>0</Paragraphs>
  <TotalTime>5</TotalTime>
  <ScaleCrop>false</ScaleCrop>
  <LinksUpToDate>false</LinksUpToDate>
  <CharactersWithSpaces>26246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CSA15 Course Assessment</cp:category>
  <dcterms:created xsi:type="dcterms:W3CDTF">2013-12-23T23:15:00Z</dcterms:created>
  <dc:creator>Dr C. Rajesh Babu</dc:creator>
  <dc:description>Owner: Dr C. Rajesh Babu; Employee ID: SSETSCS415</dc:description>
  <cp:keywords>CSA15, Cloud Computing and Big Data Analytics, CO3, AT1, SSETSCS415</cp:keywords>
  <cp:lastModifiedBy>Shahana</cp:lastModifiedBy>
  <dcterms:modified xsi:type="dcterms:W3CDTF">2026-08-11T08:32:17Z</dcterms:modified>
  <dc:subject>CO3 AT1 Guided Workbook</dc:subject>
  <dc:title>CSA15 CO3 AT1 Guided Cloud Access Experiments - Workbook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eyJoZGlkIjoiODdmZWU0NDQ1NDZlYjRlZmIyMmM1NzdhODg5NDAwZjQiLCJ1c2VySWQiOiI1Njc1OTQ4ODMyNTEifQ==</vt:lpwstr>
  </property>
  <property fmtid="{D5CDD505-2E9C-101B-9397-08002B2CF9AE}" pid="3" name="KSOProductBuildVer">
    <vt:lpwstr>1033-12.1.0.28032</vt:lpwstr>
  </property>
  <property fmtid="{D5CDD505-2E9C-101B-9397-08002B2CF9AE}" pid="4" name="ICV">
    <vt:lpwstr>5BE50F61E8A24EE2B5EFF6CB3C11AD17_13</vt:lpwstr>
  </property>
</Properties>
</file>