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395D" w14:textId="77777777" w:rsidR="00C93A94" w:rsidRDefault="00732433" w:rsidP="000D3678">
      <w:pPr>
        <w:spacing w:line="240" w:lineRule="auto"/>
        <w:jc w:val="center"/>
        <w:rPr>
          <w:rFonts w:ascii="Times New Roman" w:eastAsia="Times New Roman" w:hAnsi="Times New Roman" w:cs="Times New Roman"/>
          <w:sz w:val="24"/>
          <w:szCs w:val="24"/>
        </w:rPr>
      </w:pPr>
      <w:r>
        <w:rPr>
          <w:noProof/>
          <w:color w:val="000000"/>
        </w:rPr>
        <w:drawing>
          <wp:inline distT="0" distB="0" distL="0" distR="0" wp14:anchorId="61D53B60" wp14:editId="61D53B61">
            <wp:extent cx="3307715" cy="77152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7715" cy="771525"/>
                    </a:xfrm>
                    <a:prstGeom prst="rect">
                      <a:avLst/>
                    </a:prstGeom>
                    <a:ln/>
                  </pic:spPr>
                </pic:pic>
              </a:graphicData>
            </a:graphic>
          </wp:inline>
        </w:drawing>
      </w:r>
    </w:p>
    <w:p w14:paraId="0C940E9F" w14:textId="77777777" w:rsidR="00CC63B2" w:rsidRDefault="00CC63B2" w:rsidP="002B5BD4">
      <w:pPr>
        <w:spacing w:after="160" w:line="240" w:lineRule="auto"/>
        <w:jc w:val="center"/>
        <w:rPr>
          <w:b/>
          <w:bCs/>
          <w:color w:val="000000"/>
          <w:sz w:val="24"/>
          <w:szCs w:val="24"/>
        </w:rPr>
      </w:pPr>
    </w:p>
    <w:p w14:paraId="61D5395E" w14:textId="74DE3B40"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Software Engineering Department</w:t>
      </w:r>
    </w:p>
    <w:p w14:paraId="61D5395F"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Braude College of Engineering</w:t>
      </w:r>
    </w:p>
    <w:p w14:paraId="61D53960"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Final Project – Phase A (61998) </w:t>
      </w:r>
    </w:p>
    <w:p w14:paraId="61D53961"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Stability and Structural Validity in Citation Networks</w:t>
      </w:r>
    </w:p>
    <w:p w14:paraId="61D53963"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CODE: 26-2-R-2</w:t>
      </w:r>
    </w:p>
    <w:p w14:paraId="61D53964" w14:textId="77777777" w:rsidR="00C93A94" w:rsidRDefault="00732433" w:rsidP="002B5BD4">
      <w:pPr>
        <w:spacing w:after="160" w:line="240" w:lineRule="auto"/>
        <w:jc w:val="center"/>
        <w:rPr>
          <w:rFonts w:ascii="Times New Roman" w:eastAsia="Times New Roman" w:hAnsi="Times New Roman" w:cs="Times New Roman"/>
          <w:sz w:val="24"/>
          <w:szCs w:val="24"/>
          <w:rtl/>
        </w:rPr>
      </w:pPr>
      <w:r>
        <w:rPr>
          <w:b/>
          <w:bCs/>
          <w:color w:val="000000"/>
          <w:sz w:val="24"/>
          <w:szCs w:val="24"/>
        </w:rPr>
        <w:t>By:</w:t>
      </w:r>
    </w:p>
    <w:p w14:paraId="61D53965" w14:textId="26F7B57D"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Niran Czuckermann</w:t>
      </w:r>
      <w:r w:rsidR="00064982">
        <w:rPr>
          <w:b/>
          <w:bCs/>
          <w:color w:val="000000"/>
          <w:sz w:val="24"/>
          <w:szCs w:val="24"/>
        </w:rPr>
        <w:t xml:space="preserve"> | </w:t>
      </w:r>
      <w:r>
        <w:rPr>
          <w:b/>
          <w:bCs/>
          <w:color w:val="000000"/>
          <w:sz w:val="24"/>
          <w:szCs w:val="24"/>
        </w:rPr>
        <w:t>Niran.Czuckermann@e.braude.ac.il</w:t>
      </w:r>
    </w:p>
    <w:p w14:paraId="61D53966" w14:textId="3F148248" w:rsidR="00C93A94" w:rsidRPr="00D652F4" w:rsidRDefault="00732433" w:rsidP="002B5BD4">
      <w:pPr>
        <w:spacing w:after="160" w:line="240" w:lineRule="auto"/>
        <w:jc w:val="center"/>
        <w:rPr>
          <w:rFonts w:ascii="Times New Roman" w:eastAsia="Times New Roman" w:hAnsi="Times New Roman" w:cs="Times New Roman"/>
          <w:sz w:val="24"/>
          <w:szCs w:val="24"/>
          <w:lang w:val="pt-PT"/>
        </w:rPr>
      </w:pPr>
      <w:r w:rsidRPr="00D652F4">
        <w:rPr>
          <w:b/>
          <w:bCs/>
          <w:color w:val="000000"/>
          <w:sz w:val="24"/>
          <w:szCs w:val="24"/>
          <w:lang w:val="pt-PT"/>
        </w:rPr>
        <w:t>Shahar Bar</w:t>
      </w:r>
      <w:r w:rsidR="00064982" w:rsidRPr="00D652F4">
        <w:rPr>
          <w:b/>
          <w:bCs/>
          <w:color w:val="000000"/>
          <w:sz w:val="24"/>
          <w:szCs w:val="24"/>
          <w:lang w:val="pt-PT"/>
        </w:rPr>
        <w:t xml:space="preserve"> | </w:t>
      </w:r>
      <w:r w:rsidRPr="00D652F4">
        <w:rPr>
          <w:b/>
          <w:bCs/>
          <w:color w:val="000000"/>
          <w:sz w:val="24"/>
          <w:szCs w:val="24"/>
          <w:lang w:val="pt-PT"/>
        </w:rPr>
        <w:t>Shahar.Bar@e.braude.ac.il</w:t>
      </w:r>
    </w:p>
    <w:p w14:paraId="61D53967" w14:textId="77777777" w:rsidR="00C93A94" w:rsidRPr="00D652F4" w:rsidRDefault="00C93A94" w:rsidP="002B5BD4">
      <w:pPr>
        <w:spacing w:after="240" w:line="240" w:lineRule="auto"/>
        <w:rPr>
          <w:rFonts w:ascii="Times New Roman" w:eastAsia="Times New Roman" w:hAnsi="Times New Roman" w:cs="Times New Roman"/>
          <w:sz w:val="24"/>
          <w:szCs w:val="24"/>
          <w:lang w:val="pt-PT"/>
        </w:rPr>
      </w:pPr>
    </w:p>
    <w:p w14:paraId="61D53968" w14:textId="77777777" w:rsidR="00C93A94" w:rsidRPr="00D652F4" w:rsidRDefault="00732433" w:rsidP="002B5BD4">
      <w:pPr>
        <w:spacing w:after="160" w:line="240" w:lineRule="auto"/>
        <w:jc w:val="center"/>
        <w:rPr>
          <w:rFonts w:ascii="Times New Roman" w:eastAsia="Times New Roman" w:hAnsi="Times New Roman" w:cs="Times New Roman"/>
          <w:sz w:val="24"/>
          <w:szCs w:val="24"/>
          <w:u w:val="single"/>
          <w:lang w:val="pt-PT"/>
        </w:rPr>
      </w:pPr>
      <w:r w:rsidRPr="00D652F4">
        <w:rPr>
          <w:b/>
          <w:bCs/>
          <w:color w:val="000000"/>
          <w:sz w:val="24"/>
          <w:szCs w:val="24"/>
          <w:u w:val="single"/>
          <w:lang w:val="pt-PT"/>
        </w:rPr>
        <w:t>Advisor:</w:t>
      </w:r>
    </w:p>
    <w:p w14:paraId="61D53969" w14:textId="77777777" w:rsidR="00C93A94" w:rsidRPr="00D652F4" w:rsidRDefault="00732433" w:rsidP="002B5BD4">
      <w:pPr>
        <w:spacing w:after="160" w:line="240" w:lineRule="auto"/>
        <w:jc w:val="center"/>
        <w:rPr>
          <w:rFonts w:ascii="Times New Roman" w:eastAsia="Times New Roman" w:hAnsi="Times New Roman" w:cs="Times New Roman"/>
          <w:sz w:val="24"/>
          <w:szCs w:val="24"/>
          <w:lang w:val="pt-PT"/>
        </w:rPr>
      </w:pPr>
      <w:r w:rsidRPr="00D652F4">
        <w:rPr>
          <w:b/>
          <w:bCs/>
          <w:color w:val="000000"/>
          <w:sz w:val="24"/>
          <w:szCs w:val="24"/>
          <w:lang w:val="pt-PT"/>
        </w:rPr>
        <w:t> Dr. Dvora Toledano-Kitai</w:t>
      </w:r>
    </w:p>
    <w:p w14:paraId="61D5396A" w14:textId="77777777" w:rsidR="00C93A94" w:rsidRPr="00D652F4" w:rsidRDefault="00C93A94" w:rsidP="002B5BD4">
      <w:pPr>
        <w:spacing w:line="240" w:lineRule="auto"/>
        <w:rPr>
          <w:rFonts w:ascii="Times New Roman" w:eastAsia="Times New Roman" w:hAnsi="Times New Roman" w:cs="Times New Roman"/>
          <w:sz w:val="24"/>
          <w:szCs w:val="24"/>
          <w:lang w:val="pt-PT"/>
        </w:rPr>
      </w:pPr>
    </w:p>
    <w:p w14:paraId="61D5396B" w14:textId="77777777" w:rsidR="00C93A94" w:rsidRDefault="00732433" w:rsidP="002B5BD4">
      <w:pPr>
        <w:spacing w:after="160" w:line="240" w:lineRule="auto"/>
        <w:jc w:val="center"/>
        <w:rPr>
          <w:rFonts w:ascii="Times New Roman" w:eastAsia="Times New Roman" w:hAnsi="Times New Roman" w:cs="Times New Roman"/>
          <w:sz w:val="24"/>
          <w:szCs w:val="24"/>
        </w:rPr>
      </w:pPr>
      <w:r>
        <w:rPr>
          <w:b/>
          <w:bCs/>
          <w:color w:val="000000"/>
          <w:sz w:val="24"/>
          <w:szCs w:val="24"/>
        </w:rPr>
        <w:t>GitHub Link:</w:t>
      </w:r>
    </w:p>
    <w:p w14:paraId="61D5396C" w14:textId="77777777" w:rsidR="00C93A94" w:rsidRDefault="00732433" w:rsidP="002B5BD4">
      <w:pPr>
        <w:spacing w:after="160" w:line="240" w:lineRule="auto"/>
        <w:jc w:val="center"/>
        <w:rPr>
          <w:rFonts w:ascii="Times New Roman" w:eastAsia="Times New Roman" w:hAnsi="Times New Roman" w:cs="Times New Roman"/>
          <w:sz w:val="24"/>
          <w:szCs w:val="24"/>
        </w:rPr>
      </w:pPr>
      <w:hyperlink r:id="rId9">
        <w:r>
          <w:rPr>
            <w:color w:val="1155CC"/>
            <w:sz w:val="24"/>
            <w:szCs w:val="24"/>
            <w:u w:val="single"/>
          </w:rPr>
          <w:t>ShaharBar99/Final-Project</w:t>
        </w:r>
      </w:hyperlink>
    </w:p>
    <w:p w14:paraId="61D5396D" w14:textId="77777777" w:rsidR="00C93A94" w:rsidRDefault="00C93A94" w:rsidP="002B5BD4">
      <w:pPr>
        <w:spacing w:line="240" w:lineRule="auto"/>
      </w:pPr>
    </w:p>
    <w:p w14:paraId="61D5396E" w14:textId="77777777" w:rsidR="00C93A94" w:rsidRDefault="00C93A94" w:rsidP="002B5BD4">
      <w:pPr>
        <w:spacing w:line="240" w:lineRule="auto"/>
      </w:pPr>
    </w:p>
    <w:p w14:paraId="61D5396F" w14:textId="77777777" w:rsidR="00C93A94" w:rsidRDefault="00C93A94" w:rsidP="002B5BD4">
      <w:pPr>
        <w:spacing w:line="240" w:lineRule="auto"/>
      </w:pPr>
    </w:p>
    <w:p w14:paraId="61D53970" w14:textId="77777777" w:rsidR="00C93A94" w:rsidRDefault="00C93A94" w:rsidP="002B5BD4">
      <w:pPr>
        <w:spacing w:line="240" w:lineRule="auto"/>
      </w:pPr>
    </w:p>
    <w:p w14:paraId="61D53971" w14:textId="77777777" w:rsidR="00C93A94" w:rsidRDefault="00C93A94" w:rsidP="002B5BD4">
      <w:pPr>
        <w:spacing w:line="240" w:lineRule="auto"/>
      </w:pPr>
    </w:p>
    <w:p w14:paraId="61D53972" w14:textId="77777777" w:rsidR="00C93A94" w:rsidRDefault="00C93A94" w:rsidP="002B5BD4">
      <w:pPr>
        <w:spacing w:line="240" w:lineRule="auto"/>
      </w:pPr>
    </w:p>
    <w:p w14:paraId="61D53974" w14:textId="77777777" w:rsidR="00C93A94" w:rsidRDefault="00C93A94" w:rsidP="002B5BD4">
      <w:pPr>
        <w:spacing w:line="240" w:lineRule="auto"/>
      </w:pPr>
    </w:p>
    <w:p w14:paraId="18485114" w14:textId="77777777" w:rsidR="004A57B3" w:rsidRDefault="004A57B3" w:rsidP="002B5BD4">
      <w:pPr>
        <w:spacing w:line="240" w:lineRule="auto"/>
      </w:pPr>
    </w:p>
    <w:p w14:paraId="784B8E26" w14:textId="77777777" w:rsidR="00A811CB" w:rsidRDefault="00A811CB" w:rsidP="002B5BD4">
      <w:pPr>
        <w:spacing w:line="240" w:lineRule="auto"/>
      </w:pPr>
    </w:p>
    <w:p w14:paraId="76E30548" w14:textId="77777777" w:rsidR="00A811CB" w:rsidRDefault="00A811CB" w:rsidP="002B5BD4">
      <w:pPr>
        <w:spacing w:line="240" w:lineRule="auto"/>
      </w:pPr>
    </w:p>
    <w:p w14:paraId="28886BB9" w14:textId="77777777" w:rsidR="00A811CB" w:rsidRDefault="00A811CB" w:rsidP="002B5BD4">
      <w:pPr>
        <w:spacing w:line="240" w:lineRule="auto"/>
      </w:pPr>
    </w:p>
    <w:p w14:paraId="61D53975" w14:textId="77777777" w:rsidR="00C93A94" w:rsidRDefault="00C93A94" w:rsidP="002B5BD4">
      <w:pPr>
        <w:spacing w:line="240" w:lineRule="auto"/>
      </w:pPr>
    </w:p>
    <w:p w14:paraId="61D53976" w14:textId="77777777" w:rsidR="00C93A94" w:rsidRDefault="00C93A94" w:rsidP="002B5BD4">
      <w:pPr>
        <w:spacing w:line="240" w:lineRule="auto"/>
      </w:pPr>
    </w:p>
    <w:p w14:paraId="61D53977" w14:textId="77777777" w:rsidR="00C93A94" w:rsidRDefault="00C93A94" w:rsidP="002B5BD4">
      <w:pPr>
        <w:spacing w:line="240" w:lineRule="auto"/>
      </w:pPr>
    </w:p>
    <w:p w14:paraId="61D53978" w14:textId="77777777" w:rsidR="00C93A94" w:rsidRDefault="00C93A94" w:rsidP="002B5BD4">
      <w:pPr>
        <w:spacing w:line="240" w:lineRule="auto"/>
      </w:pPr>
    </w:p>
    <w:p w14:paraId="61D53979" w14:textId="77777777" w:rsidR="00C93A94" w:rsidRDefault="00C93A94" w:rsidP="002B5BD4">
      <w:pPr>
        <w:spacing w:line="240" w:lineRule="auto"/>
      </w:pPr>
    </w:p>
    <w:p w14:paraId="1728066D" w14:textId="77777777" w:rsidR="004A57B3" w:rsidRDefault="004A57B3" w:rsidP="002B5BD4">
      <w:pPr>
        <w:spacing w:line="240" w:lineRule="auto"/>
      </w:pPr>
    </w:p>
    <w:p w14:paraId="7B000C39" w14:textId="77777777" w:rsidR="004A57B3" w:rsidRDefault="004A57B3" w:rsidP="002B5BD4">
      <w:pPr>
        <w:spacing w:line="240" w:lineRule="auto"/>
      </w:pPr>
    </w:p>
    <w:p w14:paraId="34084E88" w14:textId="77777777" w:rsidR="004A57B3" w:rsidRDefault="004A57B3" w:rsidP="002B5BD4">
      <w:pPr>
        <w:spacing w:line="240" w:lineRule="auto"/>
      </w:pPr>
    </w:p>
    <w:p w14:paraId="61D5397A" w14:textId="77777777" w:rsidR="00C93A94" w:rsidRDefault="00C93A94" w:rsidP="002B5BD4">
      <w:pPr>
        <w:spacing w:line="240" w:lineRule="auto"/>
      </w:pPr>
    </w:p>
    <w:p w14:paraId="61D5397B" w14:textId="77777777" w:rsidR="00C93A94" w:rsidRDefault="00C93A94" w:rsidP="002B5BD4">
      <w:pPr>
        <w:spacing w:line="240" w:lineRule="auto"/>
      </w:pPr>
    </w:p>
    <w:p w14:paraId="61D5397C" w14:textId="77777777" w:rsidR="00C93A94" w:rsidRDefault="00C93A94" w:rsidP="002B5BD4">
      <w:pPr>
        <w:spacing w:line="240" w:lineRule="auto"/>
      </w:pPr>
    </w:p>
    <w:p w14:paraId="61D5397D" w14:textId="77777777" w:rsidR="00C93A94" w:rsidRDefault="00C93A94" w:rsidP="002B5BD4">
      <w:pPr>
        <w:spacing w:line="240" w:lineRule="auto"/>
      </w:pPr>
    </w:p>
    <w:p w14:paraId="1BDD6699" w14:textId="77777777" w:rsidR="000A0CCB" w:rsidRDefault="000A0CCB" w:rsidP="002B5BD4">
      <w:pPr>
        <w:spacing w:line="240" w:lineRule="auto"/>
        <w:rPr>
          <w:b/>
          <w:bCs/>
          <w:sz w:val="28"/>
          <w:szCs w:val="28"/>
          <w:rtl/>
        </w:rPr>
      </w:pPr>
    </w:p>
    <w:p w14:paraId="61D53982" w14:textId="6C874134" w:rsidR="00C93A94" w:rsidRDefault="00732433" w:rsidP="002B5BD4">
      <w:pPr>
        <w:spacing w:line="240" w:lineRule="auto"/>
        <w:rPr>
          <w:b/>
          <w:bCs/>
          <w:sz w:val="28"/>
          <w:szCs w:val="28"/>
        </w:rPr>
      </w:pPr>
      <w:r>
        <w:rPr>
          <w:b/>
          <w:bCs/>
          <w:sz w:val="28"/>
          <w:szCs w:val="28"/>
        </w:rPr>
        <w:lastRenderedPageBreak/>
        <w:t>Table of Contents</w:t>
      </w:r>
    </w:p>
    <w:sdt>
      <w:sdtPr>
        <w:id w:val="1821076715"/>
        <w:docPartObj>
          <w:docPartGallery w:val="Table of Contents"/>
          <w:docPartUnique/>
        </w:docPartObj>
      </w:sdtPr>
      <w:sdtEndPr/>
      <w:sdtContent>
        <w:p w14:paraId="548FA2B7" w14:textId="6AFBDAAC" w:rsidR="00A02DBD" w:rsidRDefault="00732433">
          <w:pPr>
            <w:pStyle w:val="TOC1"/>
            <w:tabs>
              <w:tab w:val="right" w:pos="9019"/>
            </w:tabs>
            <w:rPr>
              <w:rFonts w:asciiTheme="minorHAnsi" w:eastAsiaTheme="minorEastAsia" w:hAnsiTheme="minorHAnsi" w:cstheme="minorBidi"/>
              <w:noProof/>
              <w:kern w:val="2"/>
              <w:sz w:val="24"/>
              <w:szCs w:val="24"/>
              <w:lang/>
              <w14:ligatures w14:val="standardContextual"/>
            </w:rPr>
          </w:pPr>
          <w:r>
            <w:fldChar w:fldCharType="begin"/>
          </w:r>
          <w:r>
            <w:instrText xml:space="preserve"> TOC \h \u \z \t "Heading 1,1,Heading 2,2,Heading 3,3,"</w:instrText>
          </w:r>
          <w:r>
            <w:fldChar w:fldCharType="separate"/>
          </w:r>
          <w:hyperlink w:anchor="_Toc233897893" w:history="1">
            <w:r w:rsidR="00A02DBD" w:rsidRPr="007B2C16">
              <w:rPr>
                <w:rStyle w:val="Hyperlink"/>
                <w:noProof/>
              </w:rPr>
              <w:t>Abstract</w:t>
            </w:r>
            <w:r w:rsidR="00A02DBD">
              <w:rPr>
                <w:noProof/>
                <w:webHidden/>
              </w:rPr>
              <w:tab/>
            </w:r>
            <w:r w:rsidR="00A02DBD">
              <w:rPr>
                <w:noProof/>
                <w:webHidden/>
              </w:rPr>
              <w:fldChar w:fldCharType="begin"/>
            </w:r>
            <w:r w:rsidR="00A02DBD">
              <w:rPr>
                <w:noProof/>
                <w:webHidden/>
              </w:rPr>
              <w:instrText xml:space="preserve"> PAGEREF _Toc233897893 \h </w:instrText>
            </w:r>
            <w:r w:rsidR="00A02DBD">
              <w:rPr>
                <w:noProof/>
                <w:webHidden/>
              </w:rPr>
            </w:r>
            <w:r w:rsidR="00A02DBD">
              <w:rPr>
                <w:noProof/>
                <w:webHidden/>
              </w:rPr>
              <w:fldChar w:fldCharType="separate"/>
            </w:r>
            <w:r w:rsidR="00A02DBD">
              <w:rPr>
                <w:noProof/>
                <w:webHidden/>
              </w:rPr>
              <w:t>3</w:t>
            </w:r>
            <w:r w:rsidR="00A02DBD">
              <w:rPr>
                <w:noProof/>
                <w:webHidden/>
              </w:rPr>
              <w:fldChar w:fldCharType="end"/>
            </w:r>
          </w:hyperlink>
        </w:p>
        <w:p w14:paraId="256235FA" w14:textId="4F87E74D"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894" w:history="1">
            <w:r w:rsidRPr="007B2C16">
              <w:rPr>
                <w:rStyle w:val="Hyperlink"/>
                <w:noProof/>
              </w:rPr>
              <w:t>1.</w:t>
            </w:r>
            <w:r>
              <w:rPr>
                <w:rFonts w:asciiTheme="minorHAnsi" w:eastAsiaTheme="minorEastAsia" w:hAnsiTheme="minorHAnsi" w:cstheme="minorBidi"/>
                <w:noProof/>
                <w:kern w:val="2"/>
                <w:sz w:val="24"/>
                <w:szCs w:val="24"/>
                <w:lang/>
                <w14:ligatures w14:val="standardContextual"/>
              </w:rPr>
              <w:tab/>
            </w:r>
            <w:r w:rsidRPr="007B2C16">
              <w:rPr>
                <w:rStyle w:val="Hyperlink"/>
                <w:noProof/>
              </w:rPr>
              <w:t>Introduction and Problem Definition</w:t>
            </w:r>
            <w:r>
              <w:rPr>
                <w:noProof/>
                <w:webHidden/>
              </w:rPr>
              <w:tab/>
            </w:r>
            <w:r>
              <w:rPr>
                <w:noProof/>
                <w:webHidden/>
              </w:rPr>
              <w:fldChar w:fldCharType="begin"/>
            </w:r>
            <w:r>
              <w:rPr>
                <w:noProof/>
                <w:webHidden/>
              </w:rPr>
              <w:instrText xml:space="preserve"> PAGEREF _Toc233897894 \h </w:instrText>
            </w:r>
            <w:r>
              <w:rPr>
                <w:noProof/>
                <w:webHidden/>
              </w:rPr>
            </w:r>
            <w:r>
              <w:rPr>
                <w:noProof/>
                <w:webHidden/>
              </w:rPr>
              <w:fldChar w:fldCharType="separate"/>
            </w:r>
            <w:r>
              <w:rPr>
                <w:noProof/>
                <w:webHidden/>
              </w:rPr>
              <w:t>4</w:t>
            </w:r>
            <w:r>
              <w:rPr>
                <w:noProof/>
                <w:webHidden/>
              </w:rPr>
              <w:fldChar w:fldCharType="end"/>
            </w:r>
          </w:hyperlink>
        </w:p>
        <w:p w14:paraId="43BD7616" w14:textId="33C25EAC"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895" w:history="1">
            <w:r w:rsidRPr="007B2C16">
              <w:rPr>
                <w:rStyle w:val="Hyperlink"/>
                <w:noProof/>
              </w:rPr>
              <w:t>2.</w:t>
            </w:r>
            <w:r>
              <w:rPr>
                <w:rFonts w:asciiTheme="minorHAnsi" w:eastAsiaTheme="minorEastAsia" w:hAnsiTheme="minorHAnsi" w:cstheme="minorBidi"/>
                <w:noProof/>
                <w:kern w:val="2"/>
                <w:sz w:val="24"/>
                <w:szCs w:val="24"/>
                <w:lang/>
                <w14:ligatures w14:val="standardContextual"/>
              </w:rPr>
              <w:tab/>
            </w:r>
            <w:r w:rsidRPr="007B2C16">
              <w:rPr>
                <w:rStyle w:val="Hyperlink"/>
                <w:noProof/>
              </w:rPr>
              <w:t>Theoretical Background</w:t>
            </w:r>
            <w:r>
              <w:rPr>
                <w:noProof/>
                <w:webHidden/>
              </w:rPr>
              <w:tab/>
            </w:r>
            <w:r>
              <w:rPr>
                <w:noProof/>
                <w:webHidden/>
              </w:rPr>
              <w:fldChar w:fldCharType="begin"/>
            </w:r>
            <w:r>
              <w:rPr>
                <w:noProof/>
                <w:webHidden/>
              </w:rPr>
              <w:instrText xml:space="preserve"> PAGEREF _Toc233897895 \h </w:instrText>
            </w:r>
            <w:r>
              <w:rPr>
                <w:noProof/>
                <w:webHidden/>
              </w:rPr>
            </w:r>
            <w:r>
              <w:rPr>
                <w:noProof/>
                <w:webHidden/>
              </w:rPr>
              <w:fldChar w:fldCharType="separate"/>
            </w:r>
            <w:r>
              <w:rPr>
                <w:noProof/>
                <w:webHidden/>
              </w:rPr>
              <w:t>5</w:t>
            </w:r>
            <w:r>
              <w:rPr>
                <w:noProof/>
                <w:webHidden/>
              </w:rPr>
              <w:fldChar w:fldCharType="end"/>
            </w:r>
          </w:hyperlink>
        </w:p>
        <w:p w14:paraId="566801A8" w14:textId="785C15E6"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896" w:history="1">
            <w:r w:rsidRPr="007B2C16">
              <w:rPr>
                <w:rStyle w:val="Hyperlink"/>
                <w:noProof/>
              </w:rPr>
              <w:t>2.1.</w:t>
            </w:r>
            <w:r>
              <w:rPr>
                <w:rFonts w:asciiTheme="minorHAnsi" w:eastAsiaTheme="minorEastAsia" w:hAnsiTheme="minorHAnsi" w:cstheme="minorBidi"/>
                <w:noProof/>
                <w:kern w:val="2"/>
                <w:sz w:val="24"/>
                <w:szCs w:val="24"/>
                <w:lang/>
                <w14:ligatures w14:val="standardContextual"/>
              </w:rPr>
              <w:tab/>
            </w:r>
            <w:r w:rsidRPr="007B2C16">
              <w:rPr>
                <w:rStyle w:val="Hyperlink"/>
                <w:noProof/>
              </w:rPr>
              <w:t>Centrality Measures in Networks</w:t>
            </w:r>
            <w:r>
              <w:rPr>
                <w:noProof/>
                <w:webHidden/>
              </w:rPr>
              <w:tab/>
            </w:r>
            <w:r>
              <w:rPr>
                <w:noProof/>
                <w:webHidden/>
              </w:rPr>
              <w:fldChar w:fldCharType="begin"/>
            </w:r>
            <w:r>
              <w:rPr>
                <w:noProof/>
                <w:webHidden/>
              </w:rPr>
              <w:instrText xml:space="preserve"> PAGEREF _Toc233897896 \h </w:instrText>
            </w:r>
            <w:r>
              <w:rPr>
                <w:noProof/>
                <w:webHidden/>
              </w:rPr>
            </w:r>
            <w:r>
              <w:rPr>
                <w:noProof/>
                <w:webHidden/>
              </w:rPr>
              <w:fldChar w:fldCharType="separate"/>
            </w:r>
            <w:r>
              <w:rPr>
                <w:noProof/>
                <w:webHidden/>
              </w:rPr>
              <w:t>5</w:t>
            </w:r>
            <w:r>
              <w:rPr>
                <w:noProof/>
                <w:webHidden/>
              </w:rPr>
              <w:fldChar w:fldCharType="end"/>
            </w:r>
          </w:hyperlink>
        </w:p>
        <w:p w14:paraId="6F1477CC" w14:textId="2E1639D8"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897" w:history="1">
            <w:r w:rsidRPr="007B2C16">
              <w:rPr>
                <w:rStyle w:val="Hyperlink"/>
                <w:noProof/>
              </w:rPr>
              <w:t>2.2.</w:t>
            </w:r>
            <w:r>
              <w:rPr>
                <w:rFonts w:asciiTheme="minorHAnsi" w:eastAsiaTheme="minorEastAsia" w:hAnsiTheme="minorHAnsi" w:cstheme="minorBidi"/>
                <w:noProof/>
                <w:kern w:val="2"/>
                <w:sz w:val="24"/>
                <w:szCs w:val="24"/>
                <w:lang/>
                <w14:ligatures w14:val="standardContextual"/>
              </w:rPr>
              <w:tab/>
            </w:r>
            <w:r w:rsidRPr="007B2C16">
              <w:rPr>
                <w:rStyle w:val="Hyperlink"/>
                <w:noProof/>
              </w:rPr>
              <w:t>Local Centrality Measures</w:t>
            </w:r>
            <w:r>
              <w:rPr>
                <w:noProof/>
                <w:webHidden/>
              </w:rPr>
              <w:tab/>
            </w:r>
            <w:r>
              <w:rPr>
                <w:noProof/>
                <w:webHidden/>
              </w:rPr>
              <w:fldChar w:fldCharType="begin"/>
            </w:r>
            <w:r>
              <w:rPr>
                <w:noProof/>
                <w:webHidden/>
              </w:rPr>
              <w:instrText xml:space="preserve"> PAGEREF _Toc233897897 \h </w:instrText>
            </w:r>
            <w:r>
              <w:rPr>
                <w:noProof/>
                <w:webHidden/>
              </w:rPr>
            </w:r>
            <w:r>
              <w:rPr>
                <w:noProof/>
                <w:webHidden/>
              </w:rPr>
              <w:fldChar w:fldCharType="separate"/>
            </w:r>
            <w:r>
              <w:rPr>
                <w:noProof/>
                <w:webHidden/>
              </w:rPr>
              <w:t>5</w:t>
            </w:r>
            <w:r>
              <w:rPr>
                <w:noProof/>
                <w:webHidden/>
              </w:rPr>
              <w:fldChar w:fldCharType="end"/>
            </w:r>
          </w:hyperlink>
        </w:p>
        <w:p w14:paraId="7F44D148" w14:textId="4B69EEE5"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898" w:history="1">
            <w:r w:rsidRPr="007B2C16">
              <w:rPr>
                <w:rStyle w:val="Hyperlink"/>
                <w:noProof/>
              </w:rPr>
              <w:t>2.3.</w:t>
            </w:r>
            <w:r>
              <w:rPr>
                <w:rFonts w:asciiTheme="minorHAnsi" w:eastAsiaTheme="minorEastAsia" w:hAnsiTheme="minorHAnsi" w:cstheme="minorBidi"/>
                <w:noProof/>
                <w:kern w:val="2"/>
                <w:sz w:val="24"/>
                <w:szCs w:val="24"/>
                <w:lang/>
                <w14:ligatures w14:val="standardContextual"/>
              </w:rPr>
              <w:tab/>
            </w:r>
            <w:r w:rsidRPr="007B2C16">
              <w:rPr>
                <w:rStyle w:val="Hyperlink"/>
                <w:noProof/>
              </w:rPr>
              <w:t>Global Centrality Measures</w:t>
            </w:r>
            <w:r>
              <w:rPr>
                <w:noProof/>
                <w:webHidden/>
              </w:rPr>
              <w:tab/>
            </w:r>
            <w:r>
              <w:rPr>
                <w:noProof/>
                <w:webHidden/>
              </w:rPr>
              <w:fldChar w:fldCharType="begin"/>
            </w:r>
            <w:r>
              <w:rPr>
                <w:noProof/>
                <w:webHidden/>
              </w:rPr>
              <w:instrText xml:space="preserve"> PAGEREF _Toc233897898 \h </w:instrText>
            </w:r>
            <w:r>
              <w:rPr>
                <w:noProof/>
                <w:webHidden/>
              </w:rPr>
            </w:r>
            <w:r>
              <w:rPr>
                <w:noProof/>
                <w:webHidden/>
              </w:rPr>
              <w:fldChar w:fldCharType="separate"/>
            </w:r>
            <w:r>
              <w:rPr>
                <w:noProof/>
                <w:webHidden/>
              </w:rPr>
              <w:t>5</w:t>
            </w:r>
            <w:r>
              <w:rPr>
                <w:noProof/>
                <w:webHidden/>
              </w:rPr>
              <w:fldChar w:fldCharType="end"/>
            </w:r>
          </w:hyperlink>
        </w:p>
        <w:p w14:paraId="0E1DA0E2" w14:textId="774F4EC4"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899" w:history="1">
            <w:r w:rsidRPr="007B2C16">
              <w:rPr>
                <w:rStyle w:val="Hyperlink"/>
                <w:noProof/>
              </w:rPr>
              <w:t>2.4.</w:t>
            </w:r>
            <w:r>
              <w:rPr>
                <w:rFonts w:asciiTheme="minorHAnsi" w:eastAsiaTheme="minorEastAsia" w:hAnsiTheme="minorHAnsi" w:cstheme="minorBidi"/>
                <w:noProof/>
                <w:kern w:val="2"/>
                <w:sz w:val="24"/>
                <w:szCs w:val="24"/>
                <w:lang/>
                <w14:ligatures w14:val="standardContextual"/>
              </w:rPr>
              <w:tab/>
            </w:r>
            <w:r w:rsidRPr="007B2C16">
              <w:rPr>
                <w:rStyle w:val="Hyperlink"/>
                <w:noProof/>
              </w:rPr>
              <w:t>Machine Learning Integration of Centrality Measures</w:t>
            </w:r>
            <w:r>
              <w:rPr>
                <w:noProof/>
                <w:webHidden/>
              </w:rPr>
              <w:tab/>
            </w:r>
            <w:r>
              <w:rPr>
                <w:noProof/>
                <w:webHidden/>
              </w:rPr>
              <w:fldChar w:fldCharType="begin"/>
            </w:r>
            <w:r>
              <w:rPr>
                <w:noProof/>
                <w:webHidden/>
              </w:rPr>
              <w:instrText xml:space="preserve"> PAGEREF _Toc233897899 \h </w:instrText>
            </w:r>
            <w:r>
              <w:rPr>
                <w:noProof/>
                <w:webHidden/>
              </w:rPr>
            </w:r>
            <w:r>
              <w:rPr>
                <w:noProof/>
                <w:webHidden/>
              </w:rPr>
              <w:fldChar w:fldCharType="separate"/>
            </w:r>
            <w:r>
              <w:rPr>
                <w:noProof/>
                <w:webHidden/>
              </w:rPr>
              <w:t>6</w:t>
            </w:r>
            <w:r>
              <w:rPr>
                <w:noProof/>
                <w:webHidden/>
              </w:rPr>
              <w:fldChar w:fldCharType="end"/>
            </w:r>
          </w:hyperlink>
        </w:p>
        <w:p w14:paraId="21B1BCF8" w14:textId="2F24AC27"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0" w:history="1">
            <w:r w:rsidRPr="007B2C16">
              <w:rPr>
                <w:rStyle w:val="Hyperlink"/>
                <w:noProof/>
              </w:rPr>
              <w:t>2.5.</w:t>
            </w:r>
            <w:r>
              <w:rPr>
                <w:rFonts w:asciiTheme="minorHAnsi" w:eastAsiaTheme="minorEastAsia" w:hAnsiTheme="minorHAnsi" w:cstheme="minorBidi"/>
                <w:noProof/>
                <w:kern w:val="2"/>
                <w:sz w:val="24"/>
                <w:szCs w:val="24"/>
                <w:lang/>
                <w14:ligatures w14:val="standardContextual"/>
              </w:rPr>
              <w:tab/>
            </w:r>
            <w:r w:rsidRPr="007B2C16">
              <w:rPr>
                <w:rStyle w:val="Hyperlink"/>
                <w:noProof/>
              </w:rPr>
              <w:t>Machine Learning Models</w:t>
            </w:r>
            <w:r>
              <w:rPr>
                <w:noProof/>
                <w:webHidden/>
              </w:rPr>
              <w:tab/>
            </w:r>
            <w:r>
              <w:rPr>
                <w:noProof/>
                <w:webHidden/>
              </w:rPr>
              <w:fldChar w:fldCharType="begin"/>
            </w:r>
            <w:r>
              <w:rPr>
                <w:noProof/>
                <w:webHidden/>
              </w:rPr>
              <w:instrText xml:space="preserve"> PAGEREF _Toc233897900 \h </w:instrText>
            </w:r>
            <w:r>
              <w:rPr>
                <w:noProof/>
                <w:webHidden/>
              </w:rPr>
            </w:r>
            <w:r>
              <w:rPr>
                <w:noProof/>
                <w:webHidden/>
              </w:rPr>
              <w:fldChar w:fldCharType="separate"/>
            </w:r>
            <w:r>
              <w:rPr>
                <w:noProof/>
                <w:webHidden/>
              </w:rPr>
              <w:t>6</w:t>
            </w:r>
            <w:r>
              <w:rPr>
                <w:noProof/>
                <w:webHidden/>
              </w:rPr>
              <w:fldChar w:fldCharType="end"/>
            </w:r>
          </w:hyperlink>
        </w:p>
        <w:p w14:paraId="3AAB38C8" w14:textId="1D50AAD9"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1" w:history="1">
            <w:r w:rsidRPr="007B2C16">
              <w:rPr>
                <w:rStyle w:val="Hyperlink"/>
                <w:noProof/>
              </w:rPr>
              <w:t>2.6.</w:t>
            </w:r>
            <w:r>
              <w:rPr>
                <w:rFonts w:asciiTheme="minorHAnsi" w:eastAsiaTheme="minorEastAsia" w:hAnsiTheme="minorHAnsi" w:cstheme="minorBidi"/>
                <w:noProof/>
                <w:kern w:val="2"/>
                <w:sz w:val="24"/>
                <w:szCs w:val="24"/>
                <w:lang/>
                <w14:ligatures w14:val="standardContextual"/>
              </w:rPr>
              <w:tab/>
            </w:r>
            <w:r w:rsidRPr="007B2C16">
              <w:rPr>
                <w:rStyle w:val="Hyperlink"/>
                <w:noProof/>
              </w:rPr>
              <w:t>Scientific Citation Networks Context</w:t>
            </w:r>
            <w:r>
              <w:rPr>
                <w:noProof/>
                <w:webHidden/>
              </w:rPr>
              <w:tab/>
            </w:r>
            <w:r>
              <w:rPr>
                <w:noProof/>
                <w:webHidden/>
              </w:rPr>
              <w:fldChar w:fldCharType="begin"/>
            </w:r>
            <w:r>
              <w:rPr>
                <w:noProof/>
                <w:webHidden/>
              </w:rPr>
              <w:instrText xml:space="preserve"> PAGEREF _Toc233897901 \h </w:instrText>
            </w:r>
            <w:r>
              <w:rPr>
                <w:noProof/>
                <w:webHidden/>
              </w:rPr>
            </w:r>
            <w:r>
              <w:rPr>
                <w:noProof/>
                <w:webHidden/>
              </w:rPr>
              <w:fldChar w:fldCharType="separate"/>
            </w:r>
            <w:r>
              <w:rPr>
                <w:noProof/>
                <w:webHidden/>
              </w:rPr>
              <w:t>6</w:t>
            </w:r>
            <w:r>
              <w:rPr>
                <w:noProof/>
                <w:webHidden/>
              </w:rPr>
              <w:fldChar w:fldCharType="end"/>
            </w:r>
          </w:hyperlink>
        </w:p>
        <w:p w14:paraId="55AE1D75" w14:textId="19E6CC47"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02" w:history="1">
            <w:r w:rsidRPr="007B2C16">
              <w:rPr>
                <w:rStyle w:val="Hyperlink"/>
                <w:noProof/>
              </w:rPr>
              <w:t>3.</w:t>
            </w:r>
            <w:r>
              <w:rPr>
                <w:rFonts w:asciiTheme="minorHAnsi" w:eastAsiaTheme="minorEastAsia" w:hAnsiTheme="minorHAnsi" w:cstheme="minorBidi"/>
                <w:noProof/>
                <w:kern w:val="2"/>
                <w:sz w:val="24"/>
                <w:szCs w:val="24"/>
                <w:lang/>
                <w14:ligatures w14:val="standardContextual"/>
              </w:rPr>
              <w:tab/>
            </w:r>
            <w:r w:rsidRPr="007B2C16">
              <w:rPr>
                <w:rStyle w:val="Hyperlink"/>
                <w:noProof/>
              </w:rPr>
              <w:t>Model Definition</w:t>
            </w:r>
            <w:r>
              <w:rPr>
                <w:noProof/>
                <w:webHidden/>
              </w:rPr>
              <w:tab/>
            </w:r>
            <w:r>
              <w:rPr>
                <w:noProof/>
                <w:webHidden/>
              </w:rPr>
              <w:fldChar w:fldCharType="begin"/>
            </w:r>
            <w:r>
              <w:rPr>
                <w:noProof/>
                <w:webHidden/>
              </w:rPr>
              <w:instrText xml:space="preserve"> PAGEREF _Toc233897902 \h </w:instrText>
            </w:r>
            <w:r>
              <w:rPr>
                <w:noProof/>
                <w:webHidden/>
              </w:rPr>
            </w:r>
            <w:r>
              <w:rPr>
                <w:noProof/>
                <w:webHidden/>
              </w:rPr>
              <w:fldChar w:fldCharType="separate"/>
            </w:r>
            <w:r>
              <w:rPr>
                <w:noProof/>
                <w:webHidden/>
              </w:rPr>
              <w:t>7</w:t>
            </w:r>
            <w:r>
              <w:rPr>
                <w:noProof/>
                <w:webHidden/>
              </w:rPr>
              <w:fldChar w:fldCharType="end"/>
            </w:r>
          </w:hyperlink>
        </w:p>
        <w:p w14:paraId="13ACF250" w14:textId="59E8FD3E"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3" w:history="1">
            <w:r w:rsidRPr="007B2C16">
              <w:rPr>
                <w:rStyle w:val="Hyperlink"/>
                <w:noProof/>
              </w:rPr>
              <w:t>3.1.</w:t>
            </w:r>
            <w:r>
              <w:rPr>
                <w:rFonts w:asciiTheme="minorHAnsi" w:eastAsiaTheme="minorEastAsia" w:hAnsiTheme="minorHAnsi" w:cstheme="minorBidi"/>
                <w:noProof/>
                <w:kern w:val="2"/>
                <w:sz w:val="24"/>
                <w:szCs w:val="24"/>
                <w:lang/>
                <w14:ligatures w14:val="standardContextual"/>
              </w:rPr>
              <w:tab/>
            </w:r>
            <w:r w:rsidRPr="007B2C16">
              <w:rPr>
                <w:rStyle w:val="Hyperlink"/>
                <w:noProof/>
              </w:rPr>
              <w:t>Objective of the Model:</w:t>
            </w:r>
            <w:r>
              <w:rPr>
                <w:noProof/>
                <w:webHidden/>
              </w:rPr>
              <w:tab/>
            </w:r>
            <w:r>
              <w:rPr>
                <w:noProof/>
                <w:webHidden/>
              </w:rPr>
              <w:fldChar w:fldCharType="begin"/>
            </w:r>
            <w:r>
              <w:rPr>
                <w:noProof/>
                <w:webHidden/>
              </w:rPr>
              <w:instrText xml:space="preserve"> PAGEREF _Toc233897903 \h </w:instrText>
            </w:r>
            <w:r>
              <w:rPr>
                <w:noProof/>
                <w:webHidden/>
              </w:rPr>
            </w:r>
            <w:r>
              <w:rPr>
                <w:noProof/>
                <w:webHidden/>
              </w:rPr>
              <w:fldChar w:fldCharType="separate"/>
            </w:r>
            <w:r>
              <w:rPr>
                <w:noProof/>
                <w:webHidden/>
              </w:rPr>
              <w:t>7</w:t>
            </w:r>
            <w:r>
              <w:rPr>
                <w:noProof/>
                <w:webHidden/>
              </w:rPr>
              <w:fldChar w:fldCharType="end"/>
            </w:r>
          </w:hyperlink>
        </w:p>
        <w:p w14:paraId="6CD8B49C" w14:textId="1CD030F2"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4" w:history="1">
            <w:r w:rsidRPr="007B2C16">
              <w:rPr>
                <w:rStyle w:val="Hyperlink"/>
                <w:noProof/>
              </w:rPr>
              <w:t>3.2.</w:t>
            </w:r>
            <w:r>
              <w:rPr>
                <w:rFonts w:asciiTheme="minorHAnsi" w:eastAsiaTheme="minorEastAsia" w:hAnsiTheme="minorHAnsi" w:cstheme="minorBidi"/>
                <w:noProof/>
                <w:kern w:val="2"/>
                <w:sz w:val="24"/>
                <w:szCs w:val="24"/>
                <w:lang/>
                <w14:ligatures w14:val="standardContextual"/>
              </w:rPr>
              <w:tab/>
            </w:r>
            <w:r w:rsidRPr="007B2C16">
              <w:rPr>
                <w:rStyle w:val="Hyperlink"/>
                <w:noProof/>
              </w:rPr>
              <w:t>Graph Definition</w:t>
            </w:r>
            <w:r>
              <w:rPr>
                <w:noProof/>
                <w:webHidden/>
              </w:rPr>
              <w:tab/>
            </w:r>
            <w:r>
              <w:rPr>
                <w:noProof/>
                <w:webHidden/>
              </w:rPr>
              <w:fldChar w:fldCharType="begin"/>
            </w:r>
            <w:r>
              <w:rPr>
                <w:noProof/>
                <w:webHidden/>
              </w:rPr>
              <w:instrText xml:space="preserve"> PAGEREF _Toc233897904 \h </w:instrText>
            </w:r>
            <w:r>
              <w:rPr>
                <w:noProof/>
                <w:webHidden/>
              </w:rPr>
            </w:r>
            <w:r>
              <w:rPr>
                <w:noProof/>
                <w:webHidden/>
              </w:rPr>
              <w:fldChar w:fldCharType="separate"/>
            </w:r>
            <w:r>
              <w:rPr>
                <w:noProof/>
                <w:webHidden/>
              </w:rPr>
              <w:t>7</w:t>
            </w:r>
            <w:r>
              <w:rPr>
                <w:noProof/>
                <w:webHidden/>
              </w:rPr>
              <w:fldChar w:fldCharType="end"/>
            </w:r>
          </w:hyperlink>
        </w:p>
        <w:p w14:paraId="5095C4CC" w14:textId="665DB781"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5" w:history="1">
            <w:r w:rsidRPr="007B2C16">
              <w:rPr>
                <w:rStyle w:val="Hyperlink"/>
                <w:noProof/>
              </w:rPr>
              <w:t>3.3.</w:t>
            </w:r>
            <w:r>
              <w:rPr>
                <w:rFonts w:asciiTheme="minorHAnsi" w:eastAsiaTheme="minorEastAsia" w:hAnsiTheme="minorHAnsi" w:cstheme="minorBidi"/>
                <w:noProof/>
                <w:kern w:val="2"/>
                <w:sz w:val="24"/>
                <w:szCs w:val="24"/>
                <w:lang/>
                <w14:ligatures w14:val="standardContextual"/>
              </w:rPr>
              <w:tab/>
            </w:r>
            <w:r w:rsidRPr="007B2C16">
              <w:rPr>
                <w:rStyle w:val="Hyperlink"/>
                <w:noProof/>
              </w:rPr>
              <w:t>Node Representation</w:t>
            </w:r>
            <w:r>
              <w:rPr>
                <w:noProof/>
                <w:webHidden/>
              </w:rPr>
              <w:tab/>
            </w:r>
            <w:r>
              <w:rPr>
                <w:noProof/>
                <w:webHidden/>
              </w:rPr>
              <w:fldChar w:fldCharType="begin"/>
            </w:r>
            <w:r>
              <w:rPr>
                <w:noProof/>
                <w:webHidden/>
              </w:rPr>
              <w:instrText xml:space="preserve"> PAGEREF _Toc233897905 \h </w:instrText>
            </w:r>
            <w:r>
              <w:rPr>
                <w:noProof/>
                <w:webHidden/>
              </w:rPr>
            </w:r>
            <w:r>
              <w:rPr>
                <w:noProof/>
                <w:webHidden/>
              </w:rPr>
              <w:fldChar w:fldCharType="separate"/>
            </w:r>
            <w:r>
              <w:rPr>
                <w:noProof/>
                <w:webHidden/>
              </w:rPr>
              <w:t>7</w:t>
            </w:r>
            <w:r>
              <w:rPr>
                <w:noProof/>
                <w:webHidden/>
              </w:rPr>
              <w:fldChar w:fldCharType="end"/>
            </w:r>
          </w:hyperlink>
        </w:p>
        <w:p w14:paraId="1CABB754" w14:textId="565364F0"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6" w:history="1">
            <w:r w:rsidRPr="007B2C16">
              <w:rPr>
                <w:rStyle w:val="Hyperlink"/>
                <w:noProof/>
              </w:rPr>
              <w:t>3.4.</w:t>
            </w:r>
            <w:r>
              <w:rPr>
                <w:rFonts w:asciiTheme="minorHAnsi" w:eastAsiaTheme="minorEastAsia" w:hAnsiTheme="minorHAnsi" w:cstheme="minorBidi"/>
                <w:noProof/>
                <w:kern w:val="2"/>
                <w:sz w:val="24"/>
                <w:szCs w:val="24"/>
                <w:lang/>
                <w14:ligatures w14:val="standardContextual"/>
              </w:rPr>
              <w:tab/>
            </w:r>
            <w:r w:rsidRPr="007B2C16">
              <w:rPr>
                <w:rStyle w:val="Hyperlink"/>
                <w:noProof/>
              </w:rPr>
              <w:t>Learning Model: Random Forest</w:t>
            </w:r>
            <w:r>
              <w:rPr>
                <w:noProof/>
                <w:webHidden/>
              </w:rPr>
              <w:tab/>
            </w:r>
            <w:r>
              <w:rPr>
                <w:noProof/>
                <w:webHidden/>
              </w:rPr>
              <w:fldChar w:fldCharType="begin"/>
            </w:r>
            <w:r>
              <w:rPr>
                <w:noProof/>
                <w:webHidden/>
              </w:rPr>
              <w:instrText xml:space="preserve"> PAGEREF _Toc233897906 \h </w:instrText>
            </w:r>
            <w:r>
              <w:rPr>
                <w:noProof/>
                <w:webHidden/>
              </w:rPr>
            </w:r>
            <w:r>
              <w:rPr>
                <w:noProof/>
                <w:webHidden/>
              </w:rPr>
              <w:fldChar w:fldCharType="separate"/>
            </w:r>
            <w:r>
              <w:rPr>
                <w:noProof/>
                <w:webHidden/>
              </w:rPr>
              <w:t>8</w:t>
            </w:r>
            <w:r>
              <w:rPr>
                <w:noProof/>
                <w:webHidden/>
              </w:rPr>
              <w:fldChar w:fldCharType="end"/>
            </w:r>
          </w:hyperlink>
        </w:p>
        <w:p w14:paraId="02A4D69B" w14:textId="336D1D8E"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7" w:history="1">
            <w:r w:rsidRPr="007B2C16">
              <w:rPr>
                <w:rStyle w:val="Hyperlink"/>
                <w:noProof/>
              </w:rPr>
              <w:t>3.5.</w:t>
            </w:r>
            <w:r>
              <w:rPr>
                <w:rFonts w:asciiTheme="minorHAnsi" w:eastAsiaTheme="minorEastAsia" w:hAnsiTheme="minorHAnsi" w:cstheme="minorBidi"/>
                <w:noProof/>
                <w:kern w:val="2"/>
                <w:sz w:val="24"/>
                <w:szCs w:val="24"/>
                <w:lang/>
                <w14:ligatures w14:val="standardContextual"/>
              </w:rPr>
              <w:tab/>
            </w:r>
            <w:r w:rsidRPr="007B2C16">
              <w:rPr>
                <w:rStyle w:val="Hyperlink"/>
                <w:noProof/>
              </w:rPr>
              <w:t>Training Protocol (Single Graph)</w:t>
            </w:r>
            <w:r>
              <w:rPr>
                <w:noProof/>
                <w:webHidden/>
              </w:rPr>
              <w:tab/>
            </w:r>
            <w:r>
              <w:rPr>
                <w:noProof/>
                <w:webHidden/>
              </w:rPr>
              <w:fldChar w:fldCharType="begin"/>
            </w:r>
            <w:r>
              <w:rPr>
                <w:noProof/>
                <w:webHidden/>
              </w:rPr>
              <w:instrText xml:space="preserve"> PAGEREF _Toc233897907 \h </w:instrText>
            </w:r>
            <w:r>
              <w:rPr>
                <w:noProof/>
                <w:webHidden/>
              </w:rPr>
            </w:r>
            <w:r>
              <w:rPr>
                <w:noProof/>
                <w:webHidden/>
              </w:rPr>
              <w:fldChar w:fldCharType="separate"/>
            </w:r>
            <w:r>
              <w:rPr>
                <w:noProof/>
                <w:webHidden/>
              </w:rPr>
              <w:t>9</w:t>
            </w:r>
            <w:r>
              <w:rPr>
                <w:noProof/>
                <w:webHidden/>
              </w:rPr>
              <w:fldChar w:fldCharType="end"/>
            </w:r>
          </w:hyperlink>
        </w:p>
        <w:p w14:paraId="08C9978F" w14:textId="17FCBA9A"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08" w:history="1">
            <w:r w:rsidRPr="007B2C16">
              <w:rPr>
                <w:rStyle w:val="Hyperlink"/>
                <w:noProof/>
              </w:rPr>
              <w:t>4.</w:t>
            </w:r>
            <w:r>
              <w:rPr>
                <w:rFonts w:asciiTheme="minorHAnsi" w:eastAsiaTheme="minorEastAsia" w:hAnsiTheme="minorHAnsi" w:cstheme="minorBidi"/>
                <w:noProof/>
                <w:kern w:val="2"/>
                <w:sz w:val="24"/>
                <w:szCs w:val="24"/>
                <w:lang/>
                <w14:ligatures w14:val="standardContextual"/>
              </w:rPr>
              <w:tab/>
            </w:r>
            <w:r w:rsidRPr="007B2C16">
              <w:rPr>
                <w:rStyle w:val="Hyperlink"/>
                <w:noProof/>
              </w:rPr>
              <w:t>Stability and Robustness Evaluation</w:t>
            </w:r>
            <w:r>
              <w:rPr>
                <w:noProof/>
                <w:webHidden/>
              </w:rPr>
              <w:tab/>
            </w:r>
            <w:r>
              <w:rPr>
                <w:noProof/>
                <w:webHidden/>
              </w:rPr>
              <w:fldChar w:fldCharType="begin"/>
            </w:r>
            <w:r>
              <w:rPr>
                <w:noProof/>
                <w:webHidden/>
              </w:rPr>
              <w:instrText xml:space="preserve"> PAGEREF _Toc233897908 \h </w:instrText>
            </w:r>
            <w:r>
              <w:rPr>
                <w:noProof/>
                <w:webHidden/>
              </w:rPr>
            </w:r>
            <w:r>
              <w:rPr>
                <w:noProof/>
                <w:webHidden/>
              </w:rPr>
              <w:fldChar w:fldCharType="separate"/>
            </w:r>
            <w:r>
              <w:rPr>
                <w:noProof/>
                <w:webHidden/>
              </w:rPr>
              <w:t>9</w:t>
            </w:r>
            <w:r>
              <w:rPr>
                <w:noProof/>
                <w:webHidden/>
              </w:rPr>
              <w:fldChar w:fldCharType="end"/>
            </w:r>
          </w:hyperlink>
        </w:p>
        <w:p w14:paraId="38C7F29D" w14:textId="7999BC8E"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09" w:history="1">
            <w:r w:rsidRPr="007B2C16">
              <w:rPr>
                <w:rStyle w:val="Hyperlink"/>
                <w:noProof/>
              </w:rPr>
              <w:t>4.1.</w:t>
            </w:r>
            <w:r>
              <w:rPr>
                <w:rFonts w:asciiTheme="minorHAnsi" w:eastAsiaTheme="minorEastAsia" w:hAnsiTheme="minorHAnsi" w:cstheme="minorBidi"/>
                <w:noProof/>
                <w:kern w:val="2"/>
                <w:sz w:val="24"/>
                <w:szCs w:val="24"/>
                <w:lang/>
                <w14:ligatures w14:val="standardContextual"/>
              </w:rPr>
              <w:tab/>
            </w:r>
            <w:r w:rsidRPr="007B2C16">
              <w:rPr>
                <w:rStyle w:val="Hyperlink"/>
                <w:noProof/>
              </w:rPr>
              <w:t>Problem Setup</w:t>
            </w:r>
            <w:r>
              <w:rPr>
                <w:noProof/>
                <w:webHidden/>
              </w:rPr>
              <w:tab/>
            </w:r>
            <w:r>
              <w:rPr>
                <w:noProof/>
                <w:webHidden/>
              </w:rPr>
              <w:fldChar w:fldCharType="begin"/>
            </w:r>
            <w:r>
              <w:rPr>
                <w:noProof/>
                <w:webHidden/>
              </w:rPr>
              <w:instrText xml:space="preserve"> PAGEREF _Toc233897909 \h </w:instrText>
            </w:r>
            <w:r>
              <w:rPr>
                <w:noProof/>
                <w:webHidden/>
              </w:rPr>
            </w:r>
            <w:r>
              <w:rPr>
                <w:noProof/>
                <w:webHidden/>
              </w:rPr>
              <w:fldChar w:fldCharType="separate"/>
            </w:r>
            <w:r>
              <w:rPr>
                <w:noProof/>
                <w:webHidden/>
              </w:rPr>
              <w:t>9</w:t>
            </w:r>
            <w:r>
              <w:rPr>
                <w:noProof/>
                <w:webHidden/>
              </w:rPr>
              <w:fldChar w:fldCharType="end"/>
            </w:r>
          </w:hyperlink>
        </w:p>
        <w:p w14:paraId="69B33B34" w14:textId="4A47C287"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0" w:history="1">
            <w:r w:rsidRPr="007B2C16">
              <w:rPr>
                <w:rStyle w:val="Hyperlink"/>
                <w:noProof/>
              </w:rPr>
              <w:t>4.2.</w:t>
            </w:r>
            <w:r>
              <w:rPr>
                <w:rFonts w:asciiTheme="minorHAnsi" w:eastAsiaTheme="minorEastAsia" w:hAnsiTheme="minorHAnsi" w:cstheme="minorBidi"/>
                <w:noProof/>
                <w:kern w:val="2"/>
                <w:sz w:val="24"/>
                <w:szCs w:val="24"/>
                <w:lang/>
                <w14:ligatures w14:val="standardContextual"/>
              </w:rPr>
              <w:tab/>
            </w:r>
            <w:r w:rsidRPr="007B2C16">
              <w:rPr>
                <w:rStyle w:val="Hyperlink"/>
                <w:noProof/>
              </w:rPr>
              <w:t>Graph Perturbation Model</w:t>
            </w:r>
            <w:r>
              <w:rPr>
                <w:noProof/>
                <w:webHidden/>
              </w:rPr>
              <w:tab/>
            </w:r>
            <w:r>
              <w:rPr>
                <w:noProof/>
                <w:webHidden/>
              </w:rPr>
              <w:fldChar w:fldCharType="begin"/>
            </w:r>
            <w:r>
              <w:rPr>
                <w:noProof/>
                <w:webHidden/>
              </w:rPr>
              <w:instrText xml:space="preserve"> PAGEREF _Toc233897910 \h </w:instrText>
            </w:r>
            <w:r>
              <w:rPr>
                <w:noProof/>
                <w:webHidden/>
              </w:rPr>
            </w:r>
            <w:r>
              <w:rPr>
                <w:noProof/>
                <w:webHidden/>
              </w:rPr>
              <w:fldChar w:fldCharType="separate"/>
            </w:r>
            <w:r>
              <w:rPr>
                <w:noProof/>
                <w:webHidden/>
              </w:rPr>
              <w:t>9</w:t>
            </w:r>
            <w:r>
              <w:rPr>
                <w:noProof/>
                <w:webHidden/>
              </w:rPr>
              <w:fldChar w:fldCharType="end"/>
            </w:r>
          </w:hyperlink>
        </w:p>
        <w:p w14:paraId="1BF32411" w14:textId="68B6B18A"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1" w:history="1">
            <w:r w:rsidRPr="007B2C16">
              <w:rPr>
                <w:rStyle w:val="Hyperlink"/>
                <w:noProof/>
              </w:rPr>
              <w:t>4.3.</w:t>
            </w:r>
            <w:r>
              <w:rPr>
                <w:rFonts w:asciiTheme="minorHAnsi" w:eastAsiaTheme="minorEastAsia" w:hAnsiTheme="minorHAnsi" w:cstheme="minorBidi"/>
                <w:noProof/>
                <w:kern w:val="2"/>
                <w:sz w:val="24"/>
                <w:szCs w:val="24"/>
                <w:lang/>
                <w14:ligatures w14:val="standardContextual"/>
              </w:rPr>
              <w:tab/>
            </w:r>
            <w:r w:rsidRPr="007B2C16">
              <w:rPr>
                <w:rStyle w:val="Hyperlink"/>
                <w:noProof/>
              </w:rPr>
              <w:t>Score Computation Under Perturbation</w:t>
            </w:r>
            <w:r>
              <w:rPr>
                <w:noProof/>
                <w:webHidden/>
              </w:rPr>
              <w:tab/>
            </w:r>
            <w:r>
              <w:rPr>
                <w:noProof/>
                <w:webHidden/>
              </w:rPr>
              <w:fldChar w:fldCharType="begin"/>
            </w:r>
            <w:r>
              <w:rPr>
                <w:noProof/>
                <w:webHidden/>
              </w:rPr>
              <w:instrText xml:space="preserve"> PAGEREF _Toc233897911 \h </w:instrText>
            </w:r>
            <w:r>
              <w:rPr>
                <w:noProof/>
                <w:webHidden/>
              </w:rPr>
            </w:r>
            <w:r>
              <w:rPr>
                <w:noProof/>
                <w:webHidden/>
              </w:rPr>
              <w:fldChar w:fldCharType="separate"/>
            </w:r>
            <w:r>
              <w:rPr>
                <w:noProof/>
                <w:webHidden/>
              </w:rPr>
              <w:t>10</w:t>
            </w:r>
            <w:r>
              <w:rPr>
                <w:noProof/>
                <w:webHidden/>
              </w:rPr>
              <w:fldChar w:fldCharType="end"/>
            </w:r>
          </w:hyperlink>
        </w:p>
        <w:p w14:paraId="59BB6269" w14:textId="1BEC1391"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2" w:history="1">
            <w:r w:rsidRPr="007B2C16">
              <w:rPr>
                <w:rStyle w:val="Hyperlink"/>
                <w:noProof/>
              </w:rPr>
              <w:t>4.4.</w:t>
            </w:r>
            <w:r>
              <w:rPr>
                <w:rFonts w:asciiTheme="minorHAnsi" w:eastAsiaTheme="minorEastAsia" w:hAnsiTheme="minorHAnsi" w:cstheme="minorBidi"/>
                <w:noProof/>
                <w:kern w:val="2"/>
                <w:sz w:val="24"/>
                <w:szCs w:val="24"/>
                <w:lang/>
                <w14:ligatures w14:val="standardContextual"/>
              </w:rPr>
              <w:tab/>
            </w:r>
            <w:r w:rsidRPr="007B2C16">
              <w:rPr>
                <w:rStyle w:val="Hyperlink"/>
                <w:noProof/>
              </w:rPr>
              <w:t>Score Stability</w:t>
            </w:r>
            <w:r>
              <w:rPr>
                <w:noProof/>
                <w:webHidden/>
              </w:rPr>
              <w:tab/>
            </w:r>
            <w:r>
              <w:rPr>
                <w:noProof/>
                <w:webHidden/>
              </w:rPr>
              <w:fldChar w:fldCharType="begin"/>
            </w:r>
            <w:r>
              <w:rPr>
                <w:noProof/>
                <w:webHidden/>
              </w:rPr>
              <w:instrText xml:space="preserve"> PAGEREF _Toc233897912 \h </w:instrText>
            </w:r>
            <w:r>
              <w:rPr>
                <w:noProof/>
                <w:webHidden/>
              </w:rPr>
            </w:r>
            <w:r>
              <w:rPr>
                <w:noProof/>
                <w:webHidden/>
              </w:rPr>
              <w:fldChar w:fldCharType="separate"/>
            </w:r>
            <w:r>
              <w:rPr>
                <w:noProof/>
                <w:webHidden/>
              </w:rPr>
              <w:t>10</w:t>
            </w:r>
            <w:r>
              <w:rPr>
                <w:noProof/>
                <w:webHidden/>
              </w:rPr>
              <w:fldChar w:fldCharType="end"/>
            </w:r>
          </w:hyperlink>
        </w:p>
        <w:p w14:paraId="04BB45DE" w14:textId="76366BBE"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3" w:history="1">
            <w:r w:rsidRPr="007B2C16">
              <w:rPr>
                <w:rStyle w:val="Hyperlink"/>
                <w:noProof/>
              </w:rPr>
              <w:t>4.5.</w:t>
            </w:r>
            <w:r>
              <w:rPr>
                <w:rFonts w:asciiTheme="minorHAnsi" w:eastAsiaTheme="minorEastAsia" w:hAnsiTheme="minorHAnsi" w:cstheme="minorBidi"/>
                <w:noProof/>
                <w:kern w:val="2"/>
                <w:sz w:val="24"/>
                <w:szCs w:val="24"/>
                <w:lang/>
                <w14:ligatures w14:val="standardContextual"/>
              </w:rPr>
              <w:tab/>
            </w:r>
            <w:r w:rsidRPr="007B2C16">
              <w:rPr>
                <w:rStyle w:val="Hyperlink"/>
                <w:noProof/>
              </w:rPr>
              <w:t>Defining the Network Core</w:t>
            </w:r>
            <w:r>
              <w:rPr>
                <w:noProof/>
                <w:webHidden/>
              </w:rPr>
              <w:tab/>
            </w:r>
            <w:r>
              <w:rPr>
                <w:noProof/>
                <w:webHidden/>
              </w:rPr>
              <w:fldChar w:fldCharType="begin"/>
            </w:r>
            <w:r>
              <w:rPr>
                <w:noProof/>
                <w:webHidden/>
              </w:rPr>
              <w:instrText xml:space="preserve"> PAGEREF _Toc233897913 \h </w:instrText>
            </w:r>
            <w:r>
              <w:rPr>
                <w:noProof/>
                <w:webHidden/>
              </w:rPr>
            </w:r>
            <w:r>
              <w:rPr>
                <w:noProof/>
                <w:webHidden/>
              </w:rPr>
              <w:fldChar w:fldCharType="separate"/>
            </w:r>
            <w:r>
              <w:rPr>
                <w:noProof/>
                <w:webHidden/>
              </w:rPr>
              <w:t>11</w:t>
            </w:r>
            <w:r>
              <w:rPr>
                <w:noProof/>
                <w:webHidden/>
              </w:rPr>
              <w:fldChar w:fldCharType="end"/>
            </w:r>
          </w:hyperlink>
        </w:p>
        <w:p w14:paraId="1F740275" w14:textId="72572C17"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4" w:history="1">
            <w:r w:rsidRPr="007B2C16">
              <w:rPr>
                <w:rStyle w:val="Hyperlink"/>
                <w:noProof/>
              </w:rPr>
              <w:t>4.6.</w:t>
            </w:r>
            <w:r>
              <w:rPr>
                <w:rFonts w:asciiTheme="minorHAnsi" w:eastAsiaTheme="minorEastAsia" w:hAnsiTheme="minorHAnsi" w:cstheme="minorBidi"/>
                <w:noProof/>
                <w:kern w:val="2"/>
                <w:sz w:val="24"/>
                <w:szCs w:val="24"/>
                <w:lang/>
                <w14:ligatures w14:val="standardContextual"/>
              </w:rPr>
              <w:tab/>
            </w:r>
            <w:r w:rsidRPr="007B2C16">
              <w:rPr>
                <w:rStyle w:val="Hyperlink"/>
                <w:noProof/>
              </w:rPr>
              <w:t>Interpretation of Node Roles</w:t>
            </w:r>
            <w:r>
              <w:rPr>
                <w:noProof/>
                <w:webHidden/>
              </w:rPr>
              <w:tab/>
            </w:r>
            <w:r>
              <w:rPr>
                <w:noProof/>
                <w:webHidden/>
              </w:rPr>
              <w:fldChar w:fldCharType="begin"/>
            </w:r>
            <w:r>
              <w:rPr>
                <w:noProof/>
                <w:webHidden/>
              </w:rPr>
              <w:instrText xml:space="preserve"> PAGEREF _Toc233897914 \h </w:instrText>
            </w:r>
            <w:r>
              <w:rPr>
                <w:noProof/>
                <w:webHidden/>
              </w:rPr>
            </w:r>
            <w:r>
              <w:rPr>
                <w:noProof/>
                <w:webHidden/>
              </w:rPr>
              <w:fldChar w:fldCharType="separate"/>
            </w:r>
            <w:r>
              <w:rPr>
                <w:noProof/>
                <w:webHidden/>
              </w:rPr>
              <w:t>11</w:t>
            </w:r>
            <w:r>
              <w:rPr>
                <w:noProof/>
                <w:webHidden/>
              </w:rPr>
              <w:fldChar w:fldCharType="end"/>
            </w:r>
          </w:hyperlink>
        </w:p>
        <w:p w14:paraId="408F0DCF" w14:textId="54E16DB2"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5" w:history="1">
            <w:r w:rsidRPr="007B2C16">
              <w:rPr>
                <w:rStyle w:val="Hyperlink"/>
                <w:noProof/>
              </w:rPr>
              <w:t>4.7.</w:t>
            </w:r>
            <w:r>
              <w:rPr>
                <w:rFonts w:asciiTheme="minorHAnsi" w:eastAsiaTheme="minorEastAsia" w:hAnsiTheme="minorHAnsi" w:cstheme="minorBidi"/>
                <w:noProof/>
                <w:kern w:val="2"/>
                <w:sz w:val="24"/>
                <w:szCs w:val="24"/>
                <w:lang/>
                <w14:ligatures w14:val="standardContextual"/>
              </w:rPr>
              <w:tab/>
            </w:r>
            <w:r w:rsidRPr="007B2C16">
              <w:rPr>
                <w:rStyle w:val="Hyperlink"/>
                <w:noProof/>
              </w:rPr>
              <w:t>Extension to Multiple Centrality Measures</w:t>
            </w:r>
            <w:r>
              <w:rPr>
                <w:noProof/>
                <w:webHidden/>
              </w:rPr>
              <w:tab/>
            </w:r>
            <w:r>
              <w:rPr>
                <w:noProof/>
                <w:webHidden/>
              </w:rPr>
              <w:fldChar w:fldCharType="begin"/>
            </w:r>
            <w:r>
              <w:rPr>
                <w:noProof/>
                <w:webHidden/>
              </w:rPr>
              <w:instrText xml:space="preserve"> PAGEREF _Toc233897915 \h </w:instrText>
            </w:r>
            <w:r>
              <w:rPr>
                <w:noProof/>
                <w:webHidden/>
              </w:rPr>
            </w:r>
            <w:r>
              <w:rPr>
                <w:noProof/>
                <w:webHidden/>
              </w:rPr>
              <w:fldChar w:fldCharType="separate"/>
            </w:r>
            <w:r>
              <w:rPr>
                <w:noProof/>
                <w:webHidden/>
              </w:rPr>
              <w:t>11</w:t>
            </w:r>
            <w:r>
              <w:rPr>
                <w:noProof/>
                <w:webHidden/>
              </w:rPr>
              <w:fldChar w:fldCharType="end"/>
            </w:r>
          </w:hyperlink>
        </w:p>
        <w:p w14:paraId="4B1186BB" w14:textId="3D21FAAA"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6" w:history="1">
            <w:r w:rsidRPr="007B2C16">
              <w:rPr>
                <w:rStyle w:val="Hyperlink"/>
                <w:noProof/>
              </w:rPr>
              <w:t>4.8.</w:t>
            </w:r>
            <w:r>
              <w:rPr>
                <w:rFonts w:asciiTheme="minorHAnsi" w:eastAsiaTheme="minorEastAsia" w:hAnsiTheme="minorHAnsi" w:cstheme="minorBidi"/>
                <w:noProof/>
                <w:kern w:val="2"/>
                <w:sz w:val="24"/>
                <w:szCs w:val="24"/>
                <w:lang/>
                <w14:ligatures w14:val="standardContextual"/>
              </w:rPr>
              <w:tab/>
            </w:r>
            <w:r w:rsidRPr="007B2C16">
              <w:rPr>
                <w:rStyle w:val="Hyperlink"/>
                <w:noProof/>
              </w:rPr>
              <w:t>Comparative Stability Analysis Across Centrality Measures</w:t>
            </w:r>
            <w:r>
              <w:rPr>
                <w:noProof/>
                <w:webHidden/>
              </w:rPr>
              <w:tab/>
            </w:r>
            <w:r>
              <w:rPr>
                <w:noProof/>
                <w:webHidden/>
              </w:rPr>
              <w:fldChar w:fldCharType="begin"/>
            </w:r>
            <w:r>
              <w:rPr>
                <w:noProof/>
                <w:webHidden/>
              </w:rPr>
              <w:instrText xml:space="preserve"> PAGEREF _Toc233897916 \h </w:instrText>
            </w:r>
            <w:r>
              <w:rPr>
                <w:noProof/>
                <w:webHidden/>
              </w:rPr>
            </w:r>
            <w:r>
              <w:rPr>
                <w:noProof/>
                <w:webHidden/>
              </w:rPr>
              <w:fldChar w:fldCharType="separate"/>
            </w:r>
            <w:r>
              <w:rPr>
                <w:noProof/>
                <w:webHidden/>
              </w:rPr>
              <w:t>12</w:t>
            </w:r>
            <w:r>
              <w:rPr>
                <w:noProof/>
                <w:webHidden/>
              </w:rPr>
              <w:fldChar w:fldCharType="end"/>
            </w:r>
          </w:hyperlink>
        </w:p>
        <w:p w14:paraId="7A6A872D" w14:textId="4187A870"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7" w:history="1">
            <w:r w:rsidRPr="007B2C16">
              <w:rPr>
                <w:rStyle w:val="Hyperlink"/>
                <w:noProof/>
              </w:rPr>
              <w:t>4.9.</w:t>
            </w:r>
            <w:r>
              <w:rPr>
                <w:rFonts w:asciiTheme="minorHAnsi" w:eastAsiaTheme="minorEastAsia" w:hAnsiTheme="minorHAnsi" w:cstheme="minorBidi"/>
                <w:noProof/>
                <w:kern w:val="2"/>
                <w:sz w:val="24"/>
                <w:szCs w:val="24"/>
                <w:lang/>
                <w14:ligatures w14:val="standardContextual"/>
              </w:rPr>
              <w:tab/>
            </w:r>
            <w:r w:rsidRPr="007B2C16">
              <w:rPr>
                <w:rStyle w:val="Hyperlink"/>
                <w:noProof/>
              </w:rPr>
              <w:t>Ranking-Based Stability Analysis</w:t>
            </w:r>
            <w:r>
              <w:rPr>
                <w:noProof/>
                <w:webHidden/>
              </w:rPr>
              <w:tab/>
            </w:r>
            <w:r>
              <w:rPr>
                <w:noProof/>
                <w:webHidden/>
              </w:rPr>
              <w:fldChar w:fldCharType="begin"/>
            </w:r>
            <w:r>
              <w:rPr>
                <w:noProof/>
                <w:webHidden/>
              </w:rPr>
              <w:instrText xml:space="preserve"> PAGEREF _Toc233897917 \h </w:instrText>
            </w:r>
            <w:r>
              <w:rPr>
                <w:noProof/>
                <w:webHidden/>
              </w:rPr>
            </w:r>
            <w:r>
              <w:rPr>
                <w:noProof/>
                <w:webHidden/>
              </w:rPr>
              <w:fldChar w:fldCharType="separate"/>
            </w:r>
            <w:r>
              <w:rPr>
                <w:noProof/>
                <w:webHidden/>
              </w:rPr>
              <w:t>12</w:t>
            </w:r>
            <w:r>
              <w:rPr>
                <w:noProof/>
                <w:webHidden/>
              </w:rPr>
              <w:fldChar w:fldCharType="end"/>
            </w:r>
          </w:hyperlink>
        </w:p>
        <w:p w14:paraId="63D0C1FB" w14:textId="4DEBE9AC"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18" w:history="1">
            <w:r w:rsidRPr="007B2C16">
              <w:rPr>
                <w:rStyle w:val="Hyperlink"/>
                <w:noProof/>
              </w:rPr>
              <w:t>5.</w:t>
            </w:r>
            <w:r>
              <w:rPr>
                <w:rFonts w:asciiTheme="minorHAnsi" w:eastAsiaTheme="minorEastAsia" w:hAnsiTheme="minorHAnsi" w:cstheme="minorBidi"/>
                <w:noProof/>
                <w:kern w:val="2"/>
                <w:sz w:val="24"/>
                <w:szCs w:val="24"/>
                <w:lang/>
                <w14:ligatures w14:val="standardContextual"/>
              </w:rPr>
              <w:tab/>
            </w:r>
            <w:r w:rsidRPr="007B2C16">
              <w:rPr>
                <w:rStyle w:val="Hyperlink"/>
                <w:noProof/>
              </w:rPr>
              <w:t>Requirements</w:t>
            </w:r>
            <w:r>
              <w:rPr>
                <w:noProof/>
                <w:webHidden/>
              </w:rPr>
              <w:tab/>
            </w:r>
            <w:r>
              <w:rPr>
                <w:noProof/>
                <w:webHidden/>
              </w:rPr>
              <w:fldChar w:fldCharType="begin"/>
            </w:r>
            <w:r>
              <w:rPr>
                <w:noProof/>
                <w:webHidden/>
              </w:rPr>
              <w:instrText xml:space="preserve"> PAGEREF _Toc233897918 \h </w:instrText>
            </w:r>
            <w:r>
              <w:rPr>
                <w:noProof/>
                <w:webHidden/>
              </w:rPr>
            </w:r>
            <w:r>
              <w:rPr>
                <w:noProof/>
                <w:webHidden/>
              </w:rPr>
              <w:fldChar w:fldCharType="separate"/>
            </w:r>
            <w:r>
              <w:rPr>
                <w:noProof/>
                <w:webHidden/>
              </w:rPr>
              <w:t>13</w:t>
            </w:r>
            <w:r>
              <w:rPr>
                <w:noProof/>
                <w:webHidden/>
              </w:rPr>
              <w:fldChar w:fldCharType="end"/>
            </w:r>
          </w:hyperlink>
        </w:p>
        <w:p w14:paraId="5AAEA51B" w14:textId="62F84025"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19" w:history="1">
            <w:r w:rsidRPr="007B2C16">
              <w:rPr>
                <w:rStyle w:val="Hyperlink"/>
                <w:noProof/>
              </w:rPr>
              <w:t>5.1.</w:t>
            </w:r>
            <w:r>
              <w:rPr>
                <w:rFonts w:asciiTheme="minorHAnsi" w:eastAsiaTheme="minorEastAsia" w:hAnsiTheme="minorHAnsi" w:cstheme="minorBidi"/>
                <w:noProof/>
                <w:kern w:val="2"/>
                <w:sz w:val="24"/>
                <w:szCs w:val="24"/>
                <w:lang/>
                <w14:ligatures w14:val="standardContextual"/>
              </w:rPr>
              <w:tab/>
            </w:r>
            <w:r w:rsidRPr="007B2C16">
              <w:rPr>
                <w:rStyle w:val="Hyperlink"/>
                <w:noProof/>
              </w:rPr>
              <w:t>Functional Requirements</w:t>
            </w:r>
            <w:r>
              <w:rPr>
                <w:noProof/>
                <w:webHidden/>
              </w:rPr>
              <w:tab/>
            </w:r>
            <w:r>
              <w:rPr>
                <w:noProof/>
                <w:webHidden/>
              </w:rPr>
              <w:fldChar w:fldCharType="begin"/>
            </w:r>
            <w:r>
              <w:rPr>
                <w:noProof/>
                <w:webHidden/>
              </w:rPr>
              <w:instrText xml:space="preserve"> PAGEREF _Toc233897919 \h </w:instrText>
            </w:r>
            <w:r>
              <w:rPr>
                <w:noProof/>
                <w:webHidden/>
              </w:rPr>
            </w:r>
            <w:r>
              <w:rPr>
                <w:noProof/>
                <w:webHidden/>
              </w:rPr>
              <w:fldChar w:fldCharType="separate"/>
            </w:r>
            <w:r>
              <w:rPr>
                <w:noProof/>
                <w:webHidden/>
              </w:rPr>
              <w:t>13</w:t>
            </w:r>
            <w:r>
              <w:rPr>
                <w:noProof/>
                <w:webHidden/>
              </w:rPr>
              <w:fldChar w:fldCharType="end"/>
            </w:r>
          </w:hyperlink>
        </w:p>
        <w:p w14:paraId="7900DE5D" w14:textId="683F0934"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0" w:history="1">
            <w:r w:rsidRPr="007B2C16">
              <w:rPr>
                <w:rStyle w:val="Hyperlink"/>
                <w:noProof/>
              </w:rPr>
              <w:t>5.2.</w:t>
            </w:r>
            <w:r>
              <w:rPr>
                <w:rFonts w:asciiTheme="minorHAnsi" w:eastAsiaTheme="minorEastAsia" w:hAnsiTheme="minorHAnsi" w:cstheme="minorBidi"/>
                <w:noProof/>
                <w:kern w:val="2"/>
                <w:sz w:val="24"/>
                <w:szCs w:val="24"/>
                <w:lang/>
                <w14:ligatures w14:val="standardContextual"/>
              </w:rPr>
              <w:tab/>
            </w:r>
            <w:r w:rsidRPr="007B2C16">
              <w:rPr>
                <w:rStyle w:val="Hyperlink"/>
                <w:noProof/>
              </w:rPr>
              <w:t>Non-Functional Requirements</w:t>
            </w:r>
            <w:r>
              <w:rPr>
                <w:noProof/>
                <w:webHidden/>
              </w:rPr>
              <w:tab/>
            </w:r>
            <w:r>
              <w:rPr>
                <w:noProof/>
                <w:webHidden/>
              </w:rPr>
              <w:fldChar w:fldCharType="begin"/>
            </w:r>
            <w:r>
              <w:rPr>
                <w:noProof/>
                <w:webHidden/>
              </w:rPr>
              <w:instrText xml:space="preserve"> PAGEREF _Toc233897920 \h </w:instrText>
            </w:r>
            <w:r>
              <w:rPr>
                <w:noProof/>
                <w:webHidden/>
              </w:rPr>
            </w:r>
            <w:r>
              <w:rPr>
                <w:noProof/>
                <w:webHidden/>
              </w:rPr>
              <w:fldChar w:fldCharType="separate"/>
            </w:r>
            <w:r>
              <w:rPr>
                <w:noProof/>
                <w:webHidden/>
              </w:rPr>
              <w:t>14</w:t>
            </w:r>
            <w:r>
              <w:rPr>
                <w:noProof/>
                <w:webHidden/>
              </w:rPr>
              <w:fldChar w:fldCharType="end"/>
            </w:r>
          </w:hyperlink>
        </w:p>
        <w:p w14:paraId="315F82A8" w14:textId="21C67BB0"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21" w:history="1">
            <w:r w:rsidRPr="007B2C16">
              <w:rPr>
                <w:rStyle w:val="Hyperlink"/>
                <w:noProof/>
              </w:rPr>
              <w:t>6.</w:t>
            </w:r>
            <w:r>
              <w:rPr>
                <w:rFonts w:asciiTheme="minorHAnsi" w:eastAsiaTheme="minorEastAsia" w:hAnsiTheme="minorHAnsi" w:cstheme="minorBidi"/>
                <w:noProof/>
                <w:kern w:val="2"/>
                <w:sz w:val="24"/>
                <w:szCs w:val="24"/>
                <w:lang/>
                <w14:ligatures w14:val="standardContextual"/>
              </w:rPr>
              <w:tab/>
            </w:r>
            <w:r w:rsidRPr="007B2C16">
              <w:rPr>
                <w:rStyle w:val="Hyperlink"/>
                <w:noProof/>
              </w:rPr>
              <w:t>Development Environment</w:t>
            </w:r>
            <w:r>
              <w:rPr>
                <w:noProof/>
                <w:webHidden/>
              </w:rPr>
              <w:tab/>
            </w:r>
            <w:r>
              <w:rPr>
                <w:noProof/>
                <w:webHidden/>
              </w:rPr>
              <w:fldChar w:fldCharType="begin"/>
            </w:r>
            <w:r>
              <w:rPr>
                <w:noProof/>
                <w:webHidden/>
              </w:rPr>
              <w:instrText xml:space="preserve"> PAGEREF _Toc233897921 \h </w:instrText>
            </w:r>
            <w:r>
              <w:rPr>
                <w:noProof/>
                <w:webHidden/>
              </w:rPr>
            </w:r>
            <w:r>
              <w:rPr>
                <w:noProof/>
                <w:webHidden/>
              </w:rPr>
              <w:fldChar w:fldCharType="separate"/>
            </w:r>
            <w:r>
              <w:rPr>
                <w:noProof/>
                <w:webHidden/>
              </w:rPr>
              <w:t>15</w:t>
            </w:r>
            <w:r>
              <w:rPr>
                <w:noProof/>
                <w:webHidden/>
              </w:rPr>
              <w:fldChar w:fldCharType="end"/>
            </w:r>
          </w:hyperlink>
        </w:p>
        <w:p w14:paraId="38243E06" w14:textId="18222A0B"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2" w:history="1">
            <w:r w:rsidRPr="007B2C16">
              <w:rPr>
                <w:rStyle w:val="Hyperlink"/>
                <w:noProof/>
              </w:rPr>
              <w:t>6.1.</w:t>
            </w:r>
            <w:r>
              <w:rPr>
                <w:rFonts w:asciiTheme="minorHAnsi" w:eastAsiaTheme="minorEastAsia" w:hAnsiTheme="minorHAnsi" w:cstheme="minorBidi"/>
                <w:noProof/>
                <w:kern w:val="2"/>
                <w:sz w:val="24"/>
                <w:szCs w:val="24"/>
                <w:lang/>
                <w14:ligatures w14:val="standardContextual"/>
              </w:rPr>
              <w:tab/>
            </w:r>
            <w:r w:rsidRPr="007B2C16">
              <w:rPr>
                <w:rStyle w:val="Hyperlink"/>
                <w:noProof/>
              </w:rPr>
              <w:t>Language Development and Libraries</w:t>
            </w:r>
            <w:r>
              <w:rPr>
                <w:noProof/>
                <w:webHidden/>
              </w:rPr>
              <w:tab/>
            </w:r>
            <w:r>
              <w:rPr>
                <w:noProof/>
                <w:webHidden/>
              </w:rPr>
              <w:fldChar w:fldCharType="begin"/>
            </w:r>
            <w:r>
              <w:rPr>
                <w:noProof/>
                <w:webHidden/>
              </w:rPr>
              <w:instrText xml:space="preserve"> PAGEREF _Toc233897922 \h </w:instrText>
            </w:r>
            <w:r>
              <w:rPr>
                <w:noProof/>
                <w:webHidden/>
              </w:rPr>
            </w:r>
            <w:r>
              <w:rPr>
                <w:noProof/>
                <w:webHidden/>
              </w:rPr>
              <w:fldChar w:fldCharType="separate"/>
            </w:r>
            <w:r>
              <w:rPr>
                <w:noProof/>
                <w:webHidden/>
              </w:rPr>
              <w:t>15</w:t>
            </w:r>
            <w:r>
              <w:rPr>
                <w:noProof/>
                <w:webHidden/>
              </w:rPr>
              <w:fldChar w:fldCharType="end"/>
            </w:r>
          </w:hyperlink>
        </w:p>
        <w:p w14:paraId="616C4199" w14:textId="158ADE29"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3" w:history="1">
            <w:r w:rsidRPr="007B2C16">
              <w:rPr>
                <w:rStyle w:val="Hyperlink"/>
                <w:noProof/>
              </w:rPr>
              <w:t>6.2.</w:t>
            </w:r>
            <w:r>
              <w:rPr>
                <w:rFonts w:asciiTheme="minorHAnsi" w:eastAsiaTheme="minorEastAsia" w:hAnsiTheme="minorHAnsi" w:cstheme="minorBidi"/>
                <w:noProof/>
                <w:kern w:val="2"/>
                <w:sz w:val="24"/>
                <w:szCs w:val="24"/>
                <w:lang/>
                <w14:ligatures w14:val="standardContextual"/>
              </w:rPr>
              <w:tab/>
            </w:r>
            <w:r w:rsidRPr="007B2C16">
              <w:rPr>
                <w:rStyle w:val="Hyperlink"/>
                <w:noProof/>
              </w:rPr>
              <w:t>Development Environment</w:t>
            </w:r>
            <w:r>
              <w:rPr>
                <w:noProof/>
                <w:webHidden/>
              </w:rPr>
              <w:tab/>
            </w:r>
            <w:r>
              <w:rPr>
                <w:noProof/>
                <w:webHidden/>
              </w:rPr>
              <w:fldChar w:fldCharType="begin"/>
            </w:r>
            <w:r>
              <w:rPr>
                <w:noProof/>
                <w:webHidden/>
              </w:rPr>
              <w:instrText xml:space="preserve"> PAGEREF _Toc233897923 \h </w:instrText>
            </w:r>
            <w:r>
              <w:rPr>
                <w:noProof/>
                <w:webHidden/>
              </w:rPr>
            </w:r>
            <w:r>
              <w:rPr>
                <w:noProof/>
                <w:webHidden/>
              </w:rPr>
              <w:fldChar w:fldCharType="separate"/>
            </w:r>
            <w:r>
              <w:rPr>
                <w:noProof/>
                <w:webHidden/>
              </w:rPr>
              <w:t>16</w:t>
            </w:r>
            <w:r>
              <w:rPr>
                <w:noProof/>
                <w:webHidden/>
              </w:rPr>
              <w:fldChar w:fldCharType="end"/>
            </w:r>
          </w:hyperlink>
        </w:p>
        <w:p w14:paraId="111D671F" w14:textId="52F12625"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24" w:history="1">
            <w:r w:rsidRPr="007B2C16">
              <w:rPr>
                <w:rStyle w:val="Hyperlink"/>
                <w:noProof/>
              </w:rPr>
              <w:t>7.</w:t>
            </w:r>
            <w:r>
              <w:rPr>
                <w:rFonts w:asciiTheme="minorHAnsi" w:eastAsiaTheme="minorEastAsia" w:hAnsiTheme="minorHAnsi" w:cstheme="minorBidi"/>
                <w:noProof/>
                <w:kern w:val="2"/>
                <w:sz w:val="24"/>
                <w:szCs w:val="24"/>
                <w:lang/>
                <w14:ligatures w14:val="standardContextual"/>
              </w:rPr>
              <w:tab/>
            </w:r>
            <w:r w:rsidRPr="007B2C16">
              <w:rPr>
                <w:rStyle w:val="Hyperlink"/>
                <w:noProof/>
              </w:rPr>
              <w:t>Anticipated Challenges and Limitations</w:t>
            </w:r>
            <w:r>
              <w:rPr>
                <w:noProof/>
                <w:webHidden/>
              </w:rPr>
              <w:tab/>
            </w:r>
            <w:r>
              <w:rPr>
                <w:noProof/>
                <w:webHidden/>
              </w:rPr>
              <w:fldChar w:fldCharType="begin"/>
            </w:r>
            <w:r>
              <w:rPr>
                <w:noProof/>
                <w:webHidden/>
              </w:rPr>
              <w:instrText xml:space="preserve"> PAGEREF _Toc233897924 \h </w:instrText>
            </w:r>
            <w:r>
              <w:rPr>
                <w:noProof/>
                <w:webHidden/>
              </w:rPr>
            </w:r>
            <w:r>
              <w:rPr>
                <w:noProof/>
                <w:webHidden/>
              </w:rPr>
              <w:fldChar w:fldCharType="separate"/>
            </w:r>
            <w:r>
              <w:rPr>
                <w:noProof/>
                <w:webHidden/>
              </w:rPr>
              <w:t>16</w:t>
            </w:r>
            <w:r>
              <w:rPr>
                <w:noProof/>
                <w:webHidden/>
              </w:rPr>
              <w:fldChar w:fldCharType="end"/>
            </w:r>
          </w:hyperlink>
        </w:p>
        <w:p w14:paraId="3009D040" w14:textId="2CB373A4"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5" w:history="1">
            <w:r w:rsidRPr="007B2C16">
              <w:rPr>
                <w:rStyle w:val="Hyperlink"/>
                <w:noProof/>
              </w:rPr>
              <w:t>7.1.</w:t>
            </w:r>
            <w:r>
              <w:rPr>
                <w:rFonts w:asciiTheme="minorHAnsi" w:eastAsiaTheme="minorEastAsia" w:hAnsiTheme="minorHAnsi" w:cstheme="minorBidi"/>
                <w:noProof/>
                <w:kern w:val="2"/>
                <w:sz w:val="24"/>
                <w:szCs w:val="24"/>
                <w:lang/>
                <w14:ligatures w14:val="standardContextual"/>
              </w:rPr>
              <w:tab/>
            </w:r>
            <w:r w:rsidRPr="007B2C16">
              <w:rPr>
                <w:rStyle w:val="Hyperlink"/>
                <w:noProof/>
              </w:rPr>
              <w:t>Identifying a Suitable Dataset</w:t>
            </w:r>
            <w:r>
              <w:rPr>
                <w:noProof/>
                <w:webHidden/>
              </w:rPr>
              <w:tab/>
            </w:r>
            <w:r>
              <w:rPr>
                <w:noProof/>
                <w:webHidden/>
              </w:rPr>
              <w:fldChar w:fldCharType="begin"/>
            </w:r>
            <w:r>
              <w:rPr>
                <w:noProof/>
                <w:webHidden/>
              </w:rPr>
              <w:instrText xml:space="preserve"> PAGEREF _Toc233897925 \h </w:instrText>
            </w:r>
            <w:r>
              <w:rPr>
                <w:noProof/>
                <w:webHidden/>
              </w:rPr>
            </w:r>
            <w:r>
              <w:rPr>
                <w:noProof/>
                <w:webHidden/>
              </w:rPr>
              <w:fldChar w:fldCharType="separate"/>
            </w:r>
            <w:r>
              <w:rPr>
                <w:noProof/>
                <w:webHidden/>
              </w:rPr>
              <w:t>16</w:t>
            </w:r>
            <w:r>
              <w:rPr>
                <w:noProof/>
                <w:webHidden/>
              </w:rPr>
              <w:fldChar w:fldCharType="end"/>
            </w:r>
          </w:hyperlink>
        </w:p>
        <w:p w14:paraId="038705BD" w14:textId="676AC1A5"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6" w:history="1">
            <w:r w:rsidRPr="007B2C16">
              <w:rPr>
                <w:rStyle w:val="Hyperlink"/>
                <w:noProof/>
              </w:rPr>
              <w:t>7.2.</w:t>
            </w:r>
            <w:r>
              <w:rPr>
                <w:rFonts w:asciiTheme="minorHAnsi" w:eastAsiaTheme="minorEastAsia" w:hAnsiTheme="minorHAnsi" w:cstheme="minorBidi"/>
                <w:noProof/>
                <w:kern w:val="2"/>
                <w:sz w:val="24"/>
                <w:szCs w:val="24"/>
                <w:lang/>
                <w14:ligatures w14:val="standardContextual"/>
              </w:rPr>
              <w:tab/>
            </w:r>
            <w:r w:rsidRPr="007B2C16">
              <w:rPr>
                <w:rStyle w:val="Hyperlink"/>
                <w:noProof/>
              </w:rPr>
              <w:t>Dataset Noise and Programmatic Verification</w:t>
            </w:r>
            <w:r>
              <w:rPr>
                <w:noProof/>
                <w:webHidden/>
              </w:rPr>
              <w:tab/>
            </w:r>
            <w:r>
              <w:rPr>
                <w:noProof/>
                <w:webHidden/>
              </w:rPr>
              <w:fldChar w:fldCharType="begin"/>
            </w:r>
            <w:r>
              <w:rPr>
                <w:noProof/>
                <w:webHidden/>
              </w:rPr>
              <w:instrText xml:space="preserve"> PAGEREF _Toc233897926 \h </w:instrText>
            </w:r>
            <w:r>
              <w:rPr>
                <w:noProof/>
                <w:webHidden/>
              </w:rPr>
            </w:r>
            <w:r>
              <w:rPr>
                <w:noProof/>
                <w:webHidden/>
              </w:rPr>
              <w:fldChar w:fldCharType="separate"/>
            </w:r>
            <w:r>
              <w:rPr>
                <w:noProof/>
                <w:webHidden/>
              </w:rPr>
              <w:t>16</w:t>
            </w:r>
            <w:r>
              <w:rPr>
                <w:noProof/>
                <w:webHidden/>
              </w:rPr>
              <w:fldChar w:fldCharType="end"/>
            </w:r>
          </w:hyperlink>
        </w:p>
        <w:p w14:paraId="6DF3D902" w14:textId="11391491"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7" w:history="1">
            <w:r w:rsidRPr="007B2C16">
              <w:rPr>
                <w:rStyle w:val="Hyperlink"/>
                <w:noProof/>
              </w:rPr>
              <w:t>7.3.</w:t>
            </w:r>
            <w:r>
              <w:rPr>
                <w:rFonts w:asciiTheme="minorHAnsi" w:eastAsiaTheme="minorEastAsia" w:hAnsiTheme="minorHAnsi" w:cstheme="minorBidi"/>
                <w:noProof/>
                <w:kern w:val="2"/>
                <w:sz w:val="24"/>
                <w:szCs w:val="24"/>
                <w:lang/>
                <w14:ligatures w14:val="standardContextual"/>
              </w:rPr>
              <w:tab/>
            </w:r>
            <w:r w:rsidRPr="007B2C16">
              <w:rPr>
                <w:rStyle w:val="Hyperlink"/>
                <w:noProof/>
              </w:rPr>
              <w:t>Computational and Hardware Bottlenecks</w:t>
            </w:r>
            <w:r>
              <w:rPr>
                <w:noProof/>
                <w:webHidden/>
              </w:rPr>
              <w:tab/>
            </w:r>
            <w:r>
              <w:rPr>
                <w:noProof/>
                <w:webHidden/>
              </w:rPr>
              <w:fldChar w:fldCharType="begin"/>
            </w:r>
            <w:r>
              <w:rPr>
                <w:noProof/>
                <w:webHidden/>
              </w:rPr>
              <w:instrText xml:space="preserve"> PAGEREF _Toc233897927 \h </w:instrText>
            </w:r>
            <w:r>
              <w:rPr>
                <w:noProof/>
                <w:webHidden/>
              </w:rPr>
            </w:r>
            <w:r>
              <w:rPr>
                <w:noProof/>
                <w:webHidden/>
              </w:rPr>
              <w:fldChar w:fldCharType="separate"/>
            </w:r>
            <w:r>
              <w:rPr>
                <w:noProof/>
                <w:webHidden/>
              </w:rPr>
              <w:t>16</w:t>
            </w:r>
            <w:r>
              <w:rPr>
                <w:noProof/>
                <w:webHidden/>
              </w:rPr>
              <w:fldChar w:fldCharType="end"/>
            </w:r>
          </w:hyperlink>
        </w:p>
        <w:p w14:paraId="3ED90827" w14:textId="2C0F6AB7"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8" w:history="1">
            <w:r w:rsidRPr="007B2C16">
              <w:rPr>
                <w:rStyle w:val="Hyperlink"/>
                <w:noProof/>
              </w:rPr>
              <w:t>7.4.</w:t>
            </w:r>
            <w:r>
              <w:rPr>
                <w:rFonts w:asciiTheme="minorHAnsi" w:eastAsiaTheme="minorEastAsia" w:hAnsiTheme="minorHAnsi" w:cstheme="minorBidi"/>
                <w:noProof/>
                <w:kern w:val="2"/>
                <w:sz w:val="24"/>
                <w:szCs w:val="24"/>
                <w:lang/>
                <w14:ligatures w14:val="standardContextual"/>
              </w:rPr>
              <w:tab/>
            </w:r>
            <w:r w:rsidRPr="007B2C16">
              <w:rPr>
                <w:rStyle w:val="Hyperlink"/>
                <w:noProof/>
              </w:rPr>
              <w:t>Methodological Precision and Data Leakage</w:t>
            </w:r>
            <w:r>
              <w:rPr>
                <w:noProof/>
                <w:webHidden/>
              </w:rPr>
              <w:tab/>
            </w:r>
            <w:r>
              <w:rPr>
                <w:noProof/>
                <w:webHidden/>
              </w:rPr>
              <w:fldChar w:fldCharType="begin"/>
            </w:r>
            <w:r>
              <w:rPr>
                <w:noProof/>
                <w:webHidden/>
              </w:rPr>
              <w:instrText xml:space="preserve"> PAGEREF _Toc233897928 \h </w:instrText>
            </w:r>
            <w:r>
              <w:rPr>
                <w:noProof/>
                <w:webHidden/>
              </w:rPr>
            </w:r>
            <w:r>
              <w:rPr>
                <w:noProof/>
                <w:webHidden/>
              </w:rPr>
              <w:fldChar w:fldCharType="separate"/>
            </w:r>
            <w:r>
              <w:rPr>
                <w:noProof/>
                <w:webHidden/>
              </w:rPr>
              <w:t>17</w:t>
            </w:r>
            <w:r>
              <w:rPr>
                <w:noProof/>
                <w:webHidden/>
              </w:rPr>
              <w:fldChar w:fldCharType="end"/>
            </w:r>
          </w:hyperlink>
        </w:p>
        <w:p w14:paraId="271AA5B3" w14:textId="017DCED9"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29" w:history="1">
            <w:r w:rsidRPr="007B2C16">
              <w:rPr>
                <w:rStyle w:val="Hyperlink"/>
                <w:noProof/>
              </w:rPr>
              <w:t>7.5.</w:t>
            </w:r>
            <w:r>
              <w:rPr>
                <w:rFonts w:asciiTheme="minorHAnsi" w:eastAsiaTheme="minorEastAsia" w:hAnsiTheme="minorHAnsi" w:cstheme="minorBidi"/>
                <w:noProof/>
                <w:kern w:val="2"/>
                <w:sz w:val="24"/>
                <w:szCs w:val="24"/>
                <w:lang/>
                <w14:ligatures w14:val="standardContextual"/>
              </w:rPr>
              <w:tab/>
            </w:r>
            <w:r w:rsidRPr="007B2C16">
              <w:rPr>
                <w:rStyle w:val="Hyperlink"/>
                <w:noProof/>
              </w:rPr>
              <w:t>The Limitation of Non-Linear Models</w:t>
            </w:r>
            <w:r>
              <w:rPr>
                <w:noProof/>
                <w:webHidden/>
              </w:rPr>
              <w:tab/>
            </w:r>
            <w:r>
              <w:rPr>
                <w:noProof/>
                <w:webHidden/>
              </w:rPr>
              <w:fldChar w:fldCharType="begin"/>
            </w:r>
            <w:r>
              <w:rPr>
                <w:noProof/>
                <w:webHidden/>
              </w:rPr>
              <w:instrText xml:space="preserve"> PAGEREF _Toc233897929 \h </w:instrText>
            </w:r>
            <w:r>
              <w:rPr>
                <w:noProof/>
                <w:webHidden/>
              </w:rPr>
            </w:r>
            <w:r>
              <w:rPr>
                <w:noProof/>
                <w:webHidden/>
              </w:rPr>
              <w:fldChar w:fldCharType="separate"/>
            </w:r>
            <w:r>
              <w:rPr>
                <w:noProof/>
                <w:webHidden/>
              </w:rPr>
              <w:t>17</w:t>
            </w:r>
            <w:r>
              <w:rPr>
                <w:noProof/>
                <w:webHidden/>
              </w:rPr>
              <w:fldChar w:fldCharType="end"/>
            </w:r>
          </w:hyperlink>
        </w:p>
        <w:p w14:paraId="44537C39" w14:textId="6C7CA35B"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30" w:history="1">
            <w:r w:rsidRPr="007B2C16">
              <w:rPr>
                <w:rStyle w:val="Hyperlink"/>
                <w:noProof/>
              </w:rPr>
              <w:t>8.</w:t>
            </w:r>
            <w:r>
              <w:rPr>
                <w:rFonts w:asciiTheme="minorHAnsi" w:eastAsiaTheme="minorEastAsia" w:hAnsiTheme="minorHAnsi" w:cstheme="minorBidi"/>
                <w:noProof/>
                <w:kern w:val="2"/>
                <w:sz w:val="24"/>
                <w:szCs w:val="24"/>
                <w:lang/>
                <w14:ligatures w14:val="standardContextual"/>
              </w:rPr>
              <w:tab/>
            </w:r>
            <w:r w:rsidRPr="007B2C16">
              <w:rPr>
                <w:rStyle w:val="Hyperlink"/>
                <w:noProof/>
              </w:rPr>
              <w:t>Evaluation and Validation Framework</w:t>
            </w:r>
            <w:r>
              <w:rPr>
                <w:noProof/>
                <w:webHidden/>
              </w:rPr>
              <w:tab/>
            </w:r>
            <w:r>
              <w:rPr>
                <w:noProof/>
                <w:webHidden/>
              </w:rPr>
              <w:fldChar w:fldCharType="begin"/>
            </w:r>
            <w:r>
              <w:rPr>
                <w:noProof/>
                <w:webHidden/>
              </w:rPr>
              <w:instrText xml:space="preserve"> PAGEREF _Toc233897930 \h </w:instrText>
            </w:r>
            <w:r>
              <w:rPr>
                <w:noProof/>
                <w:webHidden/>
              </w:rPr>
            </w:r>
            <w:r>
              <w:rPr>
                <w:noProof/>
                <w:webHidden/>
              </w:rPr>
              <w:fldChar w:fldCharType="separate"/>
            </w:r>
            <w:r>
              <w:rPr>
                <w:noProof/>
                <w:webHidden/>
              </w:rPr>
              <w:t>17</w:t>
            </w:r>
            <w:r>
              <w:rPr>
                <w:noProof/>
                <w:webHidden/>
              </w:rPr>
              <w:fldChar w:fldCharType="end"/>
            </w:r>
          </w:hyperlink>
        </w:p>
        <w:p w14:paraId="51D17963" w14:textId="37376D5E"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31" w:history="1">
            <w:r w:rsidRPr="007B2C16">
              <w:rPr>
                <w:rStyle w:val="Hyperlink"/>
                <w:noProof/>
              </w:rPr>
              <w:t>8.1.</w:t>
            </w:r>
            <w:r>
              <w:rPr>
                <w:rFonts w:asciiTheme="minorHAnsi" w:eastAsiaTheme="minorEastAsia" w:hAnsiTheme="minorHAnsi" w:cstheme="minorBidi"/>
                <w:noProof/>
                <w:kern w:val="2"/>
                <w:sz w:val="24"/>
                <w:szCs w:val="24"/>
                <w:lang/>
                <w14:ligatures w14:val="standardContextual"/>
              </w:rPr>
              <w:tab/>
            </w:r>
            <w:r w:rsidRPr="007B2C16">
              <w:rPr>
                <w:rStyle w:val="Hyperlink"/>
                <w:noProof/>
              </w:rPr>
              <w:t>Evaluation Plan</w:t>
            </w:r>
            <w:r>
              <w:rPr>
                <w:noProof/>
                <w:webHidden/>
              </w:rPr>
              <w:tab/>
            </w:r>
            <w:r>
              <w:rPr>
                <w:noProof/>
                <w:webHidden/>
              </w:rPr>
              <w:fldChar w:fldCharType="begin"/>
            </w:r>
            <w:r>
              <w:rPr>
                <w:noProof/>
                <w:webHidden/>
              </w:rPr>
              <w:instrText xml:space="preserve"> PAGEREF _Toc233897931 \h </w:instrText>
            </w:r>
            <w:r>
              <w:rPr>
                <w:noProof/>
                <w:webHidden/>
              </w:rPr>
            </w:r>
            <w:r>
              <w:rPr>
                <w:noProof/>
                <w:webHidden/>
              </w:rPr>
              <w:fldChar w:fldCharType="separate"/>
            </w:r>
            <w:r>
              <w:rPr>
                <w:noProof/>
                <w:webHidden/>
              </w:rPr>
              <w:t>17</w:t>
            </w:r>
            <w:r>
              <w:rPr>
                <w:noProof/>
                <w:webHidden/>
              </w:rPr>
              <w:fldChar w:fldCharType="end"/>
            </w:r>
          </w:hyperlink>
        </w:p>
        <w:p w14:paraId="6C2AAD45" w14:textId="094B67ED"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2" w:history="1">
            <w:r w:rsidRPr="007B2C16">
              <w:rPr>
                <w:rStyle w:val="Hyperlink"/>
                <w:noProof/>
              </w:rPr>
              <w:t>8.1.1.</w:t>
            </w:r>
            <w:r>
              <w:rPr>
                <w:rFonts w:asciiTheme="minorHAnsi" w:eastAsiaTheme="minorEastAsia" w:hAnsiTheme="minorHAnsi" w:cstheme="minorBidi"/>
                <w:noProof/>
                <w:kern w:val="2"/>
                <w:sz w:val="24"/>
                <w:szCs w:val="24"/>
                <w:lang/>
                <w14:ligatures w14:val="standardContextual"/>
              </w:rPr>
              <w:tab/>
            </w:r>
            <w:r w:rsidRPr="007B2C16">
              <w:rPr>
                <w:rStyle w:val="Hyperlink"/>
                <w:noProof/>
              </w:rPr>
              <w:t>Network Perturbation Simulation</w:t>
            </w:r>
            <w:r>
              <w:rPr>
                <w:noProof/>
                <w:webHidden/>
              </w:rPr>
              <w:tab/>
            </w:r>
            <w:r>
              <w:rPr>
                <w:noProof/>
                <w:webHidden/>
              </w:rPr>
              <w:fldChar w:fldCharType="begin"/>
            </w:r>
            <w:r>
              <w:rPr>
                <w:noProof/>
                <w:webHidden/>
              </w:rPr>
              <w:instrText xml:space="preserve"> PAGEREF _Toc233897932 \h </w:instrText>
            </w:r>
            <w:r>
              <w:rPr>
                <w:noProof/>
                <w:webHidden/>
              </w:rPr>
            </w:r>
            <w:r>
              <w:rPr>
                <w:noProof/>
                <w:webHidden/>
              </w:rPr>
              <w:fldChar w:fldCharType="separate"/>
            </w:r>
            <w:r>
              <w:rPr>
                <w:noProof/>
                <w:webHidden/>
              </w:rPr>
              <w:t>18</w:t>
            </w:r>
            <w:r>
              <w:rPr>
                <w:noProof/>
                <w:webHidden/>
              </w:rPr>
              <w:fldChar w:fldCharType="end"/>
            </w:r>
          </w:hyperlink>
        </w:p>
        <w:p w14:paraId="3C4615E5" w14:textId="750F8790"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3" w:history="1">
            <w:r w:rsidRPr="007B2C16">
              <w:rPr>
                <w:rStyle w:val="Hyperlink"/>
                <w:noProof/>
              </w:rPr>
              <w:t>8.1.2.</w:t>
            </w:r>
            <w:r>
              <w:rPr>
                <w:rFonts w:asciiTheme="minorHAnsi" w:eastAsiaTheme="minorEastAsia" w:hAnsiTheme="minorHAnsi" w:cstheme="minorBidi"/>
                <w:noProof/>
                <w:kern w:val="2"/>
                <w:sz w:val="24"/>
                <w:szCs w:val="24"/>
                <w:lang/>
                <w14:ligatures w14:val="standardContextual"/>
              </w:rPr>
              <w:tab/>
            </w:r>
            <w:r w:rsidRPr="007B2C16">
              <w:rPr>
                <w:rStyle w:val="Hyperlink"/>
                <w:noProof/>
              </w:rPr>
              <w:t>Reconstruction Process</w:t>
            </w:r>
            <w:r>
              <w:rPr>
                <w:noProof/>
                <w:webHidden/>
              </w:rPr>
              <w:tab/>
            </w:r>
            <w:r>
              <w:rPr>
                <w:noProof/>
                <w:webHidden/>
              </w:rPr>
              <w:fldChar w:fldCharType="begin"/>
            </w:r>
            <w:r>
              <w:rPr>
                <w:noProof/>
                <w:webHidden/>
              </w:rPr>
              <w:instrText xml:space="preserve"> PAGEREF _Toc233897933 \h </w:instrText>
            </w:r>
            <w:r>
              <w:rPr>
                <w:noProof/>
                <w:webHidden/>
              </w:rPr>
            </w:r>
            <w:r>
              <w:rPr>
                <w:noProof/>
                <w:webHidden/>
              </w:rPr>
              <w:fldChar w:fldCharType="separate"/>
            </w:r>
            <w:r>
              <w:rPr>
                <w:noProof/>
                <w:webHidden/>
              </w:rPr>
              <w:t>18</w:t>
            </w:r>
            <w:r>
              <w:rPr>
                <w:noProof/>
                <w:webHidden/>
              </w:rPr>
              <w:fldChar w:fldCharType="end"/>
            </w:r>
          </w:hyperlink>
        </w:p>
        <w:p w14:paraId="67C2C655" w14:textId="2E3A22AB"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4" w:history="1">
            <w:r w:rsidRPr="007B2C16">
              <w:rPr>
                <w:rStyle w:val="Hyperlink"/>
                <w:noProof/>
              </w:rPr>
              <w:t>8.1.3.</w:t>
            </w:r>
            <w:r>
              <w:rPr>
                <w:rFonts w:asciiTheme="minorHAnsi" w:eastAsiaTheme="minorEastAsia" w:hAnsiTheme="minorHAnsi" w:cstheme="minorBidi"/>
                <w:noProof/>
                <w:kern w:val="2"/>
                <w:sz w:val="24"/>
                <w:szCs w:val="24"/>
                <w:lang/>
                <w14:ligatures w14:val="standardContextual"/>
              </w:rPr>
              <w:tab/>
            </w:r>
            <w:r w:rsidRPr="007B2C16">
              <w:rPr>
                <w:rStyle w:val="Hyperlink"/>
                <w:noProof/>
              </w:rPr>
              <w:t>Testable Hypotheses</w:t>
            </w:r>
            <w:r>
              <w:rPr>
                <w:noProof/>
                <w:webHidden/>
              </w:rPr>
              <w:tab/>
            </w:r>
            <w:r>
              <w:rPr>
                <w:noProof/>
                <w:webHidden/>
              </w:rPr>
              <w:fldChar w:fldCharType="begin"/>
            </w:r>
            <w:r>
              <w:rPr>
                <w:noProof/>
                <w:webHidden/>
              </w:rPr>
              <w:instrText xml:space="preserve"> PAGEREF _Toc233897934 \h </w:instrText>
            </w:r>
            <w:r>
              <w:rPr>
                <w:noProof/>
                <w:webHidden/>
              </w:rPr>
            </w:r>
            <w:r>
              <w:rPr>
                <w:noProof/>
                <w:webHidden/>
              </w:rPr>
              <w:fldChar w:fldCharType="separate"/>
            </w:r>
            <w:r>
              <w:rPr>
                <w:noProof/>
                <w:webHidden/>
              </w:rPr>
              <w:t>18</w:t>
            </w:r>
            <w:r>
              <w:rPr>
                <w:noProof/>
                <w:webHidden/>
              </w:rPr>
              <w:fldChar w:fldCharType="end"/>
            </w:r>
          </w:hyperlink>
        </w:p>
        <w:p w14:paraId="363FAA68" w14:textId="41E3616B"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5" w:history="1">
            <w:r w:rsidRPr="007B2C16">
              <w:rPr>
                <w:rStyle w:val="Hyperlink"/>
                <w:noProof/>
              </w:rPr>
              <w:t>8.1.4.</w:t>
            </w:r>
            <w:r>
              <w:rPr>
                <w:rFonts w:asciiTheme="minorHAnsi" w:eastAsiaTheme="minorEastAsia" w:hAnsiTheme="minorHAnsi" w:cstheme="minorBidi"/>
                <w:noProof/>
                <w:kern w:val="2"/>
                <w:sz w:val="24"/>
                <w:szCs w:val="24"/>
                <w:lang/>
                <w14:ligatures w14:val="standardContextual"/>
              </w:rPr>
              <w:tab/>
            </w:r>
            <w:r w:rsidRPr="007B2C16">
              <w:rPr>
                <w:rStyle w:val="Hyperlink"/>
                <w:noProof/>
              </w:rPr>
              <w:t>Evaluation Metrics</w:t>
            </w:r>
            <w:r>
              <w:rPr>
                <w:noProof/>
                <w:webHidden/>
              </w:rPr>
              <w:tab/>
            </w:r>
            <w:r>
              <w:rPr>
                <w:noProof/>
                <w:webHidden/>
              </w:rPr>
              <w:fldChar w:fldCharType="begin"/>
            </w:r>
            <w:r>
              <w:rPr>
                <w:noProof/>
                <w:webHidden/>
              </w:rPr>
              <w:instrText xml:space="preserve"> PAGEREF _Toc233897935 \h </w:instrText>
            </w:r>
            <w:r>
              <w:rPr>
                <w:noProof/>
                <w:webHidden/>
              </w:rPr>
            </w:r>
            <w:r>
              <w:rPr>
                <w:noProof/>
                <w:webHidden/>
              </w:rPr>
              <w:fldChar w:fldCharType="separate"/>
            </w:r>
            <w:r>
              <w:rPr>
                <w:noProof/>
                <w:webHidden/>
              </w:rPr>
              <w:t>18</w:t>
            </w:r>
            <w:r>
              <w:rPr>
                <w:noProof/>
                <w:webHidden/>
              </w:rPr>
              <w:fldChar w:fldCharType="end"/>
            </w:r>
          </w:hyperlink>
        </w:p>
        <w:p w14:paraId="43793777" w14:textId="39DFFD90"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36" w:history="1">
            <w:r w:rsidRPr="007B2C16">
              <w:rPr>
                <w:rStyle w:val="Hyperlink"/>
                <w:noProof/>
              </w:rPr>
              <w:t>8.2.</w:t>
            </w:r>
            <w:r>
              <w:rPr>
                <w:rFonts w:asciiTheme="minorHAnsi" w:eastAsiaTheme="minorEastAsia" w:hAnsiTheme="minorHAnsi" w:cstheme="minorBidi"/>
                <w:noProof/>
                <w:kern w:val="2"/>
                <w:sz w:val="24"/>
                <w:szCs w:val="24"/>
                <w:lang/>
                <w14:ligatures w14:val="standardContextual"/>
              </w:rPr>
              <w:tab/>
            </w:r>
            <w:r w:rsidRPr="007B2C16">
              <w:rPr>
                <w:rStyle w:val="Hyperlink"/>
                <w:noProof/>
              </w:rPr>
              <w:t>Testing Plan</w:t>
            </w:r>
            <w:r>
              <w:rPr>
                <w:noProof/>
                <w:webHidden/>
              </w:rPr>
              <w:tab/>
            </w:r>
            <w:r>
              <w:rPr>
                <w:noProof/>
                <w:webHidden/>
              </w:rPr>
              <w:fldChar w:fldCharType="begin"/>
            </w:r>
            <w:r>
              <w:rPr>
                <w:noProof/>
                <w:webHidden/>
              </w:rPr>
              <w:instrText xml:space="preserve"> PAGEREF _Toc233897936 \h </w:instrText>
            </w:r>
            <w:r>
              <w:rPr>
                <w:noProof/>
                <w:webHidden/>
              </w:rPr>
            </w:r>
            <w:r>
              <w:rPr>
                <w:noProof/>
                <w:webHidden/>
              </w:rPr>
              <w:fldChar w:fldCharType="separate"/>
            </w:r>
            <w:r>
              <w:rPr>
                <w:noProof/>
                <w:webHidden/>
              </w:rPr>
              <w:t>19</w:t>
            </w:r>
            <w:r>
              <w:rPr>
                <w:noProof/>
                <w:webHidden/>
              </w:rPr>
              <w:fldChar w:fldCharType="end"/>
            </w:r>
          </w:hyperlink>
        </w:p>
        <w:p w14:paraId="1C51A859" w14:textId="22E5D7FB"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7" w:history="1">
            <w:r w:rsidRPr="007B2C16">
              <w:rPr>
                <w:rStyle w:val="Hyperlink"/>
                <w:noProof/>
              </w:rPr>
              <w:t>8.2.1.</w:t>
            </w:r>
            <w:r>
              <w:rPr>
                <w:rFonts w:asciiTheme="minorHAnsi" w:eastAsiaTheme="minorEastAsia" w:hAnsiTheme="minorHAnsi" w:cstheme="minorBidi"/>
                <w:noProof/>
                <w:kern w:val="2"/>
                <w:sz w:val="24"/>
                <w:szCs w:val="24"/>
                <w:lang/>
                <w14:ligatures w14:val="standardContextual"/>
              </w:rPr>
              <w:tab/>
            </w:r>
            <w:r w:rsidRPr="007B2C16">
              <w:rPr>
                <w:rStyle w:val="Hyperlink"/>
                <w:noProof/>
              </w:rPr>
              <w:t>Unit Tests</w:t>
            </w:r>
            <w:r>
              <w:rPr>
                <w:noProof/>
                <w:webHidden/>
              </w:rPr>
              <w:tab/>
            </w:r>
            <w:r>
              <w:rPr>
                <w:noProof/>
                <w:webHidden/>
              </w:rPr>
              <w:fldChar w:fldCharType="begin"/>
            </w:r>
            <w:r>
              <w:rPr>
                <w:noProof/>
                <w:webHidden/>
              </w:rPr>
              <w:instrText xml:space="preserve"> PAGEREF _Toc233897937 \h </w:instrText>
            </w:r>
            <w:r>
              <w:rPr>
                <w:noProof/>
                <w:webHidden/>
              </w:rPr>
            </w:r>
            <w:r>
              <w:rPr>
                <w:noProof/>
                <w:webHidden/>
              </w:rPr>
              <w:fldChar w:fldCharType="separate"/>
            </w:r>
            <w:r>
              <w:rPr>
                <w:noProof/>
                <w:webHidden/>
              </w:rPr>
              <w:t>19</w:t>
            </w:r>
            <w:r>
              <w:rPr>
                <w:noProof/>
                <w:webHidden/>
              </w:rPr>
              <w:fldChar w:fldCharType="end"/>
            </w:r>
          </w:hyperlink>
        </w:p>
        <w:p w14:paraId="03B42930" w14:textId="78970959"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8" w:history="1">
            <w:r w:rsidRPr="007B2C16">
              <w:rPr>
                <w:rStyle w:val="Hyperlink"/>
                <w:noProof/>
              </w:rPr>
              <w:t>8.2.2.</w:t>
            </w:r>
            <w:r>
              <w:rPr>
                <w:rFonts w:asciiTheme="minorHAnsi" w:eastAsiaTheme="minorEastAsia" w:hAnsiTheme="minorHAnsi" w:cstheme="minorBidi"/>
                <w:noProof/>
                <w:kern w:val="2"/>
                <w:sz w:val="24"/>
                <w:szCs w:val="24"/>
                <w:lang/>
                <w14:ligatures w14:val="standardContextual"/>
              </w:rPr>
              <w:tab/>
            </w:r>
            <w:r w:rsidRPr="007B2C16">
              <w:rPr>
                <w:rStyle w:val="Hyperlink"/>
                <w:noProof/>
              </w:rPr>
              <w:t>Integration Tests</w:t>
            </w:r>
            <w:r>
              <w:rPr>
                <w:noProof/>
                <w:webHidden/>
              </w:rPr>
              <w:tab/>
            </w:r>
            <w:r>
              <w:rPr>
                <w:noProof/>
                <w:webHidden/>
              </w:rPr>
              <w:fldChar w:fldCharType="begin"/>
            </w:r>
            <w:r>
              <w:rPr>
                <w:noProof/>
                <w:webHidden/>
              </w:rPr>
              <w:instrText xml:space="preserve"> PAGEREF _Toc233897938 \h </w:instrText>
            </w:r>
            <w:r>
              <w:rPr>
                <w:noProof/>
                <w:webHidden/>
              </w:rPr>
            </w:r>
            <w:r>
              <w:rPr>
                <w:noProof/>
                <w:webHidden/>
              </w:rPr>
              <w:fldChar w:fldCharType="separate"/>
            </w:r>
            <w:r>
              <w:rPr>
                <w:noProof/>
                <w:webHidden/>
              </w:rPr>
              <w:t>19</w:t>
            </w:r>
            <w:r>
              <w:rPr>
                <w:noProof/>
                <w:webHidden/>
              </w:rPr>
              <w:fldChar w:fldCharType="end"/>
            </w:r>
          </w:hyperlink>
        </w:p>
        <w:p w14:paraId="319CDB86" w14:textId="44F39A08"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39" w:history="1">
            <w:r w:rsidRPr="007B2C16">
              <w:rPr>
                <w:rStyle w:val="Hyperlink"/>
                <w:noProof/>
              </w:rPr>
              <w:t>8.2.3.</w:t>
            </w:r>
            <w:r>
              <w:rPr>
                <w:rFonts w:asciiTheme="minorHAnsi" w:eastAsiaTheme="minorEastAsia" w:hAnsiTheme="minorHAnsi" w:cstheme="minorBidi"/>
                <w:noProof/>
                <w:kern w:val="2"/>
                <w:sz w:val="24"/>
                <w:szCs w:val="24"/>
                <w:lang/>
                <w14:ligatures w14:val="standardContextual"/>
              </w:rPr>
              <w:tab/>
            </w:r>
            <w:r w:rsidRPr="007B2C16">
              <w:rPr>
                <w:rStyle w:val="Hyperlink"/>
                <w:noProof/>
              </w:rPr>
              <w:t>End-to-End (E2E) System Tests</w:t>
            </w:r>
            <w:r>
              <w:rPr>
                <w:noProof/>
                <w:webHidden/>
              </w:rPr>
              <w:tab/>
            </w:r>
            <w:r>
              <w:rPr>
                <w:noProof/>
                <w:webHidden/>
              </w:rPr>
              <w:fldChar w:fldCharType="begin"/>
            </w:r>
            <w:r>
              <w:rPr>
                <w:noProof/>
                <w:webHidden/>
              </w:rPr>
              <w:instrText xml:space="preserve"> PAGEREF _Toc233897939 \h </w:instrText>
            </w:r>
            <w:r>
              <w:rPr>
                <w:noProof/>
                <w:webHidden/>
              </w:rPr>
            </w:r>
            <w:r>
              <w:rPr>
                <w:noProof/>
                <w:webHidden/>
              </w:rPr>
              <w:fldChar w:fldCharType="separate"/>
            </w:r>
            <w:r>
              <w:rPr>
                <w:noProof/>
                <w:webHidden/>
              </w:rPr>
              <w:t>19</w:t>
            </w:r>
            <w:r>
              <w:rPr>
                <w:noProof/>
                <w:webHidden/>
              </w:rPr>
              <w:fldChar w:fldCharType="end"/>
            </w:r>
          </w:hyperlink>
        </w:p>
        <w:p w14:paraId="699E6949" w14:textId="67CDCDE0" w:rsidR="00A02DBD" w:rsidRDefault="00A02DBD">
          <w:pPr>
            <w:pStyle w:val="TOC3"/>
            <w:tabs>
              <w:tab w:val="left" w:pos="1440"/>
              <w:tab w:val="right" w:pos="9019"/>
            </w:tabs>
            <w:rPr>
              <w:rFonts w:asciiTheme="minorHAnsi" w:eastAsiaTheme="minorEastAsia" w:hAnsiTheme="minorHAnsi" w:cstheme="minorBidi"/>
              <w:noProof/>
              <w:kern w:val="2"/>
              <w:sz w:val="24"/>
              <w:szCs w:val="24"/>
              <w:lang/>
              <w14:ligatures w14:val="standardContextual"/>
            </w:rPr>
          </w:pPr>
          <w:hyperlink w:anchor="_Toc233897940" w:history="1">
            <w:r w:rsidRPr="007B2C16">
              <w:rPr>
                <w:rStyle w:val="Hyperlink"/>
                <w:noProof/>
              </w:rPr>
              <w:t>8.2.4.</w:t>
            </w:r>
            <w:r>
              <w:rPr>
                <w:rFonts w:asciiTheme="minorHAnsi" w:eastAsiaTheme="minorEastAsia" w:hAnsiTheme="minorHAnsi" w:cstheme="minorBidi"/>
                <w:noProof/>
                <w:kern w:val="2"/>
                <w:sz w:val="24"/>
                <w:szCs w:val="24"/>
                <w:lang/>
                <w14:ligatures w14:val="standardContextual"/>
              </w:rPr>
              <w:tab/>
            </w:r>
            <w:r w:rsidRPr="007B2C16">
              <w:rPr>
                <w:rStyle w:val="Hyperlink"/>
                <w:noProof/>
              </w:rPr>
              <w:t>Performance and Load Testing</w:t>
            </w:r>
            <w:r>
              <w:rPr>
                <w:noProof/>
                <w:webHidden/>
              </w:rPr>
              <w:tab/>
            </w:r>
            <w:r>
              <w:rPr>
                <w:noProof/>
                <w:webHidden/>
              </w:rPr>
              <w:fldChar w:fldCharType="begin"/>
            </w:r>
            <w:r>
              <w:rPr>
                <w:noProof/>
                <w:webHidden/>
              </w:rPr>
              <w:instrText xml:space="preserve"> PAGEREF _Toc233897940 \h </w:instrText>
            </w:r>
            <w:r>
              <w:rPr>
                <w:noProof/>
                <w:webHidden/>
              </w:rPr>
            </w:r>
            <w:r>
              <w:rPr>
                <w:noProof/>
                <w:webHidden/>
              </w:rPr>
              <w:fldChar w:fldCharType="separate"/>
            </w:r>
            <w:r>
              <w:rPr>
                <w:noProof/>
                <w:webHidden/>
              </w:rPr>
              <w:t>19</w:t>
            </w:r>
            <w:r>
              <w:rPr>
                <w:noProof/>
                <w:webHidden/>
              </w:rPr>
              <w:fldChar w:fldCharType="end"/>
            </w:r>
          </w:hyperlink>
        </w:p>
        <w:p w14:paraId="7D3A0BE7" w14:textId="44D6ABBA" w:rsidR="00A02DBD" w:rsidRDefault="00A02DBD">
          <w:pPr>
            <w:pStyle w:val="TOC1"/>
            <w:tabs>
              <w:tab w:val="left" w:pos="440"/>
              <w:tab w:val="right" w:pos="9019"/>
            </w:tabs>
            <w:rPr>
              <w:rFonts w:asciiTheme="minorHAnsi" w:eastAsiaTheme="minorEastAsia" w:hAnsiTheme="minorHAnsi" w:cstheme="minorBidi"/>
              <w:noProof/>
              <w:kern w:val="2"/>
              <w:sz w:val="24"/>
              <w:szCs w:val="24"/>
              <w:lang/>
              <w14:ligatures w14:val="standardContextual"/>
            </w:rPr>
          </w:pPr>
          <w:hyperlink w:anchor="_Toc233897941" w:history="1">
            <w:r w:rsidRPr="007B2C16">
              <w:rPr>
                <w:rStyle w:val="Hyperlink"/>
                <w:noProof/>
              </w:rPr>
              <w:t>9.</w:t>
            </w:r>
            <w:r>
              <w:rPr>
                <w:rFonts w:asciiTheme="minorHAnsi" w:eastAsiaTheme="minorEastAsia" w:hAnsiTheme="minorHAnsi" w:cstheme="minorBidi"/>
                <w:noProof/>
                <w:kern w:val="2"/>
                <w:sz w:val="24"/>
                <w:szCs w:val="24"/>
                <w:lang/>
                <w14:ligatures w14:val="standardContextual"/>
              </w:rPr>
              <w:tab/>
            </w:r>
            <w:r w:rsidRPr="007B2C16">
              <w:rPr>
                <w:rStyle w:val="Hyperlink"/>
                <w:noProof/>
              </w:rPr>
              <w:t>References</w:t>
            </w:r>
            <w:r>
              <w:rPr>
                <w:noProof/>
                <w:webHidden/>
              </w:rPr>
              <w:tab/>
            </w:r>
            <w:r>
              <w:rPr>
                <w:noProof/>
                <w:webHidden/>
              </w:rPr>
              <w:fldChar w:fldCharType="begin"/>
            </w:r>
            <w:r>
              <w:rPr>
                <w:noProof/>
                <w:webHidden/>
              </w:rPr>
              <w:instrText xml:space="preserve"> PAGEREF _Toc233897941 \h </w:instrText>
            </w:r>
            <w:r>
              <w:rPr>
                <w:noProof/>
                <w:webHidden/>
              </w:rPr>
            </w:r>
            <w:r>
              <w:rPr>
                <w:noProof/>
                <w:webHidden/>
              </w:rPr>
              <w:fldChar w:fldCharType="separate"/>
            </w:r>
            <w:r>
              <w:rPr>
                <w:noProof/>
                <w:webHidden/>
              </w:rPr>
              <w:t>19</w:t>
            </w:r>
            <w:r>
              <w:rPr>
                <w:noProof/>
                <w:webHidden/>
              </w:rPr>
              <w:fldChar w:fldCharType="end"/>
            </w:r>
          </w:hyperlink>
        </w:p>
        <w:p w14:paraId="36E79CD2" w14:textId="22D29E30" w:rsidR="00A02DBD" w:rsidRDefault="00A02DBD">
          <w:pPr>
            <w:pStyle w:val="TOC1"/>
            <w:tabs>
              <w:tab w:val="left" w:pos="720"/>
              <w:tab w:val="right" w:pos="9019"/>
            </w:tabs>
            <w:rPr>
              <w:rFonts w:asciiTheme="minorHAnsi" w:eastAsiaTheme="minorEastAsia" w:hAnsiTheme="minorHAnsi" w:cstheme="minorBidi"/>
              <w:noProof/>
              <w:kern w:val="2"/>
              <w:sz w:val="24"/>
              <w:szCs w:val="24"/>
              <w:lang/>
              <w14:ligatures w14:val="standardContextual"/>
            </w:rPr>
          </w:pPr>
          <w:hyperlink w:anchor="_Toc233897942" w:history="1">
            <w:r w:rsidRPr="007B2C16">
              <w:rPr>
                <w:rStyle w:val="Hyperlink"/>
                <w:noProof/>
              </w:rPr>
              <w:t>10.</w:t>
            </w:r>
            <w:r>
              <w:rPr>
                <w:rFonts w:asciiTheme="minorHAnsi" w:eastAsiaTheme="minorEastAsia" w:hAnsiTheme="minorHAnsi" w:cstheme="minorBidi"/>
                <w:noProof/>
                <w:kern w:val="2"/>
                <w:sz w:val="24"/>
                <w:szCs w:val="24"/>
                <w:lang/>
                <w14:ligatures w14:val="standardContextual"/>
              </w:rPr>
              <w:tab/>
            </w:r>
            <w:r w:rsidRPr="007B2C16">
              <w:rPr>
                <w:rStyle w:val="Hyperlink"/>
                <w:noProof/>
              </w:rPr>
              <w:t>Appendix</w:t>
            </w:r>
            <w:r>
              <w:rPr>
                <w:noProof/>
                <w:webHidden/>
              </w:rPr>
              <w:tab/>
            </w:r>
            <w:r>
              <w:rPr>
                <w:noProof/>
                <w:webHidden/>
              </w:rPr>
              <w:fldChar w:fldCharType="begin"/>
            </w:r>
            <w:r>
              <w:rPr>
                <w:noProof/>
                <w:webHidden/>
              </w:rPr>
              <w:instrText xml:space="preserve"> PAGEREF _Toc233897942 \h </w:instrText>
            </w:r>
            <w:r>
              <w:rPr>
                <w:noProof/>
                <w:webHidden/>
              </w:rPr>
            </w:r>
            <w:r>
              <w:rPr>
                <w:noProof/>
                <w:webHidden/>
              </w:rPr>
              <w:fldChar w:fldCharType="separate"/>
            </w:r>
            <w:r>
              <w:rPr>
                <w:noProof/>
                <w:webHidden/>
              </w:rPr>
              <w:t>21</w:t>
            </w:r>
            <w:r>
              <w:rPr>
                <w:noProof/>
                <w:webHidden/>
              </w:rPr>
              <w:fldChar w:fldCharType="end"/>
            </w:r>
          </w:hyperlink>
        </w:p>
        <w:p w14:paraId="6E780086" w14:textId="2105D97D"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43" w:history="1">
            <w:r w:rsidRPr="007B2C16">
              <w:rPr>
                <w:rStyle w:val="Hyperlink"/>
                <w:noProof/>
              </w:rPr>
              <w:t>10.1.</w:t>
            </w:r>
            <w:r>
              <w:rPr>
                <w:rFonts w:asciiTheme="minorHAnsi" w:eastAsiaTheme="minorEastAsia" w:hAnsiTheme="minorHAnsi" w:cstheme="minorBidi"/>
                <w:noProof/>
                <w:kern w:val="2"/>
                <w:sz w:val="24"/>
                <w:szCs w:val="24"/>
                <w:lang/>
                <w14:ligatures w14:val="standardContextual"/>
              </w:rPr>
              <w:tab/>
            </w:r>
            <w:r w:rsidRPr="007B2C16">
              <w:rPr>
                <w:rStyle w:val="Hyperlink"/>
                <w:noProof/>
              </w:rPr>
              <w:t>Appendix A: Model flow chart</w:t>
            </w:r>
            <w:r>
              <w:rPr>
                <w:noProof/>
                <w:webHidden/>
              </w:rPr>
              <w:tab/>
            </w:r>
            <w:r>
              <w:rPr>
                <w:noProof/>
                <w:webHidden/>
              </w:rPr>
              <w:fldChar w:fldCharType="begin"/>
            </w:r>
            <w:r>
              <w:rPr>
                <w:noProof/>
                <w:webHidden/>
              </w:rPr>
              <w:instrText xml:space="preserve"> PAGEREF _Toc233897943 \h </w:instrText>
            </w:r>
            <w:r>
              <w:rPr>
                <w:noProof/>
                <w:webHidden/>
              </w:rPr>
            </w:r>
            <w:r>
              <w:rPr>
                <w:noProof/>
                <w:webHidden/>
              </w:rPr>
              <w:fldChar w:fldCharType="separate"/>
            </w:r>
            <w:r>
              <w:rPr>
                <w:noProof/>
                <w:webHidden/>
              </w:rPr>
              <w:t>21</w:t>
            </w:r>
            <w:r>
              <w:rPr>
                <w:noProof/>
                <w:webHidden/>
              </w:rPr>
              <w:fldChar w:fldCharType="end"/>
            </w:r>
          </w:hyperlink>
        </w:p>
        <w:p w14:paraId="0CB90586" w14:textId="465B25E5"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44" w:history="1">
            <w:r w:rsidRPr="007B2C16">
              <w:rPr>
                <w:rStyle w:val="Hyperlink"/>
                <w:noProof/>
              </w:rPr>
              <w:t>10.2.</w:t>
            </w:r>
            <w:r>
              <w:rPr>
                <w:rFonts w:asciiTheme="minorHAnsi" w:eastAsiaTheme="minorEastAsia" w:hAnsiTheme="minorHAnsi" w:cstheme="minorBidi"/>
                <w:noProof/>
                <w:kern w:val="2"/>
                <w:sz w:val="24"/>
                <w:szCs w:val="24"/>
                <w:lang/>
                <w14:ligatures w14:val="standardContextual"/>
              </w:rPr>
              <w:tab/>
            </w:r>
            <w:r w:rsidRPr="007B2C16">
              <w:rPr>
                <w:rStyle w:val="Hyperlink"/>
                <w:noProof/>
              </w:rPr>
              <w:t>Appendix B: Mathematical Definitions of Centrality Measures</w:t>
            </w:r>
            <w:r>
              <w:rPr>
                <w:noProof/>
                <w:webHidden/>
              </w:rPr>
              <w:tab/>
            </w:r>
            <w:r>
              <w:rPr>
                <w:noProof/>
                <w:webHidden/>
              </w:rPr>
              <w:fldChar w:fldCharType="begin"/>
            </w:r>
            <w:r>
              <w:rPr>
                <w:noProof/>
                <w:webHidden/>
              </w:rPr>
              <w:instrText xml:space="preserve"> PAGEREF _Toc233897944 \h </w:instrText>
            </w:r>
            <w:r>
              <w:rPr>
                <w:noProof/>
                <w:webHidden/>
              </w:rPr>
            </w:r>
            <w:r>
              <w:rPr>
                <w:noProof/>
                <w:webHidden/>
              </w:rPr>
              <w:fldChar w:fldCharType="separate"/>
            </w:r>
            <w:r>
              <w:rPr>
                <w:noProof/>
                <w:webHidden/>
              </w:rPr>
              <w:t>22</w:t>
            </w:r>
            <w:r>
              <w:rPr>
                <w:noProof/>
                <w:webHidden/>
              </w:rPr>
              <w:fldChar w:fldCharType="end"/>
            </w:r>
          </w:hyperlink>
        </w:p>
        <w:p w14:paraId="3115AE70" w14:textId="1E513222" w:rsidR="00A02DBD" w:rsidRDefault="00A02DBD">
          <w:pPr>
            <w:pStyle w:val="TOC2"/>
            <w:tabs>
              <w:tab w:val="left" w:pos="960"/>
              <w:tab w:val="right" w:pos="9019"/>
            </w:tabs>
            <w:rPr>
              <w:rFonts w:asciiTheme="minorHAnsi" w:eastAsiaTheme="minorEastAsia" w:hAnsiTheme="minorHAnsi" w:cstheme="minorBidi"/>
              <w:noProof/>
              <w:kern w:val="2"/>
              <w:sz w:val="24"/>
              <w:szCs w:val="24"/>
              <w:lang/>
              <w14:ligatures w14:val="standardContextual"/>
            </w:rPr>
          </w:pPr>
          <w:hyperlink w:anchor="_Toc233897945" w:history="1">
            <w:r w:rsidRPr="007B2C16">
              <w:rPr>
                <w:rStyle w:val="Hyperlink"/>
                <w:noProof/>
              </w:rPr>
              <w:t>10.3.</w:t>
            </w:r>
            <w:r>
              <w:rPr>
                <w:rFonts w:asciiTheme="minorHAnsi" w:eastAsiaTheme="minorEastAsia" w:hAnsiTheme="minorHAnsi" w:cstheme="minorBidi"/>
                <w:noProof/>
                <w:kern w:val="2"/>
                <w:sz w:val="24"/>
                <w:szCs w:val="24"/>
                <w:lang/>
                <w14:ligatures w14:val="standardContextual"/>
              </w:rPr>
              <w:tab/>
            </w:r>
            <w:r w:rsidRPr="007B2C16">
              <w:rPr>
                <w:rStyle w:val="Hyperlink"/>
                <w:noProof/>
              </w:rPr>
              <w:t>Appendix C: Ranking Stability Metrics</w:t>
            </w:r>
            <w:r>
              <w:rPr>
                <w:noProof/>
                <w:webHidden/>
              </w:rPr>
              <w:tab/>
            </w:r>
            <w:r>
              <w:rPr>
                <w:noProof/>
                <w:webHidden/>
              </w:rPr>
              <w:fldChar w:fldCharType="begin"/>
            </w:r>
            <w:r>
              <w:rPr>
                <w:noProof/>
                <w:webHidden/>
              </w:rPr>
              <w:instrText xml:space="preserve"> PAGEREF _Toc233897945 \h </w:instrText>
            </w:r>
            <w:r>
              <w:rPr>
                <w:noProof/>
                <w:webHidden/>
              </w:rPr>
            </w:r>
            <w:r>
              <w:rPr>
                <w:noProof/>
                <w:webHidden/>
              </w:rPr>
              <w:fldChar w:fldCharType="separate"/>
            </w:r>
            <w:r>
              <w:rPr>
                <w:noProof/>
                <w:webHidden/>
              </w:rPr>
              <w:t>23</w:t>
            </w:r>
            <w:r>
              <w:rPr>
                <w:noProof/>
                <w:webHidden/>
              </w:rPr>
              <w:fldChar w:fldCharType="end"/>
            </w:r>
          </w:hyperlink>
        </w:p>
        <w:p w14:paraId="61D539B7" w14:textId="27D1C07A" w:rsidR="00C93A94" w:rsidRDefault="00732433" w:rsidP="00761552">
          <w:pPr>
            <w:spacing w:line="240" w:lineRule="auto"/>
          </w:pPr>
          <w:r>
            <w:fldChar w:fldCharType="end"/>
          </w:r>
        </w:p>
      </w:sdtContent>
    </w:sdt>
    <w:p w14:paraId="61D539B8" w14:textId="77777777" w:rsidR="00C93A94" w:rsidRDefault="00732433" w:rsidP="008B01B9">
      <w:pPr>
        <w:pStyle w:val="Heading1"/>
        <w:numPr>
          <w:ilvl w:val="0"/>
          <w:numId w:val="0"/>
        </w:numPr>
        <w:spacing w:line="240" w:lineRule="auto"/>
        <w:ind w:left="360" w:hanging="360"/>
        <w:rPr>
          <w:b w:val="0"/>
          <w:bCs w:val="0"/>
          <w:color w:val="000000"/>
          <w:sz w:val="22"/>
          <w:szCs w:val="22"/>
        </w:rPr>
      </w:pPr>
      <w:bookmarkStart w:id="0" w:name="_heading=h.8anw527gv4m1" w:colFirst="0" w:colLast="0"/>
      <w:bookmarkStart w:id="1" w:name="_Toc233897893"/>
      <w:bookmarkEnd w:id="0"/>
      <w:r w:rsidRPr="00134A2A">
        <w:t>Abstract</w:t>
      </w:r>
      <w:bookmarkEnd w:id="1"/>
    </w:p>
    <w:p w14:paraId="61D539B9" w14:textId="77777777" w:rsidR="00C93A94" w:rsidRDefault="00732433" w:rsidP="002B5BD4">
      <w:pPr>
        <w:spacing w:line="240" w:lineRule="auto"/>
        <w:rPr>
          <w:sz w:val="24"/>
          <w:szCs w:val="24"/>
        </w:rPr>
      </w:pPr>
      <w:r>
        <w:rPr>
          <w:sz w:val="24"/>
          <w:szCs w:val="24"/>
        </w:rPr>
        <w:t xml:space="preserve">Identifying influential nodes in academic citation networks has traditionally relied on individual centrality measures. However, these metrics, particularly those based on global network structure, are highly sensitive to structural noise, such as missing data or erroneous links. Even minor topological changes may significantly alter node rankings, leading to unreliable representations of node importance. </w:t>
      </w:r>
    </w:p>
    <w:p w14:paraId="61D539BA" w14:textId="26017A30" w:rsidR="00C93A94" w:rsidRDefault="00732433" w:rsidP="002B5BD4">
      <w:pPr>
        <w:spacing w:line="240" w:lineRule="auto"/>
        <w:rPr>
          <w:sz w:val="24"/>
          <w:szCs w:val="24"/>
        </w:rPr>
      </w:pPr>
      <w:r>
        <w:rPr>
          <w:sz w:val="24"/>
          <w:szCs w:val="24"/>
        </w:rPr>
        <w:t xml:space="preserve">This project investigates whether combining multiple centrality measures using machine learning can produce rankings that are more stable and robust compared to those relying on a single metric. To this end, an ensemble Random Forest model will be employed to integrate multiple structural indicators to capture non-linear relationships and compensate </w:t>
      </w:r>
      <w:r w:rsidR="003B24CD">
        <w:rPr>
          <w:sz w:val="24"/>
          <w:szCs w:val="24"/>
        </w:rPr>
        <w:t>for distortions</w:t>
      </w:r>
      <w:r>
        <w:rPr>
          <w:sz w:val="24"/>
          <w:szCs w:val="24"/>
        </w:rPr>
        <w:t xml:space="preserve"> in individual features. </w:t>
      </w:r>
    </w:p>
    <w:p w14:paraId="61D539BB" w14:textId="4004B5D7" w:rsidR="00C93A94" w:rsidRDefault="00732433" w:rsidP="002B5BD4">
      <w:pPr>
        <w:spacing w:line="240" w:lineRule="auto"/>
        <w:rPr>
          <w:sz w:val="24"/>
          <w:szCs w:val="24"/>
        </w:rPr>
      </w:pPr>
      <w:r>
        <w:rPr>
          <w:sz w:val="24"/>
          <w:szCs w:val="24"/>
        </w:rPr>
        <w:t xml:space="preserve">The proposed evaluation framework suggests simulating controlled structural </w:t>
      </w:r>
      <w:r w:rsidR="003B24CD">
        <w:rPr>
          <w:sz w:val="24"/>
          <w:szCs w:val="24"/>
        </w:rPr>
        <w:t>perturbations, specifically through</w:t>
      </w:r>
      <w:r>
        <w:rPr>
          <w:sz w:val="24"/>
          <w:szCs w:val="24"/>
        </w:rPr>
        <w:t xml:space="preserve"> random edge removal and addition, to model incomplete and missing and noisy data. Ranking Stability will be assessed using the Coefficient of Variation to measure node-level instability, and Spearman's rank correlation to evaluate global hierarchy </w:t>
      </w:r>
      <w:r w:rsidR="003B24CD">
        <w:rPr>
          <w:sz w:val="24"/>
          <w:szCs w:val="24"/>
        </w:rPr>
        <w:t>preservation.</w:t>
      </w:r>
      <w:r>
        <w:rPr>
          <w:sz w:val="24"/>
          <w:szCs w:val="24"/>
        </w:rPr>
        <w:t xml:space="preserve"> </w:t>
      </w:r>
    </w:p>
    <w:p w14:paraId="61D539BE" w14:textId="10DF493D" w:rsidR="00C93A94" w:rsidRDefault="00732433" w:rsidP="002B5BD4">
      <w:pPr>
        <w:spacing w:line="240" w:lineRule="auto"/>
        <w:rPr>
          <w:sz w:val="24"/>
          <w:szCs w:val="24"/>
        </w:rPr>
      </w:pPr>
      <w:r>
        <w:rPr>
          <w:sz w:val="24"/>
          <w:szCs w:val="24"/>
        </w:rPr>
        <w:t xml:space="preserve">Ultimately, this methodology aims to identify a </w:t>
      </w:r>
      <w:r w:rsidR="003B24CD">
        <w:rPr>
          <w:sz w:val="24"/>
          <w:szCs w:val="24"/>
        </w:rPr>
        <w:t xml:space="preserve">stable </w:t>
      </w:r>
      <w:r w:rsidR="00900D76">
        <w:rPr>
          <w:sz w:val="24"/>
          <w:szCs w:val="24"/>
        </w:rPr>
        <w:t>‘</w:t>
      </w:r>
      <w:r>
        <w:rPr>
          <w:sz w:val="24"/>
          <w:szCs w:val="24"/>
        </w:rPr>
        <w:t>Network Core</w:t>
      </w:r>
      <w:r w:rsidR="00900D76">
        <w:rPr>
          <w:sz w:val="24"/>
          <w:szCs w:val="24"/>
        </w:rPr>
        <w:t>’.</w:t>
      </w:r>
      <w:r>
        <w:rPr>
          <w:sz w:val="24"/>
          <w:szCs w:val="24"/>
        </w:rPr>
        <w:t xml:space="preserve"> nodes that consistently exhibit both high </w:t>
      </w:r>
      <w:r w:rsidR="003B24CD">
        <w:rPr>
          <w:sz w:val="24"/>
          <w:szCs w:val="24"/>
        </w:rPr>
        <w:t>centrality and</w:t>
      </w:r>
      <w:r>
        <w:rPr>
          <w:sz w:val="24"/>
          <w:szCs w:val="24"/>
        </w:rPr>
        <w:t xml:space="preserve"> robustness to structural perturbations. </w:t>
      </w:r>
    </w:p>
    <w:p w14:paraId="322B23D5" w14:textId="77777777" w:rsidR="00312E74" w:rsidRDefault="00312E74" w:rsidP="002B5BD4">
      <w:pPr>
        <w:spacing w:line="240" w:lineRule="auto"/>
        <w:rPr>
          <w:b/>
          <w:bCs/>
          <w:sz w:val="24"/>
          <w:szCs w:val="24"/>
        </w:rPr>
      </w:pPr>
    </w:p>
    <w:p w14:paraId="61D539BF" w14:textId="78C702A8" w:rsidR="00C93A94" w:rsidRPr="00891067" w:rsidRDefault="00891067" w:rsidP="002B5BD4">
      <w:pPr>
        <w:spacing w:line="240" w:lineRule="auto"/>
        <w:rPr>
          <w:sz w:val="24"/>
          <w:szCs w:val="24"/>
        </w:rPr>
      </w:pPr>
      <w:r w:rsidRPr="006E7C45">
        <w:rPr>
          <w:b/>
          <w:bCs/>
          <w:sz w:val="24"/>
          <w:szCs w:val="24"/>
        </w:rPr>
        <w:t>Keywords</w:t>
      </w:r>
      <w:r>
        <w:rPr>
          <w:sz w:val="24"/>
          <w:szCs w:val="24"/>
        </w:rPr>
        <w:t xml:space="preserve">: Complex Networks, Centrality Measures, Machine Learning, Structural Stability, Citation </w:t>
      </w:r>
      <w:r w:rsidR="003B24CD">
        <w:rPr>
          <w:sz w:val="24"/>
          <w:szCs w:val="24"/>
        </w:rPr>
        <w:t>Networks</w:t>
      </w:r>
    </w:p>
    <w:p w14:paraId="61D539C1" w14:textId="6EAB2C2A" w:rsidR="00C93A94" w:rsidRDefault="00732433" w:rsidP="002B5BD4">
      <w:pPr>
        <w:pStyle w:val="Heading1"/>
        <w:spacing w:line="240" w:lineRule="auto"/>
      </w:pPr>
      <w:bookmarkStart w:id="2" w:name="_heading=h.ykefz7mgmuex" w:colFirst="0" w:colLast="0"/>
      <w:bookmarkStart w:id="3" w:name="_Toc233897894"/>
      <w:bookmarkEnd w:id="2"/>
      <w:r>
        <w:lastRenderedPageBreak/>
        <w:t>Introduction and Problem Definition</w:t>
      </w:r>
      <w:bookmarkEnd w:id="3"/>
    </w:p>
    <w:p w14:paraId="61D539C2" w14:textId="77777777" w:rsidR="00C93A94" w:rsidRDefault="00732433" w:rsidP="002B5BD4">
      <w:pPr>
        <w:spacing w:before="240" w:after="240" w:line="240" w:lineRule="auto"/>
        <w:ind w:right="600"/>
        <w:rPr>
          <w:sz w:val="24"/>
          <w:szCs w:val="24"/>
        </w:rPr>
      </w:pPr>
      <w:r>
        <w:rPr>
          <w:sz w:val="24"/>
          <w:szCs w:val="24"/>
        </w:rPr>
        <w:t xml:space="preserve">Centrality measures are widely used to quantify the importance of nodes in complex networks. In many real-world systems, such as scientific citation networks, identifying important nodes is a fundamental task for understanding influence, knowledge flow, and structural organization. </w:t>
      </w:r>
    </w:p>
    <w:p w14:paraId="61D539C3" w14:textId="77777777" w:rsidR="00C93A94" w:rsidRDefault="00732433" w:rsidP="002B5BD4">
      <w:pPr>
        <w:spacing w:before="240" w:after="240" w:line="240" w:lineRule="auto"/>
        <w:ind w:right="600"/>
        <w:rPr>
          <w:sz w:val="24"/>
          <w:szCs w:val="24"/>
        </w:rPr>
      </w:pPr>
      <w:r>
        <w:rPr>
          <w:sz w:val="24"/>
          <w:szCs w:val="24"/>
        </w:rPr>
        <w:t>In citation networks, nodes represent scientific papers and directed edges represent citations between them. These networks are inherently dynamic and partially incomplete, as citation data may be noisy, missing, or evolving over time. As a result, assessing node importance in such settings presents both conceptual and practical challenges.</w:t>
      </w:r>
    </w:p>
    <w:p w14:paraId="61D539C4" w14:textId="77777777" w:rsidR="00C93A94" w:rsidRDefault="00732433" w:rsidP="002B5BD4">
      <w:pPr>
        <w:spacing w:before="240" w:after="240" w:line="240" w:lineRule="auto"/>
        <w:rPr>
          <w:sz w:val="24"/>
          <w:szCs w:val="24"/>
        </w:rPr>
      </w:pPr>
      <w:r>
        <w:rPr>
          <w:sz w:val="24"/>
          <w:szCs w:val="24"/>
        </w:rPr>
        <w:t>A variety of centrality measures have been proposed to capture node importance, including degree, betweenness, closeness, k-core and PageRank. Each of these measures reflects a different aspect of the network structure, ranging from local connectivity to global positioning. However, there is no consensus on which measure provides the most reliable representation of node importance, as different metrics often produce significantly different rankings.</w:t>
      </w:r>
    </w:p>
    <w:p w14:paraId="61D539C5" w14:textId="77777777" w:rsidR="00C93A94" w:rsidRDefault="00732433" w:rsidP="002B5BD4">
      <w:pPr>
        <w:spacing w:before="240" w:after="240" w:line="240" w:lineRule="auto"/>
        <w:rPr>
          <w:sz w:val="24"/>
          <w:szCs w:val="24"/>
        </w:rPr>
      </w:pPr>
      <w:r>
        <w:rPr>
          <w:sz w:val="24"/>
          <w:szCs w:val="24"/>
        </w:rPr>
        <w:t>Moreover, many centrality measures, particularly those based on global structure, are highly sensitive to small perturbations in the network. Changes such as missing edges, noisy links, or removal of nodes may lead to substantial variations in node rankings. This raises concerns regarding the robustness and reliability of importance assessments derived from these measures.</w:t>
      </w:r>
    </w:p>
    <w:p w14:paraId="61D539C6" w14:textId="77777777" w:rsidR="00C93A94" w:rsidRDefault="00732433" w:rsidP="002B5BD4">
      <w:pPr>
        <w:spacing w:before="240" w:after="240" w:line="240" w:lineRule="auto"/>
        <w:ind w:right="600"/>
        <w:rPr>
          <w:sz w:val="24"/>
          <w:szCs w:val="24"/>
        </w:rPr>
      </w:pPr>
      <w:r>
        <w:rPr>
          <w:sz w:val="24"/>
          <w:szCs w:val="24"/>
        </w:rPr>
        <w:t xml:space="preserve">Recent advances in machine learning offer a potential approach to address this challenge. By combining multiple centrality measures into a unified model, it is possible to capture complex structural patterns that are not reflected by individual metrics alone. Such models can learn to predict a continuous importance score, which induces a ranking over the nodes in the network. </w:t>
      </w:r>
    </w:p>
    <w:p w14:paraId="61D539C7" w14:textId="77777777" w:rsidR="00C93A94" w:rsidRDefault="00732433" w:rsidP="002B5BD4">
      <w:pPr>
        <w:spacing w:before="240" w:after="240" w:line="240" w:lineRule="auto"/>
        <w:ind w:right="600"/>
        <w:rPr>
          <w:b/>
          <w:bCs/>
          <w:sz w:val="24"/>
          <w:szCs w:val="24"/>
        </w:rPr>
      </w:pPr>
      <w:r>
        <w:rPr>
          <w:sz w:val="24"/>
          <w:szCs w:val="24"/>
        </w:rPr>
        <w:t xml:space="preserve">However, an important open question remains: </w:t>
      </w:r>
      <w:r>
        <w:rPr>
          <w:b/>
          <w:bCs/>
          <w:sz w:val="24"/>
          <w:szCs w:val="24"/>
        </w:rPr>
        <w:t>does combining centrality measures using machine learning produce node rankings that are more stable under structural perturbations of the network?</w:t>
      </w:r>
    </w:p>
    <w:p w14:paraId="61D539C8" w14:textId="77777777" w:rsidR="00C93A94" w:rsidRDefault="00732433" w:rsidP="002B5BD4">
      <w:pPr>
        <w:spacing w:before="240" w:after="240" w:line="240" w:lineRule="auto"/>
        <w:rPr>
          <w:sz w:val="24"/>
          <w:szCs w:val="24"/>
        </w:rPr>
      </w:pPr>
      <w:r>
        <w:rPr>
          <w:sz w:val="24"/>
          <w:szCs w:val="24"/>
        </w:rPr>
        <w:t>Addressing this question is particularly relevant in citation networks, where data incompleteness and structural variability are common.</w:t>
      </w:r>
    </w:p>
    <w:p w14:paraId="61D539C9" w14:textId="77777777" w:rsidR="00C93A94" w:rsidRDefault="00732433" w:rsidP="002B5BD4">
      <w:pPr>
        <w:spacing w:before="240" w:after="240" w:line="240" w:lineRule="auto"/>
        <w:rPr>
          <w:sz w:val="24"/>
          <w:szCs w:val="24"/>
        </w:rPr>
      </w:pPr>
      <w:r>
        <w:rPr>
          <w:sz w:val="24"/>
          <w:szCs w:val="24"/>
        </w:rPr>
        <w:t>The main objective of this work is to study the relationship between node importance and the stability of that importance under changes in the network structure. Specifically, this study aims to examine whether combining multiple centrality measures using a machine learning model can produce rankings that are more stable and robust compared to those obtained from individual measures.</w:t>
      </w:r>
    </w:p>
    <w:p w14:paraId="61D539CA" w14:textId="77777777" w:rsidR="00C93A94" w:rsidRDefault="00732433" w:rsidP="002B5BD4">
      <w:pPr>
        <w:spacing w:before="240" w:after="240" w:line="240" w:lineRule="auto"/>
        <w:rPr>
          <w:sz w:val="24"/>
          <w:szCs w:val="24"/>
        </w:rPr>
      </w:pPr>
      <w:r>
        <w:rPr>
          <w:sz w:val="24"/>
          <w:szCs w:val="24"/>
        </w:rPr>
        <w:t>To this end, the analysis addresses the following questions:</w:t>
      </w:r>
    </w:p>
    <w:p w14:paraId="61D539CB" w14:textId="77777777" w:rsidR="00C93A94" w:rsidRDefault="00732433" w:rsidP="002B5BD4">
      <w:pPr>
        <w:numPr>
          <w:ilvl w:val="0"/>
          <w:numId w:val="3"/>
        </w:numPr>
        <w:spacing w:before="240" w:line="240" w:lineRule="auto"/>
        <w:rPr>
          <w:sz w:val="24"/>
          <w:szCs w:val="24"/>
        </w:rPr>
      </w:pPr>
      <w:r>
        <w:rPr>
          <w:sz w:val="24"/>
          <w:szCs w:val="24"/>
        </w:rPr>
        <w:t>Does combining centrality measures lead to more stable rankings than individual measures?</w:t>
      </w:r>
    </w:p>
    <w:p w14:paraId="61D539CC" w14:textId="77777777" w:rsidR="00C93A94" w:rsidRDefault="00732433" w:rsidP="002B5BD4">
      <w:pPr>
        <w:numPr>
          <w:ilvl w:val="0"/>
          <w:numId w:val="3"/>
        </w:numPr>
        <w:spacing w:line="240" w:lineRule="auto"/>
        <w:rPr>
          <w:sz w:val="24"/>
          <w:szCs w:val="24"/>
        </w:rPr>
      </w:pPr>
      <w:r>
        <w:rPr>
          <w:sz w:val="24"/>
          <w:szCs w:val="24"/>
        </w:rPr>
        <w:t>Do machine learning–based rankings remain consistent under structural perturbations?</w:t>
      </w:r>
    </w:p>
    <w:p w14:paraId="61D539CD" w14:textId="77777777" w:rsidR="00C93A94" w:rsidRDefault="00732433" w:rsidP="002B5BD4">
      <w:pPr>
        <w:numPr>
          <w:ilvl w:val="0"/>
          <w:numId w:val="3"/>
        </w:numPr>
        <w:spacing w:line="240" w:lineRule="auto"/>
        <w:rPr>
          <w:sz w:val="24"/>
          <w:szCs w:val="24"/>
        </w:rPr>
      </w:pPr>
      <w:r>
        <w:rPr>
          <w:sz w:val="24"/>
          <w:szCs w:val="24"/>
        </w:rPr>
        <w:lastRenderedPageBreak/>
        <w:t>Are the most important nodes also the most stable ones?</w:t>
      </w:r>
    </w:p>
    <w:p w14:paraId="61D539CE" w14:textId="77777777" w:rsidR="00C93A94" w:rsidRDefault="00732433" w:rsidP="002B5BD4">
      <w:pPr>
        <w:numPr>
          <w:ilvl w:val="0"/>
          <w:numId w:val="3"/>
        </w:numPr>
        <w:spacing w:line="240" w:lineRule="auto"/>
        <w:rPr>
          <w:sz w:val="24"/>
          <w:szCs w:val="24"/>
        </w:rPr>
      </w:pPr>
      <w:r>
        <w:rPr>
          <w:sz w:val="24"/>
          <w:szCs w:val="24"/>
        </w:rPr>
        <w:t>Are there nodes that appear important but exhibit low stability?</w:t>
      </w:r>
    </w:p>
    <w:p w14:paraId="61D539CF" w14:textId="77777777" w:rsidR="00C93A94" w:rsidRDefault="00732433" w:rsidP="002B5BD4">
      <w:pPr>
        <w:numPr>
          <w:ilvl w:val="0"/>
          <w:numId w:val="3"/>
        </w:numPr>
        <w:spacing w:after="240" w:line="240" w:lineRule="auto"/>
        <w:rPr>
          <w:sz w:val="24"/>
          <w:szCs w:val="24"/>
        </w:rPr>
      </w:pPr>
      <w:r>
        <w:rPr>
          <w:sz w:val="24"/>
          <w:szCs w:val="24"/>
        </w:rPr>
        <w:t>How consistent is the identified network core under structural changes?</w:t>
      </w:r>
    </w:p>
    <w:p w14:paraId="61D539D0" w14:textId="4309ABAC" w:rsidR="00C93A94" w:rsidRDefault="00732433" w:rsidP="002B5BD4">
      <w:pPr>
        <w:spacing w:before="240" w:after="240" w:line="240" w:lineRule="auto"/>
        <w:rPr>
          <w:sz w:val="24"/>
          <w:szCs w:val="24"/>
        </w:rPr>
      </w:pPr>
      <w:r>
        <w:rPr>
          <w:sz w:val="24"/>
          <w:szCs w:val="24"/>
        </w:rPr>
        <w:t xml:space="preserve">To evaluate these questions, node rankings will be compared before and after controlled perturbations of the network, as well as across multiple perturbed </w:t>
      </w:r>
      <w:r w:rsidR="0094265F">
        <w:rPr>
          <w:sz w:val="24"/>
          <w:szCs w:val="24"/>
        </w:rPr>
        <w:t>instances.</w:t>
      </w:r>
      <w:r>
        <w:rPr>
          <w:sz w:val="24"/>
          <w:szCs w:val="24"/>
        </w:rPr>
        <w:t xml:space="preserve"> In this context, a stable node is defined as a node whose importance score and relative ranking remain largely unchanged under structural modifications, as measured by instability metrics defined later.</w:t>
      </w:r>
    </w:p>
    <w:p w14:paraId="61D539D1" w14:textId="77777777" w:rsidR="00C93A94" w:rsidRDefault="00732433" w:rsidP="002B5BD4">
      <w:pPr>
        <w:spacing w:before="240" w:after="240" w:line="240" w:lineRule="auto"/>
        <w:rPr>
          <w:sz w:val="24"/>
          <w:szCs w:val="24"/>
        </w:rPr>
      </w:pPr>
      <w:r>
        <w:rPr>
          <w:sz w:val="24"/>
          <w:szCs w:val="24"/>
        </w:rPr>
        <w:t>To support this analysis, the following section reviews the main structural measures used to quantify node importance, along with their underlying properties and limitations.</w:t>
      </w:r>
    </w:p>
    <w:p w14:paraId="7F28052B" w14:textId="77777777" w:rsidR="00955A2E" w:rsidRPr="00955A2E" w:rsidRDefault="00732433" w:rsidP="002B5BD4">
      <w:pPr>
        <w:pStyle w:val="Heading1"/>
        <w:spacing w:line="240" w:lineRule="auto"/>
        <w:rPr>
          <w:sz w:val="26"/>
          <w:szCs w:val="26"/>
        </w:rPr>
      </w:pPr>
      <w:bookmarkStart w:id="4" w:name="_Toc233897895"/>
      <w:r>
        <w:t>Theoretical Background</w:t>
      </w:r>
      <w:bookmarkEnd w:id="4"/>
    </w:p>
    <w:p w14:paraId="0208BD6E" w14:textId="2ECCBAD3" w:rsidR="00955A2E" w:rsidRPr="00955A2E" w:rsidRDefault="00955A2E" w:rsidP="002B5BD4">
      <w:pPr>
        <w:pStyle w:val="Heading2"/>
        <w:spacing w:line="240" w:lineRule="auto"/>
        <w:rPr>
          <w:sz w:val="26"/>
          <w:szCs w:val="26"/>
        </w:rPr>
      </w:pPr>
      <w:bookmarkStart w:id="5" w:name="_Toc233897896"/>
      <w:r w:rsidRPr="009349E6">
        <w:t>Centrality</w:t>
      </w:r>
      <w:r>
        <w:t xml:space="preserve"> </w:t>
      </w:r>
      <w:r w:rsidRPr="00F52917">
        <w:t>Measures</w:t>
      </w:r>
      <w:r>
        <w:t xml:space="preserve"> in </w:t>
      </w:r>
      <w:r w:rsidRPr="009349E6">
        <w:t>Networks</w:t>
      </w:r>
      <w:bookmarkEnd w:id="5"/>
    </w:p>
    <w:p w14:paraId="61D539D4" w14:textId="74AF3ECA" w:rsidR="00C93A94" w:rsidRDefault="00732433" w:rsidP="002B5BD4">
      <w:pPr>
        <w:spacing w:before="300" w:after="300" w:line="240" w:lineRule="auto"/>
        <w:rPr>
          <w:sz w:val="24"/>
          <w:szCs w:val="24"/>
        </w:rPr>
      </w:pPr>
      <w:r>
        <w:rPr>
          <w:sz w:val="24"/>
          <w:szCs w:val="24"/>
        </w:rPr>
        <w:t xml:space="preserve">Centrality measures are fundamental mathematical tools designed to quantify the importance, influence, or prominence of nodes within complex networks. </w:t>
      </w:r>
    </w:p>
    <w:p w14:paraId="61D539D5" w14:textId="77777777" w:rsidR="00C93A94" w:rsidRDefault="00732433" w:rsidP="002B5BD4">
      <w:pPr>
        <w:spacing w:before="300" w:after="300" w:line="240" w:lineRule="auto"/>
        <w:rPr>
          <w:sz w:val="24"/>
          <w:szCs w:val="24"/>
        </w:rPr>
      </w:pPr>
      <w:r>
        <w:rPr>
          <w:sz w:val="24"/>
          <w:szCs w:val="24"/>
        </w:rPr>
        <w:t xml:space="preserve">This section reviews centrality measures used to quantify node importance in networks and focuses on their mathematical definitions and structural rules. </w:t>
      </w:r>
    </w:p>
    <w:p w14:paraId="61D539D6" w14:textId="77777777" w:rsidR="00C93A94" w:rsidRDefault="00732433" w:rsidP="002B5BD4">
      <w:pPr>
        <w:spacing w:before="300" w:after="300" w:line="240" w:lineRule="auto"/>
        <w:rPr>
          <w:sz w:val="24"/>
          <w:szCs w:val="24"/>
        </w:rPr>
      </w:pPr>
      <w:r>
        <w:rPr>
          <w:sz w:val="24"/>
          <w:szCs w:val="24"/>
        </w:rPr>
        <w:t>In general, centrality measures can be classified according to the scope of network information they require for computation.</w:t>
      </w:r>
    </w:p>
    <w:p w14:paraId="61D539D7" w14:textId="6108785B" w:rsidR="00C93A94" w:rsidRDefault="00732433" w:rsidP="002B5BD4">
      <w:pPr>
        <w:pStyle w:val="Heading2"/>
        <w:spacing w:line="240" w:lineRule="auto"/>
      </w:pPr>
      <w:bookmarkStart w:id="6" w:name="_Toc233897897"/>
      <w:r w:rsidRPr="000D66FB">
        <w:t>Local</w:t>
      </w:r>
      <w:r>
        <w:t xml:space="preserve"> </w:t>
      </w:r>
      <w:r w:rsidRPr="009349E6">
        <w:t>Centrality</w:t>
      </w:r>
      <w:r>
        <w:t xml:space="preserve"> Measures</w:t>
      </w:r>
      <w:bookmarkEnd w:id="6"/>
      <w:r>
        <w:t xml:space="preserve"> </w:t>
      </w:r>
    </w:p>
    <w:p w14:paraId="61D539D8" w14:textId="77777777" w:rsidR="00C93A94" w:rsidRDefault="00732433" w:rsidP="002B5BD4">
      <w:pPr>
        <w:spacing w:before="300" w:line="240" w:lineRule="auto"/>
        <w:rPr>
          <w:sz w:val="24"/>
          <w:szCs w:val="24"/>
        </w:rPr>
      </w:pPr>
      <w:r>
        <w:rPr>
          <w:sz w:val="24"/>
          <w:szCs w:val="24"/>
        </w:rPr>
        <w:t xml:space="preserve">Local centrality measures assess a node's importance based primarily on its immediate topological neighborhood. </w:t>
      </w:r>
    </w:p>
    <w:p w14:paraId="61D539D9" w14:textId="77777777" w:rsidR="00C93A94" w:rsidRDefault="00732433" w:rsidP="002B5BD4">
      <w:pPr>
        <w:spacing w:before="300" w:line="240" w:lineRule="auto"/>
        <w:rPr>
          <w:sz w:val="24"/>
          <w:szCs w:val="24"/>
        </w:rPr>
      </w:pPr>
      <w:r>
        <w:rPr>
          <w:sz w:val="24"/>
          <w:szCs w:val="24"/>
        </w:rPr>
        <w:t xml:space="preserve">The most prominent example is degree centrality </w:t>
      </w:r>
    </w:p>
    <w:p w14:paraId="61D539DA" w14:textId="77777777" w:rsidR="00C93A94" w:rsidRDefault="00732433" w:rsidP="002B5BD4">
      <w:pPr>
        <w:numPr>
          <w:ilvl w:val="0"/>
          <w:numId w:val="17"/>
        </w:numPr>
        <w:spacing w:before="300" w:line="240" w:lineRule="auto"/>
        <w:rPr>
          <w:sz w:val="24"/>
          <w:szCs w:val="24"/>
        </w:rPr>
      </w:pPr>
      <w:r>
        <w:rPr>
          <w:b/>
          <w:bCs/>
          <w:sz w:val="24"/>
          <w:szCs w:val="24"/>
        </w:rPr>
        <w:t>Degree Centrality</w:t>
      </w:r>
      <w:r>
        <w:rPr>
          <w:sz w:val="24"/>
          <w:szCs w:val="24"/>
        </w:rPr>
        <w:t xml:space="preserve"> is one of the simplest and most intuitive measures of node importance. It is defined as the number of edges connected to a node. In directed graphs, it is decomposed into in-degree (number of incoming edges) and out-degree (number of outgoing edges).</w:t>
      </w:r>
    </w:p>
    <w:p w14:paraId="61D539DB" w14:textId="77777777" w:rsidR="00C93A94" w:rsidRDefault="00C93A94" w:rsidP="002B5BD4">
      <w:pPr>
        <w:spacing w:line="240" w:lineRule="auto"/>
        <w:jc w:val="center"/>
        <w:rPr>
          <w:rFonts w:ascii="Cambria Math" w:eastAsia="Cambria Math" w:hAnsi="Cambria Math" w:cs="Cambria Math"/>
          <w:sz w:val="24"/>
          <w:szCs w:val="24"/>
        </w:rPr>
      </w:pPr>
    </w:p>
    <w:p w14:paraId="61D539DE" w14:textId="1569E50D" w:rsidR="00C93A94" w:rsidRDefault="00732433" w:rsidP="00A811CB">
      <w:pPr>
        <w:spacing w:line="240" w:lineRule="auto"/>
        <w:rPr>
          <w:sz w:val="24"/>
          <w:szCs w:val="24"/>
        </w:rPr>
      </w:pPr>
      <w:r>
        <w:rPr>
          <w:sz w:val="24"/>
          <w:szCs w:val="24"/>
        </w:rPr>
        <w:t xml:space="preserve">Nodes with high degree centrality values are often interpreted as locally important due to their direct connectivity. </w:t>
      </w:r>
    </w:p>
    <w:p w14:paraId="61D539DF" w14:textId="52D40C6C" w:rsidR="00C93A94" w:rsidRDefault="00732433" w:rsidP="002B5BD4">
      <w:pPr>
        <w:pStyle w:val="Heading2"/>
        <w:spacing w:line="240" w:lineRule="auto"/>
      </w:pPr>
      <w:bookmarkStart w:id="7" w:name="_Toc233897898"/>
      <w:r>
        <w:t>Global Centrality Measures</w:t>
      </w:r>
      <w:bookmarkEnd w:id="7"/>
      <w:r>
        <w:t xml:space="preserve"> </w:t>
      </w:r>
    </w:p>
    <w:p w14:paraId="61D539E0" w14:textId="77777777" w:rsidR="00C93A94" w:rsidRDefault="00732433" w:rsidP="002B5BD4">
      <w:pPr>
        <w:spacing w:line="240" w:lineRule="auto"/>
        <w:rPr>
          <w:sz w:val="24"/>
          <w:szCs w:val="24"/>
        </w:rPr>
      </w:pPr>
      <w:r>
        <w:rPr>
          <w:sz w:val="24"/>
          <w:szCs w:val="24"/>
        </w:rPr>
        <w:t>Global centrality measures evaluate a node's significance based on its position within the entire network structure. These measures often utilize shortest path computations or iterative algorithms that propagate influence through the network.</w:t>
      </w:r>
    </w:p>
    <w:p w14:paraId="61D539E1" w14:textId="77777777" w:rsidR="00C93A94" w:rsidRDefault="00C93A94" w:rsidP="002B5BD4">
      <w:pPr>
        <w:spacing w:line="240" w:lineRule="auto"/>
        <w:rPr>
          <w:sz w:val="24"/>
          <w:szCs w:val="24"/>
        </w:rPr>
      </w:pPr>
    </w:p>
    <w:p w14:paraId="61D539E3" w14:textId="2BA61CA6" w:rsidR="00C93A94" w:rsidRPr="00A811CB" w:rsidRDefault="00732433" w:rsidP="00A811CB">
      <w:pPr>
        <w:numPr>
          <w:ilvl w:val="0"/>
          <w:numId w:val="18"/>
        </w:numPr>
        <w:spacing w:line="240" w:lineRule="auto"/>
      </w:pPr>
      <w:r>
        <w:rPr>
          <w:b/>
          <w:bCs/>
          <w:sz w:val="24"/>
          <w:szCs w:val="24"/>
          <w:highlight w:val="white"/>
        </w:rPr>
        <w:lastRenderedPageBreak/>
        <w:t>Betweenness Centrality</w:t>
      </w:r>
      <w:r>
        <w:t xml:space="preserve"> measures the extent to which a node lies on shortest paths between other nodes. It captures the role of nodes as intermediaries or bridges within the network. </w:t>
      </w:r>
      <w:r>
        <w:rPr>
          <w:sz w:val="24"/>
          <w:szCs w:val="24"/>
        </w:rPr>
        <w:t>This measure depends on global shortest-path structure and reflects the potential of nodes to control information flow.</w:t>
      </w:r>
    </w:p>
    <w:p w14:paraId="61D539E4" w14:textId="77777777" w:rsidR="00C93A94" w:rsidRDefault="00C93A94" w:rsidP="002B5BD4">
      <w:pPr>
        <w:spacing w:line="240" w:lineRule="auto"/>
        <w:ind w:left="644"/>
        <w:rPr>
          <w:sz w:val="24"/>
          <w:szCs w:val="24"/>
        </w:rPr>
      </w:pPr>
    </w:p>
    <w:p w14:paraId="61D539E5" w14:textId="1B52A3EE" w:rsidR="00C93A94" w:rsidRDefault="00732433" w:rsidP="002B5BD4">
      <w:pPr>
        <w:numPr>
          <w:ilvl w:val="0"/>
          <w:numId w:val="11"/>
        </w:numPr>
        <w:spacing w:line="240" w:lineRule="auto"/>
        <w:rPr>
          <w:sz w:val="24"/>
          <w:szCs w:val="24"/>
        </w:rPr>
      </w:pPr>
      <w:r>
        <w:rPr>
          <w:b/>
          <w:bCs/>
          <w:sz w:val="24"/>
          <w:szCs w:val="24"/>
        </w:rPr>
        <w:t xml:space="preserve">Closeness Centrality </w:t>
      </w:r>
      <w:r>
        <w:rPr>
          <w:sz w:val="24"/>
          <w:szCs w:val="24"/>
        </w:rPr>
        <w:t>evaluates how close a node is to all other nodes in the network, based on the average shortest path distance from a node to all other nodes in the network, reflecting how rapidly a node’s influence reaches across the network. Nodes with high closeness centrality can reach other nodes more quickly on average, capturing global distance-based accessibility.</w:t>
      </w:r>
    </w:p>
    <w:p w14:paraId="61D539E6" w14:textId="77777777" w:rsidR="00C93A94" w:rsidRDefault="00C93A94" w:rsidP="002B5BD4">
      <w:pPr>
        <w:spacing w:line="240" w:lineRule="auto"/>
        <w:ind w:firstLine="720"/>
        <w:rPr>
          <w:sz w:val="24"/>
          <w:szCs w:val="24"/>
        </w:rPr>
      </w:pPr>
    </w:p>
    <w:p w14:paraId="61D539E7" w14:textId="4C67B47B" w:rsidR="00C93A94" w:rsidRDefault="00732433" w:rsidP="002B5BD4">
      <w:pPr>
        <w:numPr>
          <w:ilvl w:val="0"/>
          <w:numId w:val="1"/>
        </w:numPr>
        <w:spacing w:line="240" w:lineRule="auto"/>
        <w:rPr>
          <w:sz w:val="24"/>
          <w:szCs w:val="24"/>
        </w:rPr>
      </w:pPr>
      <w:r>
        <w:rPr>
          <w:b/>
          <w:bCs/>
          <w:sz w:val="24"/>
          <w:szCs w:val="24"/>
        </w:rPr>
        <w:t>PageRank</w:t>
      </w:r>
      <w:r>
        <w:rPr>
          <w:sz w:val="24"/>
          <w:szCs w:val="24"/>
        </w:rPr>
        <w:t xml:space="preserve"> is an iterative measure of influence based on the premise that importance is transferred between nodes. In a citation network, a paper is considered influential if it is cited by other influential papers, rather than merely receiving many citations from low-impact sources. </w:t>
      </w:r>
    </w:p>
    <w:p w14:paraId="61D539E8" w14:textId="77777777" w:rsidR="00C93A94" w:rsidRDefault="00C93A94" w:rsidP="002B5BD4">
      <w:pPr>
        <w:spacing w:line="240" w:lineRule="auto"/>
        <w:rPr>
          <w:sz w:val="24"/>
          <w:szCs w:val="24"/>
        </w:rPr>
      </w:pPr>
    </w:p>
    <w:p w14:paraId="61D539EB" w14:textId="2FEBAED1" w:rsidR="00C93A94" w:rsidRPr="00A811CB" w:rsidRDefault="00732433" w:rsidP="00A811CB">
      <w:pPr>
        <w:numPr>
          <w:ilvl w:val="0"/>
          <w:numId w:val="22"/>
        </w:numPr>
        <w:spacing w:line="240" w:lineRule="auto"/>
        <w:rPr>
          <w:sz w:val="24"/>
          <w:szCs w:val="24"/>
        </w:rPr>
      </w:pPr>
      <w:r>
        <w:rPr>
          <w:b/>
          <w:bCs/>
          <w:sz w:val="24"/>
          <w:szCs w:val="24"/>
        </w:rPr>
        <w:t>k-core centrality</w:t>
      </w:r>
      <w:r>
        <w:rPr>
          <w:sz w:val="24"/>
          <w:szCs w:val="24"/>
        </w:rPr>
        <w:t xml:space="preserve"> </w:t>
      </w:r>
      <w:r>
        <w:rPr>
          <w:b/>
          <w:bCs/>
          <w:sz w:val="24"/>
          <w:szCs w:val="24"/>
        </w:rPr>
        <w:t>(coreness)</w:t>
      </w:r>
      <w:r>
        <w:rPr>
          <w:sz w:val="24"/>
          <w:szCs w:val="24"/>
        </w:rPr>
        <w:t xml:space="preserve"> measures a node’s importance based on its position within the hierarchical structure of the network. Unlike path-based measures, it relies on a recursive pruning process to identify densely connected </w:t>
      </w:r>
      <w:r w:rsidR="008D4C0E">
        <w:rPr>
          <w:sz w:val="24"/>
          <w:szCs w:val="24"/>
        </w:rPr>
        <w:t>subgraphs.</w:t>
      </w:r>
    </w:p>
    <w:p w14:paraId="61D539EC" w14:textId="185980B7" w:rsidR="00C93A94" w:rsidRDefault="00C10AEC" w:rsidP="002B5BD4">
      <w:pPr>
        <w:pStyle w:val="Heading2"/>
        <w:spacing w:line="240" w:lineRule="auto"/>
      </w:pPr>
      <w:r w:rsidRPr="00F52917">
        <w:t xml:space="preserve"> </w:t>
      </w:r>
      <w:bookmarkStart w:id="8" w:name="_Toc233897899"/>
      <w:r w:rsidR="00732433" w:rsidRPr="00F52917">
        <w:t>Machine Learning</w:t>
      </w:r>
      <w:r w:rsidR="00732433">
        <w:t xml:space="preserve"> Integration of Centrality Measures</w:t>
      </w:r>
      <w:bookmarkEnd w:id="8"/>
      <w:r w:rsidR="00732433">
        <w:t xml:space="preserve">  </w:t>
      </w:r>
    </w:p>
    <w:p w14:paraId="61D539ED" w14:textId="77777777" w:rsidR="00C93A94" w:rsidRDefault="00732433" w:rsidP="002B5BD4">
      <w:pPr>
        <w:spacing w:before="300" w:after="300" w:line="240" w:lineRule="auto"/>
        <w:rPr>
          <w:sz w:val="24"/>
          <w:szCs w:val="24"/>
        </w:rPr>
      </w:pPr>
      <w:r>
        <w:rPr>
          <w:sz w:val="24"/>
          <w:szCs w:val="24"/>
        </w:rPr>
        <w:t xml:space="preserve">Given that each centrality measure captures a different structural aspect, it is natural to consider combining them into a unified representation.  </w:t>
      </w:r>
    </w:p>
    <w:p w14:paraId="61D539EE" w14:textId="77777777" w:rsidR="00C93A94" w:rsidRDefault="00732433" w:rsidP="002B5BD4">
      <w:pPr>
        <w:spacing w:before="300" w:after="300" w:line="240" w:lineRule="auto"/>
        <w:rPr>
          <w:sz w:val="24"/>
          <w:szCs w:val="24"/>
        </w:rPr>
      </w:pPr>
      <w:r>
        <w:rPr>
          <w:sz w:val="24"/>
          <w:szCs w:val="24"/>
        </w:rPr>
        <w:t xml:space="preserve">For each node </w:t>
      </w:r>
      <m:oMath>
        <m:r>
          <w:rPr>
            <w:rFonts w:ascii="Cambria Math" w:eastAsia="Cambria Math" w:hAnsi="Cambria Math" w:cs="Cambria Math"/>
            <w:sz w:val="24"/>
            <w:szCs w:val="24"/>
          </w:rPr>
          <m:t>v</m:t>
        </m:r>
      </m:oMath>
      <w:r>
        <w:rPr>
          <w:sz w:val="24"/>
          <w:szCs w:val="24"/>
        </w:rPr>
        <w:t>, a feature vector can be constructed:</w:t>
      </w:r>
    </w:p>
    <w:p w14:paraId="61D539EF" w14:textId="77777777" w:rsidR="00C93A94" w:rsidRDefault="00732433" w:rsidP="002B5BD4">
      <w:pPr>
        <w:spacing w:before="300" w:after="300" w:line="240" w:lineRule="auto"/>
        <w:jc w:val="center"/>
        <w:rPr>
          <w:rFonts w:ascii="Cambria Math" w:eastAsia="Cambria Math" w:hAnsi="Cambria Math" w:cs="Cambria Math"/>
        </w:rPr>
      </w:pPr>
      <w:r>
        <w:rPr>
          <w:sz w:val="24"/>
          <w:szCs w:val="24"/>
        </w:rPr>
        <w:t xml:space="preserve"> </w:t>
      </w:r>
      <m:oMath>
        <m:r>
          <w:rPr>
            <w:rFonts w:ascii="Cambria Math" w:hAnsi="Cambria Math"/>
          </w:rPr>
          <m:t>ϕ</m:t>
        </m:r>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k</m:t>
            </m:r>
          </m:sub>
        </m:sSub>
        <m:r>
          <w:rPr>
            <w:rFonts w:ascii="Cambria Math" w:eastAsia="Cambria Math" w:hAnsi="Cambria Math" w:cs="Cambria Math"/>
          </w:rPr>
          <m:t>(v)).</m:t>
        </m:r>
      </m:oMath>
      <w:r>
        <w:rPr>
          <w:rFonts w:ascii="Cambria Math" w:eastAsia="Cambria Math" w:hAnsi="Cambria Math" w:cs="Cambria Math"/>
        </w:rPr>
        <w:t xml:space="preserve"> </w:t>
      </w:r>
    </w:p>
    <w:p w14:paraId="61D539F0" w14:textId="77777777" w:rsidR="00C93A94" w:rsidRDefault="00732433" w:rsidP="002B5BD4">
      <w:pPr>
        <w:spacing w:before="300" w:after="300" w:line="240" w:lineRule="auto"/>
        <w:rPr>
          <w:sz w:val="24"/>
          <w:szCs w:val="24"/>
        </w:rPr>
      </w:pPr>
      <w:r>
        <w:rPr>
          <w:sz w:val="24"/>
          <w:szCs w:val="24"/>
        </w:rPr>
        <w:t xml:space="preserve">This representation aggregates multiple structural signals into a single vector space, which can then be used as input for a machine learning model. The model learns a function </w:t>
      </w:r>
      <m:oMath>
        <m:r>
          <w:rPr>
            <w:rFonts w:ascii="Cambria Math" w:eastAsia="Cambria Math" w:hAnsi="Cambria Math" w:cs="Cambria Math"/>
          </w:rPr>
          <m:t>f(ϕ(v))→</m:t>
        </m:r>
        <m:r>
          <w:rPr>
            <w:rFonts w:ascii="Cambria Math" w:eastAsia="Cambria Math" w:hAnsi="Cambria Math" w:cs="Cambria Math"/>
            <w:sz w:val="24"/>
            <w:szCs w:val="24"/>
          </w:rPr>
          <m:t>SCORE(v)</m:t>
        </m:r>
        <m:r>
          <w:rPr>
            <w:rFonts w:ascii="Cambria Math" w:eastAsia="Cambria Math" w:hAnsi="Cambria Math" w:cs="Cambria Math"/>
          </w:rPr>
          <m:t xml:space="preserve"> </m:t>
        </m:r>
      </m:oMath>
      <w:r>
        <w:rPr>
          <w:sz w:val="24"/>
          <w:szCs w:val="24"/>
        </w:rPr>
        <w:t xml:space="preserve"> that maps this feature vector to a unified importance inducing a global ranking over the nodes.</w:t>
      </w:r>
    </w:p>
    <w:p w14:paraId="61D539F1" w14:textId="60DFA29D" w:rsidR="00C93A94" w:rsidRDefault="00732433" w:rsidP="002B5BD4">
      <w:pPr>
        <w:pStyle w:val="Heading2"/>
        <w:spacing w:line="240" w:lineRule="auto"/>
      </w:pPr>
      <w:bookmarkStart w:id="9" w:name="_Toc233897900"/>
      <w:r>
        <w:t>Machine Learning Models</w:t>
      </w:r>
      <w:bookmarkEnd w:id="9"/>
    </w:p>
    <w:p w14:paraId="61D539F3" w14:textId="2EDE89A7" w:rsidR="00C93A94" w:rsidRDefault="00732433" w:rsidP="00A811CB">
      <w:pPr>
        <w:spacing w:line="240" w:lineRule="auto"/>
        <w:rPr>
          <w:sz w:val="24"/>
          <w:szCs w:val="24"/>
        </w:rPr>
      </w:pPr>
      <w:r>
        <w:rPr>
          <w:sz w:val="24"/>
          <w:szCs w:val="24"/>
        </w:rPr>
        <w:t>Advanced algorithms, such as Random Forest, Multi-Layer Perceptron (MLP), or Kernel Support Vector Machines (SVM), can model non-linear relationships between centrality measures. These models can identify complex structural patterns that are not captured by any single metric. Ensemble methods such as Random Forest also provide robustness to noise: if structural perturbations distort one feature (e.g., betweenness), the model can rely on other features (e.g., degree), thereby maintaining overall ranking stability.</w:t>
      </w:r>
    </w:p>
    <w:p w14:paraId="61D539F4" w14:textId="77777777" w:rsidR="00C93A94" w:rsidRDefault="00732433" w:rsidP="002B5BD4">
      <w:pPr>
        <w:pStyle w:val="Heading2"/>
        <w:spacing w:line="240" w:lineRule="auto"/>
      </w:pPr>
      <w:bookmarkStart w:id="10" w:name="_Toc233897901"/>
      <w:r>
        <w:t>Scientific Citation Networks Context</w:t>
      </w:r>
      <w:bookmarkEnd w:id="10"/>
      <w:r>
        <w:t xml:space="preserve">  </w:t>
      </w:r>
    </w:p>
    <w:p w14:paraId="61D539F5" w14:textId="77777777" w:rsidR="00C93A94" w:rsidRDefault="00732433" w:rsidP="002B5BD4">
      <w:pPr>
        <w:spacing w:before="300" w:after="300" w:line="240" w:lineRule="auto"/>
        <w:rPr>
          <w:sz w:val="24"/>
          <w:szCs w:val="24"/>
        </w:rPr>
      </w:pPr>
      <w:r>
        <w:rPr>
          <w:sz w:val="24"/>
          <w:szCs w:val="24"/>
        </w:rPr>
        <w:t>Scientific citation networks provide a natural setting for analyzing node importance.</w:t>
      </w:r>
    </w:p>
    <w:p w14:paraId="61D539F6" w14:textId="77777777" w:rsidR="00C93A94" w:rsidRDefault="00732433" w:rsidP="002B5BD4">
      <w:pPr>
        <w:spacing w:before="300" w:after="300" w:line="240" w:lineRule="auto"/>
        <w:rPr>
          <w:sz w:val="24"/>
          <w:szCs w:val="24"/>
        </w:rPr>
      </w:pPr>
      <w:r>
        <w:rPr>
          <w:sz w:val="24"/>
          <w:szCs w:val="24"/>
        </w:rPr>
        <w:lastRenderedPageBreak/>
        <w:t>In such networks, nodes represent scientific papers, and directed edges represent citations between them.</w:t>
      </w:r>
    </w:p>
    <w:p w14:paraId="61D539F7" w14:textId="77777777" w:rsidR="00C93A94" w:rsidRDefault="00732433" w:rsidP="002B5BD4">
      <w:pPr>
        <w:spacing w:before="300" w:after="300" w:line="240" w:lineRule="auto"/>
        <w:rPr>
          <w:sz w:val="24"/>
          <w:szCs w:val="24"/>
        </w:rPr>
      </w:pPr>
      <w:r>
        <w:rPr>
          <w:sz w:val="24"/>
          <w:szCs w:val="24"/>
        </w:rPr>
        <w:t xml:space="preserve">Centrality measures are commonly used to quantify the importance of scientific papers based on their structural position within the citation network. </w:t>
      </w:r>
    </w:p>
    <w:p w14:paraId="61D539F8" w14:textId="77777777" w:rsidR="00C93A94" w:rsidRDefault="00732433" w:rsidP="002B5BD4">
      <w:pPr>
        <w:spacing w:before="300" w:after="300" w:line="240" w:lineRule="auto"/>
        <w:rPr>
          <w:sz w:val="24"/>
          <w:szCs w:val="24"/>
        </w:rPr>
      </w:pPr>
      <w:r>
        <w:rPr>
          <w:sz w:val="24"/>
          <w:szCs w:val="24"/>
        </w:rPr>
        <w:t>Edges are directed and time-constrained, as citations typically flow from newer papers to older ones, imposing a partial temporal ordering on the network.</w:t>
      </w:r>
    </w:p>
    <w:p w14:paraId="61D539FA" w14:textId="2E6FDA8C" w:rsidR="00C93A94" w:rsidRDefault="00732433" w:rsidP="00A811CB">
      <w:pPr>
        <w:spacing w:before="300" w:after="300" w:line="240" w:lineRule="auto"/>
        <w:rPr>
          <w:sz w:val="24"/>
          <w:szCs w:val="24"/>
        </w:rPr>
      </w:pPr>
      <w:r>
        <w:rPr>
          <w:sz w:val="24"/>
          <w:szCs w:val="24"/>
        </w:rPr>
        <w:t>This structure enables analysis of both local connectivity patterns and global positioning. making citation networks particularly suitable for studying influence and information propagation.</w:t>
      </w:r>
    </w:p>
    <w:p w14:paraId="61D539FB" w14:textId="3E1E7E3B" w:rsidR="00C93A94" w:rsidRDefault="00732433" w:rsidP="002B5BD4">
      <w:pPr>
        <w:spacing w:before="300" w:after="300" w:line="240" w:lineRule="auto"/>
        <w:rPr>
          <w:sz w:val="24"/>
          <w:szCs w:val="24"/>
        </w:rPr>
      </w:pPr>
      <w:r>
        <w:rPr>
          <w:sz w:val="24"/>
          <w:szCs w:val="24"/>
        </w:rPr>
        <w:t xml:space="preserve">However, the reliability of importance </w:t>
      </w:r>
      <w:r w:rsidR="008D4C0E">
        <w:rPr>
          <w:sz w:val="24"/>
          <w:szCs w:val="24"/>
        </w:rPr>
        <w:t>estimation depends</w:t>
      </w:r>
      <w:r>
        <w:rPr>
          <w:sz w:val="24"/>
          <w:szCs w:val="24"/>
        </w:rPr>
        <w:t xml:space="preserve"> on the robustness of the network structure.  </w:t>
      </w:r>
    </w:p>
    <w:p w14:paraId="61D539FD" w14:textId="20E09030" w:rsidR="00C93A94" w:rsidRDefault="00732433" w:rsidP="00A811CB">
      <w:pPr>
        <w:spacing w:before="300" w:after="300" w:line="240" w:lineRule="auto"/>
        <w:rPr>
          <w:sz w:val="24"/>
          <w:szCs w:val="24"/>
        </w:rPr>
      </w:pPr>
      <w:r>
        <w:rPr>
          <w:sz w:val="24"/>
          <w:szCs w:val="24"/>
        </w:rPr>
        <w:t xml:space="preserve">This sensitivity to structural variability makes citation networks an appropriate testbed for evaluating the stability of node importance under structural uncertainty. </w:t>
      </w:r>
    </w:p>
    <w:p w14:paraId="61D53A00" w14:textId="77777777" w:rsidR="00C93A94" w:rsidRDefault="00732433" w:rsidP="002B5BD4">
      <w:pPr>
        <w:pStyle w:val="Heading1"/>
        <w:spacing w:line="240" w:lineRule="auto"/>
      </w:pPr>
      <w:bookmarkStart w:id="11" w:name="_Toc233897902"/>
      <w:r>
        <w:t xml:space="preserve">Model </w:t>
      </w:r>
      <w:r w:rsidRPr="00955A2E">
        <w:t>Definition</w:t>
      </w:r>
      <w:bookmarkEnd w:id="11"/>
      <w:r>
        <w:t xml:space="preserve"> </w:t>
      </w:r>
    </w:p>
    <w:p w14:paraId="61D53A01" w14:textId="77777777" w:rsidR="00C93A94" w:rsidRDefault="00732433" w:rsidP="002B5BD4">
      <w:pPr>
        <w:pStyle w:val="Heading2"/>
        <w:spacing w:line="240" w:lineRule="auto"/>
      </w:pPr>
      <w:bookmarkStart w:id="12" w:name="_Toc233897903"/>
      <w:r>
        <w:t xml:space="preserve">Objective of </w:t>
      </w:r>
      <w:r w:rsidRPr="00955A2E">
        <w:t>the</w:t>
      </w:r>
      <w:r>
        <w:t xml:space="preserve"> Model:</w:t>
      </w:r>
      <w:bookmarkEnd w:id="12"/>
    </w:p>
    <w:p w14:paraId="61D53A02" w14:textId="77777777" w:rsidR="00C93A94" w:rsidRDefault="00732433" w:rsidP="002B5BD4">
      <w:pPr>
        <w:spacing w:after="300" w:line="240" w:lineRule="auto"/>
        <w:rPr>
          <w:sz w:val="24"/>
          <w:szCs w:val="24"/>
        </w:rPr>
      </w:pPr>
      <w:r>
        <w:rPr>
          <w:sz w:val="24"/>
          <w:szCs w:val="24"/>
        </w:rPr>
        <w:t xml:space="preserve">The goal of this study is to learn a </w:t>
      </w:r>
      <w:r>
        <w:rPr>
          <w:b/>
          <w:bCs/>
          <w:sz w:val="24"/>
          <w:szCs w:val="24"/>
        </w:rPr>
        <w:t>data-driven node importance function</w:t>
      </w:r>
      <w:r>
        <w:rPr>
          <w:sz w:val="24"/>
          <w:szCs w:val="24"/>
        </w:rPr>
        <w:t xml:space="preserve"> that integrates multiple structural properties of nodes into a unified importance score.</w:t>
      </w:r>
    </w:p>
    <w:p w14:paraId="61D53A03" w14:textId="77777777" w:rsidR="00C93A94" w:rsidRDefault="00732433" w:rsidP="002B5BD4">
      <w:pPr>
        <w:spacing w:after="300" w:line="240" w:lineRule="auto"/>
        <w:rPr>
          <w:sz w:val="24"/>
          <w:szCs w:val="24"/>
        </w:rPr>
      </w:pPr>
      <w:r>
        <w:rPr>
          <w:sz w:val="24"/>
          <w:szCs w:val="24"/>
        </w:rPr>
        <w:t>Rather than relying on a single centrality measure, the model aims to:</w:t>
      </w:r>
    </w:p>
    <w:p w14:paraId="61D53A04" w14:textId="77777777" w:rsidR="00C93A94" w:rsidRDefault="00732433" w:rsidP="002B5BD4">
      <w:pPr>
        <w:numPr>
          <w:ilvl w:val="0"/>
          <w:numId w:val="23"/>
        </w:numPr>
        <w:spacing w:before="240" w:line="240" w:lineRule="auto"/>
        <w:rPr>
          <w:sz w:val="24"/>
          <w:szCs w:val="24"/>
        </w:rPr>
      </w:pPr>
      <w:r>
        <w:rPr>
          <w:sz w:val="24"/>
          <w:szCs w:val="24"/>
        </w:rPr>
        <w:t>Combine multiple structural indicators</w:t>
      </w:r>
    </w:p>
    <w:p w14:paraId="61D53A05" w14:textId="77777777" w:rsidR="00C93A94" w:rsidRDefault="00732433" w:rsidP="002B5BD4">
      <w:pPr>
        <w:numPr>
          <w:ilvl w:val="0"/>
          <w:numId w:val="23"/>
        </w:numPr>
        <w:spacing w:line="240" w:lineRule="auto"/>
        <w:rPr>
          <w:sz w:val="24"/>
          <w:szCs w:val="24"/>
        </w:rPr>
      </w:pPr>
      <w:r>
        <w:rPr>
          <w:sz w:val="24"/>
          <w:szCs w:val="24"/>
        </w:rPr>
        <w:t>Capture non-linear relationships between them</w:t>
      </w:r>
    </w:p>
    <w:p w14:paraId="61D53A07" w14:textId="57B63824" w:rsidR="00C93A94" w:rsidRPr="00A811CB" w:rsidRDefault="00732433" w:rsidP="00A811CB">
      <w:pPr>
        <w:numPr>
          <w:ilvl w:val="0"/>
          <w:numId w:val="23"/>
        </w:numPr>
        <w:spacing w:after="240" w:line="240" w:lineRule="auto"/>
        <w:rPr>
          <w:sz w:val="24"/>
          <w:szCs w:val="24"/>
        </w:rPr>
      </w:pPr>
      <w:r>
        <w:rPr>
          <w:sz w:val="24"/>
          <w:szCs w:val="24"/>
        </w:rPr>
        <w:t>Produce a ranking that may be more robust under structural perturbations</w:t>
      </w:r>
    </w:p>
    <w:p w14:paraId="61D53A08" w14:textId="77777777" w:rsidR="00C93A94" w:rsidRDefault="00732433" w:rsidP="002B5BD4">
      <w:pPr>
        <w:pStyle w:val="Heading2"/>
        <w:spacing w:line="240" w:lineRule="auto"/>
      </w:pPr>
      <w:bookmarkStart w:id="13" w:name="_Toc233897904"/>
      <w:r>
        <w:t xml:space="preserve">Graph </w:t>
      </w:r>
      <w:r w:rsidRPr="00955A2E">
        <w:t>Definition</w:t>
      </w:r>
      <w:bookmarkEnd w:id="13"/>
    </w:p>
    <w:p w14:paraId="61D53A09" w14:textId="77777777" w:rsidR="00C93A94" w:rsidRDefault="00732433" w:rsidP="002B5BD4">
      <w:pPr>
        <w:spacing w:before="240" w:after="240" w:line="240" w:lineRule="auto"/>
        <w:rPr>
          <w:sz w:val="24"/>
          <w:szCs w:val="24"/>
        </w:rPr>
      </w:pPr>
      <w:r>
        <w:rPr>
          <w:sz w:val="24"/>
          <w:szCs w:val="24"/>
        </w:rPr>
        <w:t xml:space="preserve">Let </w:t>
      </w: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V,E</m:t>
            </m:r>
          </m:e>
        </m:d>
      </m:oMath>
      <w:r>
        <w:rPr>
          <w:sz w:val="24"/>
          <w:szCs w:val="24"/>
        </w:rPr>
        <w:t xml:space="preserve"> be a directed citation network, where:</w:t>
      </w:r>
    </w:p>
    <w:p w14:paraId="61D53A0A" w14:textId="77777777" w:rsidR="00C93A94" w:rsidRDefault="00732433" w:rsidP="002B5BD4">
      <w:pPr>
        <w:numPr>
          <w:ilvl w:val="0"/>
          <w:numId w:val="24"/>
        </w:numPr>
        <w:spacing w:line="240" w:lineRule="auto"/>
        <w:rPr>
          <w:sz w:val="24"/>
          <w:szCs w:val="24"/>
        </w:rPr>
      </w:pPr>
      <m:oMath>
        <m:r>
          <w:rPr>
            <w:rFonts w:ascii="Cambria Math" w:eastAsia="Cambria Math" w:hAnsi="Cambria Math" w:cs="Cambria Math"/>
            <w:sz w:val="24"/>
            <w:szCs w:val="24"/>
          </w:rPr>
          <m:t>V</m:t>
        </m:r>
      </m:oMath>
      <w:r>
        <w:rPr>
          <w:sz w:val="24"/>
          <w:szCs w:val="24"/>
        </w:rPr>
        <w:t xml:space="preserve"> denotes the set of nodes (academic papers) </w:t>
      </w:r>
    </w:p>
    <w:p w14:paraId="61D53A0B" w14:textId="77777777" w:rsidR="00C93A94" w:rsidRDefault="00732433" w:rsidP="002B5BD4">
      <w:pPr>
        <w:numPr>
          <w:ilvl w:val="0"/>
          <w:numId w:val="24"/>
        </w:numPr>
        <w:spacing w:after="300" w:line="240" w:lineRule="auto"/>
        <w:rPr>
          <w:sz w:val="24"/>
          <w:szCs w:val="24"/>
        </w:rPr>
      </w:pPr>
      <w:r>
        <w:rPr>
          <w:sz w:val="24"/>
          <w:szCs w:val="24"/>
        </w:rPr>
        <w:t xml:space="preserve">and </w:t>
      </w:r>
      <m:oMath>
        <m:r>
          <w:rPr>
            <w:rFonts w:ascii="Cambria Math" w:eastAsia="Cambria Math" w:hAnsi="Cambria Math" w:cs="Cambria Math"/>
            <w:sz w:val="24"/>
            <w:szCs w:val="24"/>
          </w:rPr>
          <m:t>E</m:t>
        </m:r>
      </m:oMath>
      <w:r>
        <w:rPr>
          <w:sz w:val="24"/>
          <w:szCs w:val="24"/>
        </w:rPr>
        <w:t xml:space="preserve"> denotes the set of directed edges (citations).</w:t>
      </w:r>
    </w:p>
    <w:p w14:paraId="61D53A0C" w14:textId="77777777" w:rsidR="00C93A94" w:rsidRDefault="00732433" w:rsidP="002B5BD4">
      <w:pPr>
        <w:pStyle w:val="Heading2"/>
        <w:spacing w:line="240" w:lineRule="auto"/>
      </w:pPr>
      <w:bookmarkStart w:id="14" w:name="_Toc233897905"/>
      <w:r>
        <w:t xml:space="preserve">Node </w:t>
      </w:r>
      <w:r w:rsidRPr="00955A2E">
        <w:t>Representation</w:t>
      </w:r>
      <w:bookmarkEnd w:id="14"/>
    </w:p>
    <w:p w14:paraId="61D53A0D" w14:textId="77777777" w:rsidR="00C93A94" w:rsidRDefault="00732433" w:rsidP="002B5BD4">
      <w:pPr>
        <w:spacing w:after="300" w:line="240" w:lineRule="auto"/>
        <w:rPr>
          <w:sz w:val="24"/>
          <w:szCs w:val="24"/>
        </w:rPr>
      </w:pPr>
      <w:r>
        <w:rPr>
          <w:sz w:val="24"/>
          <w:szCs w:val="24"/>
        </w:rPr>
        <w:t xml:space="preserve">Each node </w:t>
      </w:r>
      <m:oMath>
        <m:r>
          <w:rPr>
            <w:rFonts w:ascii="Cambria Math" w:eastAsia="Cambria Math" w:hAnsi="Cambria Math" w:cs="Cambria Math"/>
            <w:sz w:val="24"/>
            <w:szCs w:val="24"/>
          </w:rPr>
          <m:t>v∈V</m:t>
        </m:r>
      </m:oMath>
      <w:r>
        <w:rPr>
          <w:sz w:val="24"/>
          <w:szCs w:val="24"/>
        </w:rPr>
        <w:t xml:space="preserve"> is represented by a feature vector </w:t>
      </w:r>
      <m:oMath>
        <m:r>
          <w:rPr>
            <w:rFonts w:ascii="Cambria Math" w:hAnsi="Cambria Math"/>
          </w:rPr>
          <m:t>ϕ</m:t>
        </m:r>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m:t>
            </m:r>
          </m:sub>
        </m:sSub>
        <m:r>
          <w:rPr>
            <w:rFonts w:ascii="Cambria Math" w:eastAsia="Cambria Math" w:hAnsi="Cambria Math" w:cs="Cambria Math"/>
          </w:rPr>
          <m:t xml:space="preserve">(v),BC(v),CL(v),PR(v), </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core</m:t>
            </m:r>
          </m:sub>
        </m:sSub>
        <m:r>
          <w:rPr>
            <w:rFonts w:ascii="Cambria Math" w:eastAsia="Cambria Math" w:hAnsi="Cambria Math" w:cs="Cambria Math"/>
          </w:rPr>
          <m:t>(v))</m:t>
        </m:r>
      </m:oMath>
      <w:r>
        <w:t xml:space="preserve"> </w:t>
      </w:r>
      <w:r>
        <w:rPr>
          <w:sz w:val="24"/>
          <w:szCs w:val="24"/>
        </w:rPr>
        <w:t>where:</w:t>
      </w:r>
    </w:p>
    <w:p w14:paraId="61D53A0E" w14:textId="77777777" w:rsidR="00C93A94" w:rsidRDefault="008527B9" w:rsidP="002B5BD4">
      <w:pPr>
        <w:spacing w:after="300" w:line="240" w:lineRule="auto"/>
        <w:rPr>
          <w:rFonts w:ascii="Cambria Math" w:eastAsia="Cambria Math" w:hAnsi="Cambria Math" w:cs="Cambria Math"/>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D</m:t>
            </m:r>
          </m:sub>
        </m:sSub>
      </m:oMath>
      <w:r w:rsidR="00732433">
        <w:rPr>
          <w:sz w:val="24"/>
          <w:szCs w:val="24"/>
        </w:rPr>
        <w:t xml:space="preserve"> = Degree Centrality </w:t>
      </w:r>
    </w:p>
    <w:p w14:paraId="61D53A0F" w14:textId="77777777" w:rsidR="00C93A94" w:rsidRDefault="00732433" w:rsidP="002B5BD4">
      <w:pPr>
        <w:spacing w:after="300" w:line="240" w:lineRule="auto"/>
        <w:rPr>
          <w:sz w:val="24"/>
          <w:szCs w:val="24"/>
        </w:rPr>
      </w:pPr>
      <m:oMath>
        <m:r>
          <w:rPr>
            <w:rFonts w:ascii="Cambria Math" w:eastAsia="Cambria Math" w:hAnsi="Cambria Math" w:cs="Cambria Math"/>
            <w:sz w:val="24"/>
            <w:szCs w:val="24"/>
          </w:rPr>
          <m:t>BC</m:t>
        </m:r>
      </m:oMath>
      <w:r>
        <w:rPr>
          <w:sz w:val="24"/>
          <w:szCs w:val="24"/>
        </w:rPr>
        <w:t>= Betweenness Centrality</w:t>
      </w:r>
    </w:p>
    <w:p w14:paraId="61D53A10" w14:textId="77777777" w:rsidR="00C93A94" w:rsidRDefault="00732433" w:rsidP="002B5BD4">
      <w:pPr>
        <w:spacing w:after="300" w:line="240" w:lineRule="auto"/>
        <w:rPr>
          <w:rFonts w:ascii="Cambria Math" w:eastAsia="Cambria Math" w:hAnsi="Cambria Math" w:cs="Cambria Math"/>
          <w:sz w:val="24"/>
          <w:szCs w:val="24"/>
        </w:rPr>
      </w:pPr>
      <m:oMath>
        <m:r>
          <w:rPr>
            <w:rFonts w:ascii="Cambria Math" w:eastAsia="Cambria Math" w:hAnsi="Cambria Math" w:cs="Cambria Math"/>
            <w:sz w:val="24"/>
            <w:szCs w:val="24"/>
          </w:rPr>
          <m:t>CL</m:t>
        </m:r>
      </m:oMath>
      <w:r>
        <w:rPr>
          <w:sz w:val="24"/>
          <w:szCs w:val="24"/>
        </w:rPr>
        <w:t>= Closeness Centrality</w:t>
      </w:r>
    </w:p>
    <w:p w14:paraId="61D53A11" w14:textId="77777777" w:rsidR="00C93A94" w:rsidRDefault="00732433" w:rsidP="002B5BD4">
      <w:pPr>
        <w:spacing w:after="300" w:line="240" w:lineRule="auto"/>
        <w:rPr>
          <w:sz w:val="24"/>
          <w:szCs w:val="24"/>
        </w:rPr>
      </w:pPr>
      <m:oMath>
        <m:r>
          <w:rPr>
            <w:rFonts w:ascii="Cambria Math" w:eastAsia="Cambria Math" w:hAnsi="Cambria Math" w:cs="Cambria Math"/>
            <w:sz w:val="24"/>
            <w:szCs w:val="24"/>
          </w:rPr>
          <w:lastRenderedPageBreak/>
          <m:t>PR</m:t>
        </m:r>
      </m:oMath>
      <w:r>
        <w:rPr>
          <w:sz w:val="24"/>
          <w:szCs w:val="24"/>
        </w:rPr>
        <w:t xml:space="preserve"> = PageRank</w:t>
      </w:r>
    </w:p>
    <w:p w14:paraId="61D53A13" w14:textId="15F8B85B" w:rsidR="00C93A94" w:rsidRPr="00A811CB" w:rsidRDefault="00732433" w:rsidP="00A811CB">
      <w:pPr>
        <w:spacing w:after="300" w:line="240" w:lineRule="auto"/>
        <w:rPr>
          <w:b/>
          <w:bCs/>
          <w:sz w:val="24"/>
          <w:szCs w:val="24"/>
        </w:rPr>
      </w:pPr>
      <w:r>
        <w:rPr>
          <w:b/>
          <w:bCs/>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core</m:t>
            </m:r>
          </m:sub>
        </m:sSub>
      </m:oMath>
      <w:r>
        <w:rPr>
          <w:sz w:val="24"/>
          <w:szCs w:val="24"/>
        </w:rPr>
        <w:t xml:space="preserve"> = k-core centrality</w:t>
      </w:r>
    </w:p>
    <w:p w14:paraId="61D53A14" w14:textId="77777777" w:rsidR="00C93A94" w:rsidRDefault="00732433" w:rsidP="002B5BD4">
      <w:pPr>
        <w:pBdr>
          <w:top w:val="nil"/>
          <w:left w:val="nil"/>
          <w:bottom w:val="nil"/>
          <w:right w:val="nil"/>
          <w:between w:val="nil"/>
        </w:pBdr>
        <w:spacing w:after="300" w:line="240" w:lineRule="auto"/>
        <w:rPr>
          <w:rFonts w:ascii="Cambria Math" w:eastAsia="Cambria Math" w:hAnsi="Cambria Math" w:cs="Cambria Math"/>
          <w:sz w:val="28"/>
          <w:szCs w:val="28"/>
        </w:rPr>
      </w:pPr>
      <w:r>
        <w:rPr>
          <w:b/>
          <w:bCs/>
          <w:sz w:val="24"/>
          <w:szCs w:val="24"/>
        </w:rPr>
        <w:t>Feature Normalization</w:t>
      </w:r>
    </w:p>
    <w:p w14:paraId="61D53A15" w14:textId="77777777" w:rsidR="00C93A94" w:rsidRPr="008B01B9" w:rsidRDefault="00732433" w:rsidP="002B5BD4">
      <w:pPr>
        <w:spacing w:line="240" w:lineRule="auto"/>
        <w:rPr>
          <w:sz w:val="24"/>
          <w:szCs w:val="24"/>
        </w:rPr>
      </w:pPr>
      <w:r w:rsidRPr="008B01B9">
        <w:rPr>
          <w:sz w:val="24"/>
          <w:szCs w:val="24"/>
        </w:rPr>
        <w:t xml:space="preserve">To ensure comparability between heterogeneous centrality measures and prevent dominance of high-variance features (e.g., betweenness centrality), all features are normalized prior to training. </w:t>
      </w:r>
    </w:p>
    <w:p w14:paraId="61D53A16" w14:textId="2A53A50F" w:rsidR="00C93A94" w:rsidRPr="008B01B9" w:rsidRDefault="00732433" w:rsidP="002B5BD4">
      <w:pPr>
        <w:spacing w:after="300" w:line="240" w:lineRule="auto"/>
        <w:rPr>
          <w:sz w:val="24"/>
          <w:szCs w:val="24"/>
        </w:rPr>
      </w:pPr>
      <w:r w:rsidRPr="008B01B9">
        <w:rPr>
          <w:sz w:val="24"/>
          <w:szCs w:val="24"/>
        </w:rPr>
        <w:t>Min-Max normalization will be used to ensure that all feature values lie within a positive range and preserve a meaningful scale for CV computation.</w:t>
      </w:r>
    </w:p>
    <w:p w14:paraId="61D53A17" w14:textId="77777777" w:rsidR="00C93A94" w:rsidRPr="008B01B9" w:rsidRDefault="00732433" w:rsidP="002B5BD4">
      <w:pPr>
        <w:spacing w:after="300" w:line="240" w:lineRule="auto"/>
        <w:rPr>
          <w:sz w:val="24"/>
          <w:szCs w:val="24"/>
        </w:rPr>
      </w:pPr>
      <w:r w:rsidRPr="008B01B9">
        <w:rPr>
          <w:sz w:val="24"/>
          <w:szCs w:val="24"/>
        </w:rPr>
        <w:t xml:space="preserve">For each centrality measure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oMath>
      <w:r w:rsidRPr="008B01B9">
        <w:rPr>
          <w:sz w:val="24"/>
          <w:szCs w:val="24"/>
        </w:rPr>
        <w:t xml:space="preserve"> in the original graph </w:t>
      </w:r>
      <m:oMath>
        <m:r>
          <w:rPr>
            <w:rFonts w:ascii="Cambria Math" w:eastAsia="Cambria Math" w:hAnsi="Cambria Math" w:cs="Cambria Math"/>
            <w:sz w:val="24"/>
            <w:szCs w:val="24"/>
          </w:rPr>
          <m:t>G</m:t>
        </m:r>
      </m:oMath>
      <w:r w:rsidRPr="008B01B9">
        <w:rPr>
          <w:sz w:val="24"/>
          <w:szCs w:val="24"/>
        </w:rPr>
        <w:t>, the normalized feature is computed as:</w:t>
      </w:r>
    </w:p>
    <w:p w14:paraId="61D53A18" w14:textId="77777777" w:rsidR="00C93A94" w:rsidRPr="008B01B9" w:rsidRDefault="008527B9" w:rsidP="002B5BD4">
      <w:pPr>
        <w:spacing w:line="240" w:lineRule="auto"/>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r>
            <w:rPr>
              <w:rFonts w:ascii="Cambria Math" w:eastAsia="Cambria Math" w:hAnsi="Cambria Math" w:cs="Cambria Math"/>
              <w:sz w:val="24"/>
              <w:szCs w:val="24"/>
            </w:rPr>
            <m:t xml:space="preserve">(v) = </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r>
                <w:rPr>
                  <w:rFonts w:ascii="Cambria Math" w:eastAsia="Cambria Math" w:hAnsi="Cambria Math" w:cs="Cambria Math"/>
                  <w:sz w:val="24"/>
                  <w:szCs w:val="24"/>
                </w:rPr>
                <m:t>(v)-min(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num>
            <m:den>
              <m:r>
                <w:rPr>
                  <w:rFonts w:ascii="Cambria Math" w:eastAsia="Cambria Math" w:hAnsi="Cambria Math" w:cs="Cambria Math"/>
                  <w:sz w:val="24"/>
                  <w:szCs w:val="24"/>
                </w:rPr>
                <m:t>max(</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r>
                <w:rPr>
                  <w:rFonts w:ascii="Cambria Math" w:eastAsia="Cambria Math" w:hAnsi="Cambria Math" w:cs="Cambria Math"/>
                  <w:sz w:val="24"/>
                  <w:szCs w:val="24"/>
                </w:rPr>
                <m:t>)-min(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den>
          </m:f>
        </m:oMath>
      </m:oMathPara>
    </w:p>
    <w:p w14:paraId="61D53A19" w14:textId="77777777" w:rsidR="00C93A94" w:rsidRDefault="00732433" w:rsidP="002B5BD4">
      <w:pPr>
        <w:pStyle w:val="Heading2"/>
        <w:spacing w:line="240" w:lineRule="auto"/>
      </w:pPr>
      <w:bookmarkStart w:id="15" w:name="_Toc233897906"/>
      <w:r>
        <w:t>Learning Model: Random Forest</w:t>
      </w:r>
      <w:bookmarkEnd w:id="15"/>
    </w:p>
    <w:p w14:paraId="61D53A1A" w14:textId="77777777" w:rsidR="00C93A94" w:rsidRDefault="00732433" w:rsidP="002B5BD4">
      <w:pPr>
        <w:spacing w:after="300" w:line="240" w:lineRule="auto"/>
        <w:rPr>
          <w:sz w:val="24"/>
          <w:szCs w:val="24"/>
        </w:rPr>
      </w:pPr>
      <w:r>
        <w:rPr>
          <w:sz w:val="24"/>
          <w:szCs w:val="24"/>
        </w:rPr>
        <w:t>The model learns a function:</w:t>
      </w:r>
    </w:p>
    <w:p w14:paraId="61D53A1B" w14:textId="77777777" w:rsidR="00C93A94" w:rsidRPr="005858D4" w:rsidRDefault="00732433" w:rsidP="002B5BD4">
      <w:pPr>
        <w:spacing w:after="300" w:line="240" w:lineRule="auto"/>
        <w:jc w:val="center"/>
        <w:rPr>
          <w:sz w:val="24"/>
          <w:szCs w:val="24"/>
        </w:rPr>
      </w:pPr>
      <w:r>
        <w:rPr>
          <w:sz w:val="24"/>
          <w:szCs w:val="24"/>
        </w:rPr>
        <w:t xml:space="preserve"> </w:t>
      </w:r>
      <m:oMath>
        <m:r>
          <w:rPr>
            <w:rFonts w:ascii="Cambria Math" w:eastAsia="Cambria Math" w:hAnsi="Cambria Math" w:cs="Cambria Math"/>
            <w:sz w:val="24"/>
            <w:szCs w:val="24"/>
          </w:rPr>
          <m:t>f(ϕ(v))→SCORE(v)</m:t>
        </m:r>
      </m:oMath>
      <w:r w:rsidRPr="005858D4">
        <w:rPr>
          <w:sz w:val="24"/>
          <w:szCs w:val="24"/>
        </w:rPr>
        <w:t xml:space="preserve"> </w:t>
      </w:r>
    </w:p>
    <w:p w14:paraId="61D53A1C" w14:textId="65EFFEAC" w:rsidR="00C93A94" w:rsidRPr="005858D4" w:rsidRDefault="00732433" w:rsidP="002B5BD4">
      <w:pPr>
        <w:spacing w:after="300" w:line="240" w:lineRule="auto"/>
        <w:rPr>
          <w:sz w:val="24"/>
          <w:szCs w:val="24"/>
        </w:rPr>
      </w:pPr>
      <w:r w:rsidRPr="005858D4">
        <w:rPr>
          <w:sz w:val="24"/>
          <w:szCs w:val="24"/>
        </w:rPr>
        <w:t>The model predicts a continuous importance score for each node, inducing a global ranking.</w:t>
      </w:r>
    </w:p>
    <w:p w14:paraId="61D53A1D" w14:textId="77777777" w:rsidR="00C93A94" w:rsidRPr="005858D4" w:rsidRDefault="00732433" w:rsidP="002B5BD4">
      <w:pPr>
        <w:spacing w:after="300" w:line="240" w:lineRule="auto"/>
        <w:rPr>
          <w:sz w:val="24"/>
          <w:szCs w:val="24"/>
        </w:rPr>
      </w:pPr>
      <w:r w:rsidRPr="005858D4">
        <w:rPr>
          <w:sz w:val="24"/>
          <w:szCs w:val="24"/>
        </w:rPr>
        <w:t xml:space="preserve">That maps the feature vector </w:t>
      </w:r>
      <m:oMath>
        <m:r>
          <w:rPr>
            <w:rFonts w:ascii="Cambria Math" w:hAnsi="Cambria Math"/>
          </w:rPr>
          <m:t>ϕ</m:t>
        </m:r>
        <m:r>
          <w:rPr>
            <w:rFonts w:ascii="Cambria Math" w:eastAsia="Cambria Math" w:hAnsi="Cambria Math" w:cs="Cambria Math"/>
            <w:sz w:val="24"/>
            <w:szCs w:val="24"/>
          </w:rPr>
          <m:t>(v)</m:t>
        </m:r>
      </m:oMath>
      <w:r w:rsidRPr="005858D4">
        <w:rPr>
          <w:sz w:val="24"/>
          <w:szCs w:val="24"/>
        </w:rPr>
        <w:t xml:space="preserve"> of a node </w:t>
      </w:r>
      <m:oMath>
        <m:r>
          <w:rPr>
            <w:rFonts w:ascii="Cambria Math" w:eastAsia="Cambria Math" w:hAnsi="Cambria Math" w:cs="Cambria Math"/>
            <w:sz w:val="24"/>
            <w:szCs w:val="24"/>
          </w:rPr>
          <m:t>v</m:t>
        </m:r>
      </m:oMath>
      <w:r w:rsidRPr="005858D4">
        <w:rPr>
          <w:sz w:val="24"/>
          <w:szCs w:val="24"/>
        </w:rPr>
        <w:t xml:space="preserve"> to a combined importance </w:t>
      </w:r>
      <m:oMath>
        <m:r>
          <w:rPr>
            <w:rFonts w:ascii="Cambria Math" w:eastAsia="Cambria Math" w:hAnsi="Cambria Math" w:cs="Cambria Math"/>
            <w:sz w:val="24"/>
            <w:szCs w:val="24"/>
          </w:rPr>
          <m:t>SCORE(v)</m:t>
        </m:r>
      </m:oMath>
      <w:r w:rsidRPr="005858D4">
        <w:rPr>
          <w:sz w:val="24"/>
          <w:szCs w:val="24"/>
        </w:rPr>
        <w:t xml:space="preserve">. The scores induce a ranking over the nodes in the network. </w:t>
      </w:r>
    </w:p>
    <w:p w14:paraId="61D53A1E" w14:textId="77777777" w:rsidR="00C93A94" w:rsidRPr="005858D4" w:rsidRDefault="00732433" w:rsidP="002B5BD4">
      <w:pPr>
        <w:spacing w:after="300" w:line="240" w:lineRule="auto"/>
        <w:rPr>
          <w:sz w:val="24"/>
          <w:szCs w:val="24"/>
        </w:rPr>
      </w:pPr>
      <w:r w:rsidRPr="005858D4">
        <w:rPr>
          <w:sz w:val="24"/>
          <w:szCs w:val="24"/>
        </w:rPr>
        <w:t>The model is designed to be implemented using a Random Forest regressor, allowing flexible modeling of non-linear interactions between structural features.</w:t>
      </w:r>
    </w:p>
    <w:p w14:paraId="61D53A1F" w14:textId="77777777" w:rsidR="00C93A94" w:rsidRPr="005858D4" w:rsidRDefault="00732433" w:rsidP="002B5BD4">
      <w:pPr>
        <w:spacing w:before="240" w:after="240" w:line="240" w:lineRule="auto"/>
        <w:rPr>
          <w:b/>
          <w:bCs/>
          <w:sz w:val="24"/>
          <w:szCs w:val="24"/>
        </w:rPr>
      </w:pPr>
      <w:r w:rsidRPr="005858D4">
        <w:rPr>
          <w:b/>
          <w:bCs/>
          <w:sz w:val="24"/>
          <w:szCs w:val="24"/>
        </w:rPr>
        <w:t>Target Variable</w:t>
      </w:r>
    </w:p>
    <w:p w14:paraId="61D53A20" w14:textId="77777777" w:rsidR="00C93A94" w:rsidRPr="005858D4" w:rsidRDefault="00732433" w:rsidP="002B5BD4">
      <w:pPr>
        <w:spacing w:before="240" w:after="240" w:line="240" w:lineRule="auto"/>
        <w:rPr>
          <w:sz w:val="24"/>
          <w:szCs w:val="24"/>
        </w:rPr>
      </w:pPr>
      <w:r w:rsidRPr="005858D4">
        <w:rPr>
          <w:sz w:val="24"/>
          <w:szCs w:val="24"/>
        </w:rPr>
        <w:t>To formulate a supervised learning problem, a reference notion of node importance is required. In this study, we suggest defining:</w:t>
      </w:r>
    </w:p>
    <w:p w14:paraId="61D53A21" w14:textId="77777777" w:rsidR="00C93A94" w:rsidRPr="005858D4" w:rsidRDefault="00732433" w:rsidP="002B5BD4">
      <w:pPr>
        <w:spacing w:before="240" w:after="240" w:line="240" w:lineRule="auto"/>
        <w:jc w:val="center"/>
        <w:rPr>
          <w:sz w:val="24"/>
          <w:szCs w:val="24"/>
        </w:rPr>
      </w:pPr>
      <w:r w:rsidRPr="005858D4">
        <w:rPr>
          <w:sz w:val="24"/>
          <w:szCs w:val="24"/>
        </w:rPr>
        <w:t xml:space="preserve"> </w:t>
      </w:r>
      <m:oMath>
        <m:r>
          <w:rPr>
            <w:rFonts w:ascii="Cambria Math" w:eastAsia="Cambria Math" w:hAnsi="Cambria Math" w:cs="Cambria Math"/>
            <w:sz w:val="24"/>
            <w:szCs w:val="24"/>
          </w:rPr>
          <m: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=PR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p>
    <w:p w14:paraId="61D53A22" w14:textId="77777777" w:rsidR="00C93A94" w:rsidRPr="005858D4" w:rsidRDefault="00732433" w:rsidP="002B5BD4">
      <w:pPr>
        <w:spacing w:before="240" w:after="240" w:line="240" w:lineRule="auto"/>
        <w:rPr>
          <w:sz w:val="24"/>
          <w:szCs w:val="24"/>
        </w:rPr>
      </w:pPr>
      <w:r w:rsidRPr="005858D4">
        <w:rPr>
          <w:sz w:val="24"/>
          <w:szCs w:val="24"/>
        </w:rPr>
        <w:t xml:space="preserve">where </w:t>
      </w:r>
      <m:oMath>
        <m:r>
          <w:rPr>
            <w:rFonts w:ascii="Cambria Math" w:eastAsia="Cambria Math" w:hAnsi="Cambria Math" w:cs="Cambria Math"/>
            <w:sz w:val="24"/>
            <w:szCs w:val="24"/>
          </w:rPr>
          <m:t>PR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r w:rsidRPr="005858D4">
        <w:rPr>
          <w:sz w:val="24"/>
          <w:szCs w:val="24"/>
        </w:rPr>
        <w:t xml:space="preserve"> is the PageRank score of node </w:t>
      </w:r>
      <m:oMath>
        <m:r>
          <w:rPr>
            <w:rFonts w:ascii="Cambria Math" w:eastAsia="Cambria Math" w:hAnsi="Cambria Math" w:cs="Cambria Math"/>
            <w:sz w:val="24"/>
            <w:szCs w:val="24"/>
          </w:rPr>
          <m:t>v</m:t>
        </m:r>
      </m:oMath>
      <w:r w:rsidRPr="005858D4">
        <w:rPr>
          <w:sz w:val="24"/>
          <w:szCs w:val="24"/>
        </w:rPr>
        <w:t>.</w:t>
      </w:r>
    </w:p>
    <w:p w14:paraId="61D53A23" w14:textId="77777777" w:rsidR="00C93A94" w:rsidRPr="005858D4" w:rsidRDefault="00732433" w:rsidP="002B5BD4">
      <w:pPr>
        <w:spacing w:before="240" w:after="240" w:line="240" w:lineRule="auto"/>
        <w:rPr>
          <w:sz w:val="24"/>
          <w:szCs w:val="24"/>
        </w:rPr>
      </w:pPr>
      <w:r w:rsidRPr="005858D4">
        <w:rPr>
          <w:sz w:val="24"/>
          <w:szCs w:val="24"/>
        </w:rPr>
        <w:t>PageRank is selected as a proxy for node importance due to:</w:t>
      </w:r>
    </w:p>
    <w:p w14:paraId="61D53A24" w14:textId="77777777" w:rsidR="00C93A94" w:rsidRPr="005858D4" w:rsidRDefault="00732433" w:rsidP="002B5BD4">
      <w:pPr>
        <w:numPr>
          <w:ilvl w:val="0"/>
          <w:numId w:val="9"/>
        </w:numPr>
        <w:spacing w:before="240" w:line="240" w:lineRule="auto"/>
        <w:rPr>
          <w:sz w:val="24"/>
          <w:szCs w:val="24"/>
        </w:rPr>
      </w:pPr>
      <w:r w:rsidRPr="005858D4">
        <w:rPr>
          <w:sz w:val="24"/>
          <w:szCs w:val="24"/>
        </w:rPr>
        <w:t>Its ability to capture global structural importance</w:t>
      </w:r>
    </w:p>
    <w:p w14:paraId="61D53A25" w14:textId="77777777" w:rsidR="00C93A94" w:rsidRPr="005858D4" w:rsidRDefault="00732433" w:rsidP="002B5BD4">
      <w:pPr>
        <w:numPr>
          <w:ilvl w:val="0"/>
          <w:numId w:val="9"/>
        </w:numPr>
        <w:spacing w:line="240" w:lineRule="auto"/>
        <w:rPr>
          <w:sz w:val="24"/>
          <w:szCs w:val="24"/>
        </w:rPr>
      </w:pPr>
      <w:r w:rsidRPr="005858D4">
        <w:rPr>
          <w:sz w:val="24"/>
          <w:szCs w:val="24"/>
        </w:rPr>
        <w:t>Its recursive definition reflects influence propagation</w:t>
      </w:r>
    </w:p>
    <w:p w14:paraId="61D53A26" w14:textId="77777777" w:rsidR="00C93A94" w:rsidRDefault="00732433" w:rsidP="002B5BD4">
      <w:pPr>
        <w:numPr>
          <w:ilvl w:val="0"/>
          <w:numId w:val="9"/>
        </w:numPr>
        <w:spacing w:after="240" w:line="240" w:lineRule="auto"/>
        <w:rPr>
          <w:sz w:val="24"/>
          <w:szCs w:val="24"/>
        </w:rPr>
      </w:pPr>
      <w:r w:rsidRPr="005858D4">
        <w:rPr>
          <w:sz w:val="24"/>
          <w:szCs w:val="24"/>
        </w:rPr>
        <w:t>Its widespread use in citation networks analysis</w:t>
      </w:r>
    </w:p>
    <w:p w14:paraId="31E774A2" w14:textId="77777777" w:rsidR="00697AD2" w:rsidRPr="00697AD2" w:rsidRDefault="00697AD2" w:rsidP="00697AD2">
      <w:pPr>
        <w:shd w:val="clear" w:color="auto" w:fill="FFFFFF"/>
        <w:spacing w:line="240" w:lineRule="auto"/>
        <w:rPr>
          <w:sz w:val="24"/>
          <w:szCs w:val="24"/>
        </w:rPr>
      </w:pPr>
      <w:r w:rsidRPr="00697AD2">
        <w:rPr>
          <w:sz w:val="24"/>
          <w:szCs w:val="24"/>
        </w:rPr>
        <w:t xml:space="preserve">Although PageRank is used as a target variable, the objective is not merely to reproduce PageRank, but to learn a combined representation that may exhibit </w:t>
      </w:r>
      <w:r w:rsidRPr="00697AD2">
        <w:rPr>
          <w:sz w:val="24"/>
          <w:szCs w:val="24"/>
        </w:rPr>
        <w:lastRenderedPageBreak/>
        <w:t xml:space="preserve">improved stability under structural perturbations compared to individual centrality measures, including PageRank itself. </w:t>
      </w:r>
    </w:p>
    <w:p w14:paraId="30694AB6" w14:textId="77777777" w:rsidR="00697AD2" w:rsidRPr="00697AD2" w:rsidRDefault="00697AD2" w:rsidP="00697AD2">
      <w:pPr>
        <w:spacing w:after="240" w:line="240" w:lineRule="auto"/>
        <w:rPr>
          <w:sz w:val="24"/>
          <w:szCs w:val="24"/>
        </w:rPr>
      </w:pPr>
    </w:p>
    <w:p w14:paraId="61D53A27" w14:textId="77777777" w:rsidR="00C93A94" w:rsidRPr="005858D4" w:rsidRDefault="00732433" w:rsidP="002B5BD4">
      <w:pPr>
        <w:pStyle w:val="Heading2"/>
        <w:spacing w:line="240" w:lineRule="auto"/>
      </w:pPr>
      <w:bookmarkStart w:id="16" w:name="_Toc233897907"/>
      <w:r w:rsidRPr="005858D4">
        <w:t>Training Protocol (Single Graph)</w:t>
      </w:r>
      <w:bookmarkEnd w:id="16"/>
    </w:p>
    <w:p w14:paraId="61D53A28" w14:textId="77777777" w:rsidR="00C93A94" w:rsidRPr="005858D4" w:rsidRDefault="00732433" w:rsidP="002B5BD4">
      <w:pPr>
        <w:spacing w:after="300" w:line="240" w:lineRule="auto"/>
        <w:rPr>
          <w:sz w:val="24"/>
          <w:szCs w:val="24"/>
        </w:rPr>
      </w:pPr>
      <w:r w:rsidRPr="005858D4">
        <w:rPr>
          <w:sz w:val="24"/>
          <w:szCs w:val="24"/>
        </w:rPr>
        <w:t xml:space="preserve">Given a graph </w:t>
      </w:r>
      <m:oMath>
        <m:r>
          <w:rPr>
            <w:rFonts w:ascii="Cambria Math" w:eastAsia="Cambria Math" w:hAnsi="Cambria Math" w:cs="Cambria Math"/>
            <w:sz w:val="24"/>
            <w:szCs w:val="24"/>
          </w:rPr>
          <m:t>G</m:t>
        </m:r>
      </m:oMath>
      <w:r w:rsidRPr="005858D4">
        <w:rPr>
          <w:rFonts w:ascii="Cambria Math" w:eastAsia="Cambria Math" w:hAnsi="Cambria Math" w:cs="Cambria Math"/>
          <w:sz w:val="24"/>
          <w:szCs w:val="24"/>
        </w:rPr>
        <w:t>,</w:t>
      </w:r>
      <w:r w:rsidRPr="005858D4">
        <w:rPr>
          <w:sz w:val="24"/>
          <w:szCs w:val="24"/>
        </w:rPr>
        <w:t xml:space="preserve"> the model is trained on the dataset:</w:t>
      </w:r>
    </w:p>
    <w:p w14:paraId="61D53A29" w14:textId="77777777" w:rsidR="00C93A94" w:rsidRPr="005858D4" w:rsidRDefault="008527B9" w:rsidP="002B5BD4">
      <w:pPr>
        <w:spacing w:line="240" w:lineRule="auto"/>
        <w:jc w:val="center"/>
        <w:rPr>
          <w:rFonts w:ascii="Cambria Math" w:eastAsia="Cambria Math" w:hAnsi="Cambria Math" w:cs="Cambria Math"/>
          <w:sz w:val="24"/>
          <w:szCs w:val="24"/>
        </w:rPr>
      </w:pPr>
      <m:oMathPara>
        <m:oMath>
          <m:d>
            <m:dPr>
              <m:begChr m:val="{"/>
              <m:endChr m:val="}"/>
              <m:ctrlPr>
                <w:rPr>
                  <w:rFonts w:ascii="Cambria Math" w:eastAsia="Cambria Math" w:hAnsi="Cambria Math" w:cs="Cambria Math"/>
                  <w:sz w:val="24"/>
                  <w:szCs w:val="24"/>
                </w:rPr>
              </m:ctrlPr>
            </m:dPr>
            <m:e>
              <m:d>
                <m:dPr>
                  <m:ctrlPr>
                    <w:rPr>
                      <w:rFonts w:ascii="Cambria Math" w:eastAsia="Cambria Math" w:hAnsi="Cambria Math" w:cs="Cambria Math"/>
                      <w:sz w:val="24"/>
                      <w:szCs w:val="24"/>
                    </w:rPr>
                  </m:ctrlPr>
                </m:dPr>
                <m:e>
                  <m:r>
                    <w:rPr>
                      <w:rFonts w:ascii="Cambria Math" w:hAnsi="Cambria Math"/>
                    </w:rPr>
                    <m:t>ϕ</m:t>
                  </m:r>
                  <m:r>
                    <w:rPr>
                      <w:rFonts w:ascii="Cambria Math" w:eastAsia="Cambria Math" w:hAnsi="Cambria Math" w:cs="Cambria Math"/>
                      <w:sz w:val="24"/>
                      <w:szCs w:val="24"/>
                    </w:rPr>
                    <m:t>(v),y(v)</m:t>
                  </m:r>
                </m:e>
              </m:d>
              <m:r>
                <w:rPr>
                  <w:rFonts w:ascii="Cambria Math" w:eastAsia="Cambria Math" w:hAnsi="Cambria Math" w:cs="Cambria Math"/>
                  <w:sz w:val="24"/>
                  <w:szCs w:val="24"/>
                </w:rPr>
                <m:t xml:space="preserve"> | v∈V</m:t>
              </m:r>
            </m:e>
          </m:d>
        </m:oMath>
      </m:oMathPara>
    </w:p>
    <w:p w14:paraId="61D53A2A" w14:textId="77777777" w:rsidR="00C93A94" w:rsidRPr="005858D4" w:rsidRDefault="00732433" w:rsidP="002B5BD4">
      <w:pPr>
        <w:spacing w:after="300" w:line="240" w:lineRule="auto"/>
        <w:rPr>
          <w:sz w:val="24"/>
          <w:szCs w:val="24"/>
        </w:rPr>
      </w:pPr>
      <w:r w:rsidRPr="005858D4">
        <w:rPr>
          <w:sz w:val="24"/>
          <w:szCs w:val="24"/>
        </w:rPr>
        <w:t xml:space="preserve">resulting in a learned function: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 xml:space="preserve">G </m:t>
            </m:r>
          </m:sub>
        </m:sSub>
      </m:oMath>
    </w:p>
    <w:p w14:paraId="61D53A2B" w14:textId="77777777" w:rsidR="00C93A94" w:rsidRPr="005858D4" w:rsidRDefault="00732433" w:rsidP="002B5BD4">
      <w:pPr>
        <w:spacing w:after="300" w:line="240" w:lineRule="auto"/>
        <w:rPr>
          <w:sz w:val="24"/>
          <w:szCs w:val="24"/>
        </w:rPr>
      </w:pPr>
      <w:r w:rsidRPr="005858D4">
        <w:rPr>
          <w:sz w:val="24"/>
          <w:szCs w:val="24"/>
        </w:rPr>
        <w:t>This function induces a ranking:</w:t>
      </w:r>
    </w:p>
    <w:p w14:paraId="61D53A2C" w14:textId="77777777" w:rsidR="00C93A94" w:rsidRPr="005858D4"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 xml:space="preserve">SCORE(v)=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 xml:space="preserve">G </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ϕ(v)</m:t>
              </m:r>
            </m:e>
          </m:d>
          <m:r>
            <w:rPr>
              <w:rFonts w:ascii="Cambria Math" w:eastAsia="Cambria Math" w:hAnsi="Cambria Math" w:cs="Cambria Math"/>
              <w:sz w:val="24"/>
              <w:szCs w:val="24"/>
            </w:rPr>
            <m:t xml:space="preserve">  ⇒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r>
                <w:rPr>
                  <w:rFonts w:ascii="Cambria Math" w:eastAsia="Cambria Math" w:hAnsi="Cambria Math" w:cs="Cambria Math"/>
                  <w:sz w:val="24"/>
                  <w:szCs w:val="24"/>
                </w:rPr>
                <m:t>G</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m:oMathPara>
    </w:p>
    <w:p w14:paraId="61D53A2D" w14:textId="77777777" w:rsidR="00C93A94" w:rsidRPr="005858D4" w:rsidRDefault="00C93A94" w:rsidP="002B5BD4">
      <w:pPr>
        <w:spacing w:line="240" w:lineRule="auto"/>
        <w:jc w:val="center"/>
        <w:rPr>
          <w:rFonts w:ascii="Cambria Math" w:eastAsia="Cambria Math" w:hAnsi="Cambria Math" w:cs="Cambria Math"/>
          <w:sz w:val="24"/>
          <w:szCs w:val="24"/>
        </w:rPr>
      </w:pPr>
    </w:p>
    <w:p w14:paraId="61D53A2E" w14:textId="77777777" w:rsidR="00C93A94" w:rsidRPr="005858D4" w:rsidRDefault="00732433" w:rsidP="002B5BD4">
      <w:pPr>
        <w:numPr>
          <w:ilvl w:val="0"/>
          <w:numId w:val="26"/>
        </w:numPr>
        <w:spacing w:after="160" w:line="240" w:lineRule="auto"/>
        <w:ind w:left="360"/>
        <w:jc w:val="center"/>
        <w:rPr>
          <w:rFonts w:ascii="Aptos" w:eastAsia="Aptos" w:hAnsi="Aptos" w:cs="Aptos"/>
          <w:sz w:val="24"/>
          <w:szCs w:val="24"/>
        </w:rPr>
      </w:pPr>
      <w:r w:rsidRPr="005858D4">
        <w:rPr>
          <w:rFonts w:ascii="Aptos" w:eastAsia="Aptos" w:hAnsi="Aptos" w:cs="Aptos"/>
          <w:b/>
          <w:bCs/>
          <w:sz w:val="24"/>
          <w:szCs w:val="24"/>
        </w:rPr>
        <w:t>Feature &amp; Model Learning model flow</w:t>
      </w:r>
      <w:r w:rsidRPr="005858D4">
        <w:rPr>
          <w:noProof/>
        </w:rPr>
        <mc:AlternateContent>
          <mc:Choice Requires="wps">
            <w:drawing>
              <wp:anchor distT="0" distB="0" distL="114300" distR="114300" simplePos="0" relativeHeight="251658240" behindDoc="0" locked="0" layoutInCell="1" hidden="0" allowOverlap="1" wp14:anchorId="61D53B62" wp14:editId="61D53B63">
                <wp:simplePos x="0" y="0"/>
                <wp:positionH relativeFrom="column">
                  <wp:posOffset>1438275</wp:posOffset>
                </wp:positionH>
                <wp:positionV relativeFrom="paragraph">
                  <wp:posOffset>220965</wp:posOffset>
                </wp:positionV>
                <wp:extent cx="2747963" cy="352425"/>
                <wp:effectExtent l="0" t="0" r="0" b="0"/>
                <wp:wrapNone/>
                <wp:docPr id="19" name="Rectangle 19"/>
                <wp:cNvGraphicFramePr/>
                <a:graphic xmlns:a="http://schemas.openxmlformats.org/drawingml/2006/main">
                  <a:graphicData uri="http://schemas.microsoft.com/office/word/2010/wordprocessingShape">
                    <wps:wsp>
                      <wps:cNvSpPr/>
                      <wps:spPr>
                        <a:xfrm>
                          <a:off x="4164900" y="3608550"/>
                          <a:ext cx="2362200" cy="342900"/>
                        </a:xfrm>
                        <a:prstGeom prst="rect">
                          <a:avLst/>
                        </a:prstGeom>
                        <a:noFill/>
                        <a:ln w="9525" cap="flat" cmpd="sng">
                          <a:solidFill>
                            <a:schemeClr val="accent1"/>
                          </a:solidFill>
                          <a:prstDash val="solid"/>
                          <a:round/>
                          <a:headEnd type="none" w="sm" len="sm"/>
                          <a:tailEnd type="none" w="sm" len="sm"/>
                        </a:ln>
                      </wps:spPr>
                      <wps:txbx>
                        <w:txbxContent>
                          <w:p w14:paraId="61D53B8D"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2" id="Rectangle 19" o:spid="_x0000_s1026" style="position:absolute;left:0;text-align:left;margin-left:113.25pt;margin-top:17.4pt;width:216.4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" filled="f" strokecolor="#4f81bd [3204]">
                <v:stroke startarrowwidth="narrow" startarrowlength="short" endarrowwidth="narrow" endarrowlength="short" joinstyle="round"/>
                <v:textbox inset="2.53958mm,2.53958mm,2.53958mm,2.53958mm">
                  <w:txbxContent>
                    <w:p w14:paraId="61D53B8D" w14:textId="77777777" w:rsidR="00C93A94" w:rsidRDefault="00C93A94">
                      <w:pPr>
                        <w:spacing w:line="240" w:lineRule="auto"/>
                        <w:textDirection w:val="btLr"/>
                      </w:pPr>
                    </w:p>
                  </w:txbxContent>
                </v:textbox>
              </v:rect>
            </w:pict>
          </mc:Fallback>
        </mc:AlternateContent>
      </w:r>
    </w:p>
    <w:p w14:paraId="61D53A2F" w14:textId="77777777"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Input: Original Graph </w:t>
      </w: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V,E</m:t>
            </m:r>
          </m:e>
        </m:d>
      </m:oMath>
      <w:r w:rsidRPr="005858D4">
        <w:rPr>
          <w:noProof/>
        </w:rPr>
        <mc:AlternateContent>
          <mc:Choice Requires="wpg">
            <w:drawing>
              <wp:anchor distT="0" distB="0" distL="114300" distR="114300" simplePos="0" relativeHeight="251659264" behindDoc="0" locked="0" layoutInCell="1" hidden="0" allowOverlap="1" wp14:anchorId="61D53B64" wp14:editId="61D53B65">
                <wp:simplePos x="0" y="0"/>
                <wp:positionH relativeFrom="column">
                  <wp:posOffset>2619692</wp:posOffset>
                </wp:positionH>
                <wp:positionV relativeFrom="paragraph">
                  <wp:posOffset>302260</wp:posOffset>
                </wp:positionV>
                <wp:extent cx="25400" cy="266700"/>
                <wp:effectExtent l="0" t="0" r="0" b="0"/>
                <wp:wrapNone/>
                <wp:docPr id="20" name="Straight Arrow Connector 20"/>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2619692</wp:posOffset>
                </wp:positionH>
                <wp:positionV relativeFrom="paragraph">
                  <wp:posOffset>302260</wp:posOffset>
                </wp:positionV>
                <wp:extent cx="25400" cy="266700"/>
                <wp:effectExtent b="0" l="0" r="0" t="0"/>
                <wp:wrapNone/>
                <wp:docPr id="2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0" w14:textId="77777777" w:rsidR="00C93A94" w:rsidRPr="005858D4" w:rsidRDefault="00732433" w:rsidP="002B5BD4">
      <w:pPr>
        <w:spacing w:after="160"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0288" behindDoc="0" locked="0" layoutInCell="1" hidden="0" allowOverlap="1" wp14:anchorId="61D53B66" wp14:editId="61D53B67">
                <wp:simplePos x="0" y="0"/>
                <wp:positionH relativeFrom="column">
                  <wp:posOffset>419100</wp:posOffset>
                </wp:positionH>
                <wp:positionV relativeFrom="paragraph">
                  <wp:posOffset>291458</wp:posOffset>
                </wp:positionV>
                <wp:extent cx="4795838" cy="295275"/>
                <wp:effectExtent l="0" t="0" r="0" b="0"/>
                <wp:wrapNone/>
                <wp:docPr id="10" name="Rectangle 10"/>
                <wp:cNvGraphicFramePr/>
                <a:graphic xmlns:a="http://schemas.openxmlformats.org/drawingml/2006/main">
                  <a:graphicData uri="http://schemas.microsoft.com/office/word/2010/wordprocessingShape">
                    <wps:wsp>
                      <wps:cNvSpPr/>
                      <wps:spPr>
                        <a:xfrm>
                          <a:off x="3040950" y="3637125"/>
                          <a:ext cx="4610100" cy="285750"/>
                        </a:xfrm>
                        <a:prstGeom prst="rect">
                          <a:avLst/>
                        </a:prstGeom>
                        <a:noFill/>
                        <a:ln w="9525" cap="flat" cmpd="sng">
                          <a:solidFill>
                            <a:schemeClr val="accent1"/>
                          </a:solidFill>
                          <a:prstDash val="solid"/>
                          <a:round/>
                          <a:headEnd type="none" w="sm" len="sm"/>
                          <a:tailEnd type="none" w="sm" len="sm"/>
                        </a:ln>
                      </wps:spPr>
                      <wps:txbx>
                        <w:txbxContent>
                          <w:p w14:paraId="61D53B8E"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6" id="Rectangle 10" o:spid="_x0000_s1027" style="position:absolute;left:0;text-align:left;margin-left:33pt;margin-top:22.95pt;width:377.6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" filled="f" strokecolor="#4f81bd [3204]">
                <v:stroke startarrowwidth="narrow" startarrowlength="short" endarrowwidth="narrow" endarrowlength="short" joinstyle="round"/>
                <v:textbox inset="2.53958mm,2.53958mm,2.53958mm,2.53958mm">
                  <w:txbxContent>
                    <w:p w14:paraId="61D53B8E" w14:textId="77777777" w:rsidR="00C93A94" w:rsidRDefault="00C93A94">
                      <w:pPr>
                        <w:spacing w:line="240" w:lineRule="auto"/>
                        <w:textDirection w:val="btLr"/>
                      </w:pPr>
                    </w:p>
                  </w:txbxContent>
                </v:textbox>
              </v:rect>
            </w:pict>
          </mc:Fallback>
        </mc:AlternateContent>
      </w:r>
    </w:p>
    <w:p w14:paraId="61D53A31" w14:textId="77777777" w:rsidR="00C93A94" w:rsidRPr="005858D4" w:rsidRDefault="00732433" w:rsidP="002B5BD4">
      <w:pPr>
        <w:spacing w:after="160" w:line="240" w:lineRule="auto"/>
        <w:jc w:val="center"/>
        <w:rPr>
          <w:rFonts w:ascii="Cambria Math" w:eastAsia="Cambria Math" w:hAnsi="Cambria Math" w:cs="Cambria Math"/>
          <w:i/>
          <w:iCs/>
          <w:sz w:val="24"/>
          <w:szCs w:val="24"/>
        </w:rPr>
      </w:pPr>
      <w:r w:rsidRPr="005858D4">
        <w:rPr>
          <w:rFonts w:ascii="Aptos" w:eastAsia="Aptos" w:hAnsi="Aptos" w:cs="Aptos"/>
          <w:sz w:val="24"/>
          <w:szCs w:val="24"/>
        </w:rPr>
        <w:t xml:space="preserve">Compute normalized centrality features: </w:t>
      </w:r>
      <m:oMath>
        <m:r>
          <w:rPr>
            <w:rFonts w:ascii="Cambria Math" w:hAnsi="Cambria Math"/>
          </w:rPr>
          <m:t>ϕ</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k</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oMath>
      <w:r w:rsidRPr="005858D4">
        <w:rPr>
          <w:noProof/>
        </w:rPr>
        <mc:AlternateContent>
          <mc:Choice Requires="wpg">
            <w:drawing>
              <wp:anchor distT="0" distB="0" distL="114300" distR="114300" simplePos="0" relativeHeight="251661312" behindDoc="0" locked="0" layoutInCell="1" hidden="0" allowOverlap="1" wp14:anchorId="61D53B68" wp14:editId="61D53B69">
                <wp:simplePos x="0" y="0"/>
                <wp:positionH relativeFrom="column">
                  <wp:posOffset>2619692</wp:posOffset>
                </wp:positionH>
                <wp:positionV relativeFrom="paragraph">
                  <wp:posOffset>318135</wp:posOffset>
                </wp:positionV>
                <wp:extent cx="25400" cy="266700"/>
                <wp:effectExtent l="0" t="0" r="0" b="0"/>
                <wp:wrapNone/>
                <wp:docPr id="11" name="Straight Arrow Connector 11"/>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2619692</wp:posOffset>
                </wp:positionH>
                <wp:positionV relativeFrom="paragraph">
                  <wp:posOffset>318135</wp:posOffset>
                </wp:positionV>
                <wp:extent cx="25400" cy="266700"/>
                <wp:effectExtent b="0" l="0" r="0" t="0"/>
                <wp:wrapNone/>
                <wp:docPr id="1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2" w14:textId="77777777" w:rsidR="00C93A94" w:rsidRPr="005858D4" w:rsidRDefault="00732433" w:rsidP="002B5BD4">
      <w:pPr>
        <w:spacing w:after="160" w:line="240" w:lineRule="auto"/>
        <w:jc w:val="center"/>
        <w:rPr>
          <w:rFonts w:ascii="Cambria Math" w:eastAsia="Cambria Math" w:hAnsi="Cambria Math" w:cs="Cambria Math"/>
          <w:i/>
          <w:iCs/>
          <w:sz w:val="24"/>
          <w:szCs w:val="24"/>
        </w:rPr>
      </w:pPr>
      <w:r w:rsidRPr="005858D4">
        <w:rPr>
          <w:noProof/>
        </w:rPr>
        <mc:AlternateContent>
          <mc:Choice Requires="wps">
            <w:drawing>
              <wp:anchor distT="0" distB="0" distL="114300" distR="114300" simplePos="0" relativeHeight="251662336" behindDoc="0" locked="0" layoutInCell="1" hidden="0" allowOverlap="1" wp14:anchorId="61D53B6A" wp14:editId="61D53B6B">
                <wp:simplePos x="0" y="0"/>
                <wp:positionH relativeFrom="column">
                  <wp:posOffset>238125</wp:posOffset>
                </wp:positionH>
                <wp:positionV relativeFrom="paragraph">
                  <wp:posOffset>240189</wp:posOffset>
                </wp:positionV>
                <wp:extent cx="4981575" cy="352425"/>
                <wp:effectExtent l="0" t="0" r="0" b="0"/>
                <wp:wrapNone/>
                <wp:docPr id="6" name="Rectangle 6"/>
                <wp:cNvGraphicFramePr/>
                <a:graphic xmlns:a="http://schemas.openxmlformats.org/drawingml/2006/main">
                  <a:graphicData uri="http://schemas.microsoft.com/office/word/2010/wordprocessingShape">
                    <wps:wsp>
                      <wps:cNvSpPr/>
                      <wps:spPr>
                        <a:xfrm>
                          <a:off x="3064763" y="3618075"/>
                          <a:ext cx="4562475" cy="323850"/>
                        </a:xfrm>
                        <a:prstGeom prst="rect">
                          <a:avLst/>
                        </a:prstGeom>
                        <a:noFill/>
                        <a:ln w="9525" cap="flat" cmpd="sng">
                          <a:solidFill>
                            <a:schemeClr val="accent1"/>
                          </a:solidFill>
                          <a:prstDash val="solid"/>
                          <a:round/>
                          <a:headEnd type="none" w="sm" len="sm"/>
                          <a:tailEnd type="none" w="sm" len="sm"/>
                        </a:ln>
                      </wps:spPr>
                      <wps:txbx>
                        <w:txbxContent>
                          <w:p w14:paraId="61D53B8F"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A" id="Rectangle 6" o:spid="_x0000_s1028" style="position:absolute;left:0;text-align:left;margin-left:18.75pt;margin-top:18.9pt;width:392.2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" filled="f" strokecolor="#4f81bd [3204]">
                <v:stroke startarrowwidth="narrow" startarrowlength="short" endarrowwidth="narrow" endarrowlength="short" joinstyle="round"/>
                <v:textbox inset="2.53958mm,2.53958mm,2.53958mm,2.53958mm">
                  <w:txbxContent>
                    <w:p w14:paraId="61D53B8F" w14:textId="77777777" w:rsidR="00C93A94" w:rsidRDefault="00C93A94">
                      <w:pPr>
                        <w:spacing w:line="240" w:lineRule="auto"/>
                        <w:textDirection w:val="btLr"/>
                      </w:pPr>
                    </w:p>
                  </w:txbxContent>
                </v:textbox>
              </v:rect>
            </w:pict>
          </mc:Fallback>
        </mc:AlternateContent>
      </w:r>
    </w:p>
    <w:p w14:paraId="61D53A33" w14:textId="77777777" w:rsidR="00C93A94" w:rsidRPr="005858D4" w:rsidRDefault="00732433" w:rsidP="002B5BD4">
      <w:pPr>
        <w:spacing w:after="160" w:line="240" w:lineRule="auto"/>
        <w:jc w:val="center"/>
        <w:rPr>
          <w:rFonts w:ascii="Aptos" w:eastAsia="Aptos" w:hAnsi="Aptos" w:cs="Aptos"/>
          <w:i/>
          <w:iCs/>
          <w:sz w:val="24"/>
          <w:szCs w:val="24"/>
        </w:rPr>
      </w:pPr>
      <w:r w:rsidRPr="005858D4">
        <w:rPr>
          <w:rFonts w:ascii="Aptos" w:eastAsia="Aptos" w:hAnsi="Aptos" w:cs="Aptos"/>
          <w:sz w:val="24"/>
          <w:szCs w:val="24"/>
        </w:rPr>
        <w:t xml:space="preserve">Define target: </w:t>
      </w:r>
      <w:r w:rsidRPr="005858D4">
        <w:rPr>
          <w:rFonts w:ascii="Aptos" w:eastAsia="Aptos" w:hAnsi="Aptos" w:cs="Aptos"/>
          <w:i/>
          <w:iCs/>
          <w:sz w:val="24"/>
          <w:szCs w:val="24"/>
        </w:rPr>
        <w:t xml:space="preserve">  </w:t>
      </w:r>
      <m:oMath>
        <m:r>
          <w:rPr>
            <w:rFonts w:ascii="Cambria Math" w:eastAsia="Cambria Math" w:hAnsi="Cambria Math" w:cs="Cambria Math"/>
            <w:sz w:val="24"/>
            <w:szCs w:val="24"/>
          </w:rPr>
          <m: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=PageRank</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r w:rsidRPr="005858D4">
        <w:rPr>
          <w:rFonts w:ascii="Aptos" w:eastAsia="Aptos" w:hAnsi="Aptos" w:cs="Aptos"/>
          <w:i/>
          <w:iCs/>
          <w:sz w:val="24"/>
          <w:szCs w:val="24"/>
        </w:rPr>
        <w:t xml:space="preserve"> </w:t>
      </w:r>
      <w:r w:rsidRPr="005858D4">
        <w:rPr>
          <w:noProof/>
        </w:rPr>
        <mc:AlternateContent>
          <mc:Choice Requires="wpg">
            <w:drawing>
              <wp:anchor distT="0" distB="0" distL="114300" distR="114300" simplePos="0" relativeHeight="251663360" behindDoc="0" locked="0" layoutInCell="1" hidden="0" allowOverlap="1" wp14:anchorId="61D53B6C" wp14:editId="61D53B6D">
                <wp:simplePos x="0" y="0"/>
                <wp:positionH relativeFrom="column">
                  <wp:posOffset>2619692</wp:posOffset>
                </wp:positionH>
                <wp:positionV relativeFrom="paragraph">
                  <wp:posOffset>299720</wp:posOffset>
                </wp:positionV>
                <wp:extent cx="25400" cy="26670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2619692</wp:posOffset>
                </wp:positionH>
                <wp:positionV relativeFrom="paragraph">
                  <wp:posOffset>299720</wp:posOffset>
                </wp:positionV>
                <wp:extent cx="25400" cy="266700"/>
                <wp:effectExtent b="0" l="0" r="0" t="0"/>
                <wp:wrapNone/>
                <wp:docPr id="1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4" w14:textId="77777777" w:rsidR="00C93A94" w:rsidRPr="005858D4" w:rsidRDefault="00732433" w:rsidP="002B5BD4">
      <w:pPr>
        <w:spacing w:after="160" w:line="240" w:lineRule="auto"/>
        <w:jc w:val="center"/>
        <w:rPr>
          <w:rFonts w:ascii="Aptos" w:eastAsia="Aptos" w:hAnsi="Aptos" w:cs="Aptos"/>
          <w:i/>
          <w:iCs/>
          <w:sz w:val="24"/>
          <w:szCs w:val="24"/>
        </w:rPr>
      </w:pPr>
      <w:r w:rsidRPr="005858D4">
        <w:rPr>
          <w:noProof/>
        </w:rPr>
        <mc:AlternateContent>
          <mc:Choice Requires="wps">
            <w:drawing>
              <wp:anchor distT="0" distB="0" distL="114300" distR="114300" simplePos="0" relativeHeight="251664384" behindDoc="0" locked="0" layoutInCell="1" hidden="0" allowOverlap="1" wp14:anchorId="61D53B6E" wp14:editId="61D53B6F">
                <wp:simplePos x="0" y="0"/>
                <wp:positionH relativeFrom="column">
                  <wp:posOffset>804863</wp:posOffset>
                </wp:positionH>
                <wp:positionV relativeFrom="paragraph">
                  <wp:posOffset>295275</wp:posOffset>
                </wp:positionV>
                <wp:extent cx="4229100" cy="333375"/>
                <wp:effectExtent l="0" t="0" r="0" b="0"/>
                <wp:wrapNone/>
                <wp:docPr id="8" name="Rectangle 8"/>
                <wp:cNvGraphicFramePr/>
                <a:graphic xmlns:a="http://schemas.openxmlformats.org/drawingml/2006/main">
                  <a:graphicData uri="http://schemas.microsoft.com/office/word/2010/wordprocessingShape">
                    <wps:wsp>
                      <wps:cNvSpPr/>
                      <wps:spPr>
                        <a:xfrm>
                          <a:off x="4188713" y="3618075"/>
                          <a:ext cx="2314575" cy="323850"/>
                        </a:xfrm>
                        <a:prstGeom prst="rect">
                          <a:avLst/>
                        </a:prstGeom>
                        <a:noFill/>
                        <a:ln w="9525" cap="flat" cmpd="sng">
                          <a:solidFill>
                            <a:schemeClr val="accent1"/>
                          </a:solidFill>
                          <a:prstDash val="solid"/>
                          <a:round/>
                          <a:headEnd type="none" w="sm" len="sm"/>
                          <a:tailEnd type="none" w="sm" len="sm"/>
                        </a:ln>
                      </wps:spPr>
                      <wps:txbx>
                        <w:txbxContent>
                          <w:p w14:paraId="61D53B90"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6E" id="Rectangle 8" o:spid="_x0000_s1029" style="position:absolute;left:0;text-align:left;margin-left:63.4pt;margin-top:23.25pt;width:333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" filled="f" strokecolor="#4f81bd [3204]">
                <v:stroke startarrowwidth="narrow" startarrowlength="short" endarrowwidth="narrow" endarrowlength="short" joinstyle="round"/>
                <v:textbox inset="2.53958mm,2.53958mm,2.53958mm,2.53958mm">
                  <w:txbxContent>
                    <w:p w14:paraId="61D53B90" w14:textId="77777777" w:rsidR="00C93A94" w:rsidRDefault="00C93A94">
                      <w:pPr>
                        <w:spacing w:line="240" w:lineRule="auto"/>
                        <w:textDirection w:val="btLr"/>
                      </w:pPr>
                    </w:p>
                  </w:txbxContent>
                </v:textbox>
              </v:rect>
            </w:pict>
          </mc:Fallback>
        </mc:AlternateContent>
      </w:r>
    </w:p>
    <w:p w14:paraId="61D53A35" w14:textId="77777777"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Train Random Forest on </w:t>
      </w:r>
      <m:oMath>
        <m:r>
          <w:rPr>
            <w:rFonts w:ascii="Cambria Math" w:eastAsia="Cambria Math" w:hAnsi="Cambria Math" w:cs="Cambria Math"/>
            <w:sz w:val="24"/>
            <w:szCs w:val="24"/>
          </w:rPr>
          <m:t>v∈V</m:t>
        </m:r>
      </m:oMath>
      <w:r w:rsidRPr="005858D4">
        <w:rPr>
          <w:rFonts w:ascii="Aptos" w:eastAsia="Aptos" w:hAnsi="Aptos" w:cs="Aptos"/>
          <w:sz w:val="24"/>
          <w:szCs w:val="24"/>
        </w:rPr>
        <w:t xml:space="preserve"> resulting a learned function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oMath>
      <w:r w:rsidRPr="005858D4">
        <w:rPr>
          <w:noProof/>
        </w:rPr>
        <mc:AlternateContent>
          <mc:Choice Requires="wpg">
            <w:drawing>
              <wp:anchor distT="0" distB="0" distL="114300" distR="114300" simplePos="0" relativeHeight="251665408" behindDoc="0" locked="0" layoutInCell="1" hidden="0" allowOverlap="1" wp14:anchorId="61D53B70" wp14:editId="61D53B71">
                <wp:simplePos x="0" y="0"/>
                <wp:positionH relativeFrom="column">
                  <wp:posOffset>2619692</wp:posOffset>
                </wp:positionH>
                <wp:positionV relativeFrom="paragraph">
                  <wp:posOffset>308610</wp:posOffset>
                </wp:positionV>
                <wp:extent cx="25400" cy="266700"/>
                <wp:effectExtent l="0" t="0" r="0" b="0"/>
                <wp:wrapNone/>
                <wp:docPr id="15" name="Straight Arrow Connector 15"/>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2619692</wp:posOffset>
                </wp:positionH>
                <wp:positionV relativeFrom="paragraph">
                  <wp:posOffset>308610</wp:posOffset>
                </wp:positionV>
                <wp:extent cx="25400" cy="266700"/>
                <wp:effectExtent b="0" l="0" r="0" t="0"/>
                <wp:wrapNone/>
                <wp:docPr id="1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6" w14:textId="77777777" w:rsidR="00C93A94" w:rsidRPr="005858D4" w:rsidRDefault="00732433" w:rsidP="002B5BD4">
      <w:pPr>
        <w:spacing w:after="160"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6432" behindDoc="0" locked="0" layoutInCell="1" hidden="0" allowOverlap="1" wp14:anchorId="61D53B72" wp14:editId="61D53B73">
                <wp:simplePos x="0" y="0"/>
                <wp:positionH relativeFrom="column">
                  <wp:posOffset>514350</wp:posOffset>
                </wp:positionH>
                <wp:positionV relativeFrom="paragraph">
                  <wp:posOffset>276121</wp:posOffset>
                </wp:positionV>
                <wp:extent cx="4595813" cy="333375"/>
                <wp:effectExtent l="0" t="0" r="0" b="0"/>
                <wp:wrapNone/>
                <wp:docPr id="14" name="Rectangle 14"/>
                <wp:cNvGraphicFramePr/>
                <a:graphic xmlns:a="http://schemas.openxmlformats.org/drawingml/2006/main">
                  <a:graphicData uri="http://schemas.microsoft.com/office/word/2010/wordprocessingShape">
                    <wps:wsp>
                      <wps:cNvSpPr/>
                      <wps:spPr>
                        <a:xfrm>
                          <a:off x="3117150" y="3618075"/>
                          <a:ext cx="4457700" cy="323850"/>
                        </a:xfrm>
                        <a:prstGeom prst="rect">
                          <a:avLst/>
                        </a:prstGeom>
                        <a:noFill/>
                        <a:ln w="9525" cap="flat" cmpd="sng">
                          <a:solidFill>
                            <a:schemeClr val="accent1"/>
                          </a:solidFill>
                          <a:prstDash val="solid"/>
                          <a:round/>
                          <a:headEnd type="none" w="sm" len="sm"/>
                          <a:tailEnd type="none" w="sm" len="sm"/>
                        </a:ln>
                      </wps:spPr>
                      <wps:txbx>
                        <w:txbxContent>
                          <w:p w14:paraId="61D53B91"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72" id="Rectangle 14" o:spid="_x0000_s1030" style="position:absolute;left:0;text-align:left;margin-left:40.5pt;margin-top:21.75pt;width:361.9pt;height:26.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" filled="f" strokecolor="#4f81bd [3204]">
                <v:stroke startarrowwidth="narrow" startarrowlength="short" endarrowwidth="narrow" endarrowlength="short" joinstyle="round"/>
                <v:textbox inset="2.53958mm,2.53958mm,2.53958mm,2.53958mm">
                  <w:txbxContent>
                    <w:p w14:paraId="61D53B91" w14:textId="77777777" w:rsidR="00C93A94" w:rsidRDefault="00C93A94">
                      <w:pPr>
                        <w:spacing w:line="240" w:lineRule="auto"/>
                        <w:textDirection w:val="btLr"/>
                      </w:pPr>
                    </w:p>
                  </w:txbxContent>
                </v:textbox>
              </v:rect>
            </w:pict>
          </mc:Fallback>
        </mc:AlternateContent>
      </w:r>
    </w:p>
    <w:p w14:paraId="61D53A37" w14:textId="77777777" w:rsidR="00C93A94" w:rsidRPr="00D652F4" w:rsidRDefault="00732433" w:rsidP="002B5BD4">
      <w:pPr>
        <w:spacing w:after="160" w:line="240" w:lineRule="auto"/>
        <w:jc w:val="center"/>
        <w:rPr>
          <w:rFonts w:ascii="Aptos" w:eastAsia="Aptos" w:hAnsi="Aptos" w:cs="Aptos"/>
          <w:sz w:val="24"/>
          <w:szCs w:val="24"/>
          <w:lang w:val="it-IT"/>
        </w:rPr>
      </w:pPr>
      <w:r w:rsidRPr="00D652F4">
        <w:rPr>
          <w:rFonts w:ascii="Aptos" w:eastAsia="Aptos" w:hAnsi="Aptos" w:cs="Aptos"/>
          <w:sz w:val="24"/>
          <w:szCs w:val="24"/>
          <w:lang w:val="it-IT"/>
        </w:rPr>
        <w:t xml:space="preserve">Compute scores:  </w:t>
      </w:r>
      <m:oMath>
        <m:r>
          <w:rPr>
            <w:rFonts w:ascii="Cambria Math" w:eastAsia="Cambria Math" w:hAnsi="Cambria Math" w:cs="Cambria Math"/>
            <w:sz w:val="24"/>
            <w:szCs w:val="24"/>
          </w:rPr>
          <m:t>SCORE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lang w:val="it-IT"/>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lang w:val="it-IT"/>
              </w:rPr>
              <m:t xml:space="preserve"> </m:t>
            </m:r>
            <m:r>
              <w:rPr>
                <w:rFonts w:ascii="Cambria Math" w:eastAsia="Cambria Math" w:hAnsi="Cambria Math" w:cs="Cambria Math"/>
                <w:sz w:val="24"/>
                <w:szCs w:val="24"/>
              </w:rPr>
              <m:t>ϕ</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oMath>
    </w:p>
    <w:p w14:paraId="61D53A38" w14:textId="77777777" w:rsidR="00C93A94" w:rsidRPr="00D652F4" w:rsidRDefault="00732433" w:rsidP="002B5BD4">
      <w:pPr>
        <w:spacing w:after="160" w:line="240" w:lineRule="auto"/>
        <w:jc w:val="center"/>
        <w:rPr>
          <w:rFonts w:ascii="Aptos" w:eastAsia="Aptos" w:hAnsi="Aptos" w:cs="Aptos"/>
          <w:sz w:val="24"/>
          <w:szCs w:val="24"/>
          <w:lang w:val="it-IT"/>
        </w:rPr>
      </w:pPr>
      <w:r w:rsidRPr="005858D4">
        <w:rPr>
          <w:noProof/>
        </w:rPr>
        <mc:AlternateContent>
          <mc:Choice Requires="wps">
            <w:drawing>
              <wp:anchor distT="0" distB="0" distL="114300" distR="114300" simplePos="0" relativeHeight="251667456" behindDoc="0" locked="0" layoutInCell="1" hidden="0" allowOverlap="1" wp14:anchorId="61D53B74" wp14:editId="61D53B75">
                <wp:simplePos x="0" y="0"/>
                <wp:positionH relativeFrom="column">
                  <wp:posOffset>1552575</wp:posOffset>
                </wp:positionH>
                <wp:positionV relativeFrom="paragraph">
                  <wp:posOffset>276225</wp:posOffset>
                </wp:positionV>
                <wp:extent cx="2533650" cy="285750"/>
                <wp:effectExtent l="0" t="0" r="0" b="0"/>
                <wp:wrapNone/>
                <wp:docPr id="9" name="Rectangle 9"/>
                <wp:cNvGraphicFramePr/>
                <a:graphic xmlns:a="http://schemas.openxmlformats.org/drawingml/2006/main">
                  <a:graphicData uri="http://schemas.microsoft.com/office/word/2010/wordprocessingShape">
                    <wps:wsp>
                      <wps:cNvSpPr/>
                      <wps:spPr>
                        <a:xfrm>
                          <a:off x="4241100" y="3641888"/>
                          <a:ext cx="2209800" cy="276225"/>
                        </a:xfrm>
                        <a:prstGeom prst="rect">
                          <a:avLst/>
                        </a:prstGeom>
                        <a:noFill/>
                        <a:ln w="9525" cap="flat" cmpd="sng">
                          <a:solidFill>
                            <a:schemeClr val="accent1"/>
                          </a:solidFill>
                          <a:prstDash val="solid"/>
                          <a:round/>
                          <a:headEnd type="none" w="sm" len="sm"/>
                          <a:tailEnd type="none" w="sm" len="sm"/>
                        </a:ln>
                      </wps:spPr>
                      <wps:txbx>
                        <w:txbxContent>
                          <w:p w14:paraId="61D53B92"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74" id="Rectangle 9" o:spid="_x0000_s1031" style="position:absolute;left:0;text-align:left;margin-left:122.25pt;margin-top:21.75pt;width:199.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" filled="f" strokecolor="#4f81bd [3204]">
                <v:stroke startarrowwidth="narrow" startarrowlength="short" endarrowwidth="narrow" endarrowlength="short" joinstyle="round"/>
                <v:textbox inset="2.53958mm,2.53958mm,2.53958mm,2.53958mm">
                  <w:txbxContent>
                    <w:p w14:paraId="61D53B92" w14:textId="77777777" w:rsidR="00C93A94" w:rsidRDefault="00C93A94">
                      <w:pPr>
                        <w:spacing w:line="240" w:lineRule="auto"/>
                        <w:textDirection w:val="btLr"/>
                      </w:pPr>
                    </w:p>
                  </w:txbxContent>
                </v:textbox>
              </v:rect>
            </w:pict>
          </mc:Fallback>
        </mc:AlternateContent>
      </w:r>
      <w:r w:rsidRPr="005858D4">
        <w:rPr>
          <w:noProof/>
        </w:rPr>
        <mc:AlternateContent>
          <mc:Choice Requires="wpg">
            <w:drawing>
              <wp:anchor distT="0" distB="0" distL="114300" distR="114300" simplePos="0" relativeHeight="251668480" behindDoc="0" locked="0" layoutInCell="1" hidden="0" allowOverlap="1" wp14:anchorId="61D53B76" wp14:editId="61D53B77">
                <wp:simplePos x="0" y="0"/>
                <wp:positionH relativeFrom="column">
                  <wp:posOffset>2619692</wp:posOffset>
                </wp:positionH>
                <wp:positionV relativeFrom="paragraph">
                  <wp:posOffset>9525</wp:posOffset>
                </wp:positionV>
                <wp:extent cx="25400" cy="266700"/>
                <wp:effectExtent l="0" t="0" r="0" b="0"/>
                <wp:wrapNone/>
                <wp:docPr id="3" name="Straight Arrow Connector 3"/>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2619692</wp:posOffset>
                </wp:positionH>
                <wp:positionV relativeFrom="paragraph">
                  <wp:posOffset>9525</wp:posOffset>
                </wp:positionV>
                <wp:extent cx="25400" cy="26670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5400" cy="266700"/>
                        </a:xfrm>
                        <a:prstGeom prst="rect"/>
                        <a:ln/>
                      </pic:spPr>
                    </pic:pic>
                  </a:graphicData>
                </a:graphic>
              </wp:anchor>
            </w:drawing>
          </mc:Fallback>
        </mc:AlternateContent>
      </w:r>
    </w:p>
    <w:p w14:paraId="61D53A39" w14:textId="77777777" w:rsidR="00C93A94" w:rsidRPr="005858D4" w:rsidRDefault="00732433" w:rsidP="002B5BD4">
      <w:pPr>
        <w:spacing w:after="160" w:line="240" w:lineRule="auto"/>
        <w:jc w:val="center"/>
        <w:rPr>
          <w:rFonts w:ascii="Cambria Math" w:eastAsia="Cambria Math" w:hAnsi="Cambria Math" w:cs="Cambria Math"/>
          <w:sz w:val="24"/>
          <w:szCs w:val="24"/>
        </w:rPr>
      </w:pPr>
      <w:r w:rsidRPr="005858D4">
        <w:rPr>
          <w:rFonts w:ascii="Aptos" w:eastAsia="Aptos" w:hAnsi="Aptos" w:cs="Aptos"/>
          <w:sz w:val="24"/>
          <w:szCs w:val="24"/>
        </w:rPr>
        <w:t xml:space="preserve">Generate base ranking: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r>
              <w:rPr>
                <w:rFonts w:ascii="Cambria Math" w:eastAsia="Cambria Math" w:hAnsi="Cambria Math" w:cs="Cambria Math"/>
                <w:sz w:val="24"/>
                <w:szCs w:val="24"/>
              </w:rPr>
              <m:t>G</m:t>
            </m:r>
          </m:sub>
        </m:sSub>
      </m:oMath>
    </w:p>
    <w:p w14:paraId="61D53A3A" w14:textId="77777777" w:rsidR="00C93A94" w:rsidRPr="005858D4" w:rsidRDefault="00732433" w:rsidP="002B5BD4">
      <w:pPr>
        <w:pStyle w:val="Heading1"/>
        <w:spacing w:line="240" w:lineRule="auto"/>
      </w:pPr>
      <w:bookmarkStart w:id="17" w:name="_Toc233897908"/>
      <w:r w:rsidRPr="005858D4">
        <w:t>Stability and Robustness Evaluation</w:t>
      </w:r>
      <w:bookmarkEnd w:id="17"/>
    </w:p>
    <w:p w14:paraId="61D53A3B" w14:textId="1C61368A" w:rsidR="00C93A94" w:rsidRPr="005858D4" w:rsidRDefault="00732433" w:rsidP="002B5BD4">
      <w:pPr>
        <w:pStyle w:val="Heading2"/>
        <w:spacing w:line="240" w:lineRule="auto"/>
      </w:pPr>
      <w:bookmarkStart w:id="18" w:name="_Toc233897909"/>
      <w:r w:rsidRPr="005858D4">
        <w:t>Problem Setup</w:t>
      </w:r>
      <w:bookmarkEnd w:id="18"/>
    </w:p>
    <w:p w14:paraId="61D53A3C" w14:textId="77777777" w:rsidR="00C93A94" w:rsidRPr="005858D4" w:rsidRDefault="00732433" w:rsidP="002B5BD4">
      <w:pPr>
        <w:spacing w:before="240" w:after="240" w:line="240" w:lineRule="auto"/>
        <w:rPr>
          <w:sz w:val="24"/>
          <w:szCs w:val="24"/>
        </w:rPr>
      </w:pPr>
      <w:r w:rsidRPr="005858D4">
        <w:rPr>
          <w:sz w:val="24"/>
          <w:szCs w:val="24"/>
        </w:rPr>
        <w:t xml:space="preserve">We consider a graph </w:t>
      </w:r>
      <m:oMath>
        <m:r>
          <w:rPr>
            <w:rFonts w:ascii="Cambria Math" w:eastAsia="Cambria Math" w:hAnsi="Cambria Math" w:cs="Cambria Math"/>
            <w:sz w:val="24"/>
            <w:szCs w:val="24"/>
          </w:rPr>
          <m:t>G=</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V,E</m:t>
            </m:r>
          </m:e>
        </m:d>
      </m:oMath>
      <w:r w:rsidRPr="005858D4">
        <w:rPr>
          <w:sz w:val="24"/>
          <w:szCs w:val="24"/>
        </w:rPr>
        <w:t xml:space="preserve">, where nodes represent entities and edges represent relationships between them. A node scoring function assigns an importance score to each node in the graph. Our goal is to evaluate how stable these importance scores are when the graph structure is slightly modified. </w:t>
      </w:r>
    </w:p>
    <w:p w14:paraId="61D53A3D" w14:textId="7D8044A6" w:rsidR="00C93A94" w:rsidRPr="005858D4" w:rsidRDefault="00732433" w:rsidP="002B5BD4">
      <w:pPr>
        <w:pStyle w:val="Heading2"/>
        <w:spacing w:line="240" w:lineRule="auto"/>
      </w:pPr>
      <w:bookmarkStart w:id="19" w:name="_Toc233897910"/>
      <w:r w:rsidRPr="005858D4">
        <w:t>Graph Perturbation Model</w:t>
      </w:r>
      <w:bookmarkEnd w:id="19"/>
    </w:p>
    <w:p w14:paraId="61D53A3F" w14:textId="18382F07" w:rsidR="00C93A94" w:rsidRPr="005858D4" w:rsidRDefault="00732433" w:rsidP="00476894">
      <w:pPr>
        <w:spacing w:after="300" w:line="240" w:lineRule="auto"/>
        <w:rPr>
          <w:sz w:val="24"/>
          <w:szCs w:val="24"/>
        </w:rPr>
      </w:pPr>
      <w:r w:rsidRPr="005858D4">
        <w:rPr>
          <w:sz w:val="24"/>
          <w:szCs w:val="24"/>
        </w:rPr>
        <w:t xml:space="preserve">To assess robustness, we introduce controlled perturbations to the original graph. We consider a </w:t>
      </w:r>
      <w:r w:rsidRPr="005858D4">
        <w:rPr>
          <w:b/>
          <w:bCs/>
          <w:sz w:val="24"/>
          <w:szCs w:val="24"/>
        </w:rPr>
        <w:t>perturbed graph</w:t>
      </w:r>
      <w:r w:rsidRPr="005858D4">
        <w:rPr>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G</m:t>
            </m:r>
          </m:e>
          <m:sup>
            <m:r>
              <w:rPr>
                <w:rFonts w:ascii="Cambria Math" w:eastAsia="Cambria Math" w:hAnsi="Cambria Math" w:cs="Cambria Math"/>
                <w:sz w:val="24"/>
                <w:szCs w:val="24"/>
              </w:rPr>
              <m:t>p</m:t>
            </m:r>
          </m:sup>
        </m:sSup>
        <m:r>
          <w:rPr>
            <w:rFonts w:ascii="Cambria Math" w:eastAsia="Cambria Math" w:hAnsi="Cambria Math" w:cs="Cambria Math"/>
            <w:sz w:val="24"/>
            <w:szCs w:val="24"/>
          </w:rPr>
          <m:t>=(V,</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m:t>
        </m:r>
      </m:oMath>
      <w:r w:rsidRPr="005858D4">
        <w:rPr>
          <w:sz w:val="24"/>
          <w:szCs w:val="24"/>
        </w:rPr>
        <w:t xml:space="preserve"> where a perturbation is performed by randomly removing a subset of edges: </w:t>
      </w:r>
    </w:p>
    <w:p w14:paraId="61D53A40" w14:textId="77777777" w:rsidR="00C93A94" w:rsidRPr="005858D4" w:rsidRDefault="00732433" w:rsidP="002B5BD4">
      <w:pPr>
        <w:numPr>
          <w:ilvl w:val="0"/>
          <w:numId w:val="16"/>
        </w:numPr>
        <w:spacing w:line="240" w:lineRule="auto"/>
        <w:rPr>
          <w:sz w:val="24"/>
          <w:szCs w:val="24"/>
        </w:rPr>
      </w:pPr>
      <w:r w:rsidRPr="005858D4">
        <w:rPr>
          <w:sz w:val="24"/>
          <w:szCs w:val="24"/>
        </w:rPr>
        <w:lastRenderedPageBreak/>
        <w:t xml:space="preserve">Random Edge Removal: remove </w:t>
      </w:r>
      <m:oMath>
        <m:r>
          <w:rPr>
            <w:rFonts w:ascii="Cambria Math" w:eastAsia="Cambria Math" w:hAnsi="Cambria Math" w:cs="Cambria Math"/>
            <w:sz w:val="24"/>
            <w:szCs w:val="24"/>
          </w:rPr>
          <m:t>p%</m:t>
        </m:r>
      </m:oMath>
      <w:r w:rsidRPr="005858D4">
        <w:rPr>
          <w:sz w:val="24"/>
          <w:szCs w:val="24"/>
        </w:rPr>
        <w:t xml:space="preserve"> of edges randomly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=E∖</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r</m:t>
            </m:r>
          </m:sup>
        </m:sSup>
      </m:oMath>
    </w:p>
    <w:p w14:paraId="61D53A41" w14:textId="77777777" w:rsidR="00C93A94" w:rsidRPr="005858D4" w:rsidRDefault="00732433" w:rsidP="002B5BD4">
      <w:pPr>
        <w:spacing w:line="240" w:lineRule="auto"/>
        <w:rPr>
          <w:sz w:val="24"/>
          <w:szCs w:val="24"/>
        </w:rPr>
      </w:pPr>
      <w:r w:rsidRPr="005858D4">
        <w:rPr>
          <w:sz w:val="24"/>
          <w:szCs w:val="24"/>
        </w:rPr>
        <w:t xml:space="preserve">where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r</m:t>
            </m:r>
          </m:sup>
        </m:sSup>
      </m:oMath>
      <w:r w:rsidRPr="005858D4">
        <w:rPr>
          <w:sz w:val="24"/>
          <w:szCs w:val="24"/>
        </w:rPr>
        <w:t xml:space="preserve"> represents the set of removed edges.</w:t>
      </w:r>
    </w:p>
    <w:p w14:paraId="61D53A42" w14:textId="059447E3" w:rsidR="00C93A94" w:rsidRPr="005858D4" w:rsidRDefault="00732433" w:rsidP="002B5BD4">
      <w:pPr>
        <w:numPr>
          <w:ilvl w:val="0"/>
          <w:numId w:val="8"/>
        </w:numPr>
        <w:spacing w:line="240" w:lineRule="auto"/>
        <w:rPr>
          <w:sz w:val="24"/>
          <w:szCs w:val="24"/>
        </w:rPr>
      </w:pPr>
      <w:r w:rsidRPr="005858D4">
        <w:rPr>
          <w:sz w:val="24"/>
          <w:szCs w:val="24"/>
        </w:rPr>
        <w:t>Random Edge addition:</w:t>
      </w:r>
      <w:r w:rsidRPr="005858D4">
        <w:rPr>
          <w:b/>
          <w:bCs/>
          <w:sz w:val="24"/>
          <w:szCs w:val="24"/>
        </w:rPr>
        <w:t xml:space="preserve"> </w:t>
      </w:r>
      <w:r w:rsidRPr="005858D4">
        <w:rPr>
          <w:sz w:val="24"/>
          <w:szCs w:val="24"/>
        </w:rPr>
        <w:t xml:space="preserve">add random edges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p</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n</m:t>
            </m:r>
          </m:sup>
        </m:sSup>
      </m:oMath>
    </w:p>
    <w:p w14:paraId="61D53A43" w14:textId="77777777" w:rsidR="00C93A94" w:rsidRPr="005858D4" w:rsidRDefault="008527B9" w:rsidP="002B5BD4">
      <w:pPr>
        <w:spacing w:line="240" w:lineRule="auto"/>
        <w:rPr>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n</m:t>
            </m:r>
          </m:sup>
        </m:sSup>
      </m:oMath>
      <w:r w:rsidR="00732433" w:rsidRPr="005858D4">
        <w:rPr>
          <w:sz w:val="24"/>
          <w:szCs w:val="24"/>
        </w:rPr>
        <w:t xml:space="preserve"> represents the set of injected noisy edges, which simulates noisy or incomplete citation data,</w:t>
      </w:r>
    </w:p>
    <w:p w14:paraId="61D53A44" w14:textId="77777777" w:rsidR="00C93A94" w:rsidRPr="005858D4" w:rsidRDefault="00732433" w:rsidP="002B5BD4">
      <w:pPr>
        <w:spacing w:line="240" w:lineRule="auto"/>
        <w:rPr>
          <w:sz w:val="24"/>
          <w:szCs w:val="24"/>
        </w:rPr>
      </w:pPr>
      <w:r w:rsidRPr="005858D4">
        <w:rPr>
          <w:sz w:val="24"/>
          <w:szCs w:val="24"/>
        </w:rPr>
        <w:t xml:space="preserve">whereas the set of nodes </w:t>
      </w:r>
      <m:oMath>
        <m:r>
          <w:rPr>
            <w:rFonts w:ascii="Cambria Math" w:eastAsia="Cambria Math" w:hAnsi="Cambria Math" w:cs="Cambria Math"/>
            <w:sz w:val="24"/>
            <w:szCs w:val="24"/>
          </w:rPr>
          <m:t>V</m:t>
        </m:r>
      </m:oMath>
      <w:r w:rsidRPr="005858D4">
        <w:rPr>
          <w:sz w:val="24"/>
          <w:szCs w:val="24"/>
        </w:rPr>
        <w:t xml:space="preserve"> remains </w:t>
      </w:r>
      <w:r w:rsidRPr="005858D4">
        <w:rPr>
          <w:b/>
          <w:bCs/>
          <w:sz w:val="24"/>
          <w:szCs w:val="24"/>
        </w:rPr>
        <w:t>constant</w:t>
      </w:r>
      <w:r w:rsidRPr="005858D4">
        <w:rPr>
          <w:sz w:val="24"/>
          <w:szCs w:val="24"/>
        </w:rPr>
        <w:t>.</w:t>
      </w:r>
    </w:p>
    <w:p w14:paraId="61D53A45" w14:textId="77777777" w:rsidR="00C93A94" w:rsidRPr="005858D4" w:rsidRDefault="00C93A94" w:rsidP="002B5BD4">
      <w:pPr>
        <w:spacing w:line="240" w:lineRule="auto"/>
        <w:rPr>
          <w:sz w:val="24"/>
          <w:szCs w:val="24"/>
        </w:rPr>
      </w:pPr>
    </w:p>
    <w:p w14:paraId="61D53A46" w14:textId="77777777" w:rsidR="00C93A94" w:rsidRPr="005858D4" w:rsidRDefault="00732433" w:rsidP="002B5BD4">
      <w:pPr>
        <w:spacing w:line="240" w:lineRule="auto"/>
        <w:rPr>
          <w:sz w:val="24"/>
          <w:szCs w:val="24"/>
        </w:rPr>
      </w:pPr>
      <w:r w:rsidRPr="005858D4">
        <w:rPr>
          <w:sz w:val="24"/>
          <w:szCs w:val="24"/>
        </w:rPr>
        <w:t xml:space="preserve">To obtain statistically reliable results, the perturbation process is repeated </w:t>
      </w:r>
      <m:oMath>
        <m:r>
          <w:rPr>
            <w:rFonts w:ascii="Cambria Math" w:eastAsia="Cambria Math" w:hAnsi="Cambria Math" w:cs="Cambria Math"/>
            <w:sz w:val="24"/>
            <w:szCs w:val="24"/>
          </w:rPr>
          <m:t>K</m:t>
        </m:r>
      </m:oMath>
      <w:r w:rsidRPr="005858D4">
        <w:rPr>
          <w:sz w:val="24"/>
          <w:szCs w:val="24"/>
        </w:rPr>
        <w:t xml:space="preserve"> times, producing multiple perturbed versions of the graph:  </w:t>
      </w:r>
    </w:p>
    <w:p w14:paraId="61D53A48" w14:textId="4A24C110" w:rsidR="00C93A94" w:rsidRPr="005858D4" w:rsidRDefault="008527B9" w:rsidP="00476894">
      <w:pPr>
        <w:spacing w:line="240" w:lineRule="auto"/>
        <w:jc w:val="center"/>
        <w:rPr>
          <w:sz w:val="24"/>
          <w:szCs w:val="24"/>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r>
            <w:rPr>
              <w:rFonts w:ascii="Cambria Math" w:hAnsi="Cambria Math"/>
              <w:sz w:val="24"/>
              <w:szCs w:val="24"/>
            </w:rPr>
            <m:t xml:space="preserve"> , </m:t>
          </m:r>
          <m:r>
            <w:rPr>
              <w:rFonts w:ascii="Cambria Math" w:eastAsia="Cambria Math" w:hAnsi="Cambria Math" w:cs="Cambria Math"/>
              <w:sz w:val="24"/>
              <w:szCs w:val="24"/>
            </w:rPr>
            <m:t>k=1,...,K</m:t>
          </m:r>
        </m:oMath>
      </m:oMathPara>
    </w:p>
    <w:p w14:paraId="61D53A49" w14:textId="7A41140B" w:rsidR="00C93A94" w:rsidRPr="005858D4" w:rsidRDefault="00732433" w:rsidP="002B5BD4">
      <w:pPr>
        <w:pStyle w:val="Heading2"/>
        <w:spacing w:line="240" w:lineRule="auto"/>
      </w:pPr>
      <w:bookmarkStart w:id="20" w:name="_Toc233897911"/>
      <w:r w:rsidRPr="005858D4">
        <w:t>Score Computation Under Perturbation</w:t>
      </w:r>
      <w:bookmarkEnd w:id="20"/>
    </w:p>
    <w:p w14:paraId="61D53A4A" w14:textId="77777777" w:rsidR="00C93A94" w:rsidRPr="005858D4" w:rsidRDefault="00732433" w:rsidP="002B5BD4">
      <w:pPr>
        <w:spacing w:line="240" w:lineRule="auto"/>
      </w:pPr>
      <w:r w:rsidRPr="005858D4">
        <w:rPr>
          <w:sz w:val="24"/>
          <w:szCs w:val="24"/>
        </w:rPr>
        <w:t xml:space="preserve">For each perturbed graph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oMath>
      <w:r w:rsidRPr="005858D4">
        <w:rPr>
          <w:sz w:val="24"/>
          <w:szCs w:val="24"/>
        </w:rPr>
        <w:t>, we compute the importance score of every node using a given centrality measure.</w:t>
      </w:r>
      <w:r w:rsidRPr="005858D4">
        <w:t xml:space="preserve"> </w:t>
      </w:r>
    </w:p>
    <w:p w14:paraId="61D53A4B" w14:textId="77777777" w:rsidR="00C93A94" w:rsidRPr="005858D4" w:rsidRDefault="00732433" w:rsidP="002B5BD4">
      <w:pPr>
        <w:spacing w:line="240" w:lineRule="auto"/>
      </w:pPr>
      <w:r w:rsidRPr="005858D4">
        <w:rPr>
          <w:sz w:val="24"/>
          <w:szCs w:val="24"/>
        </w:rPr>
        <w:t xml:space="preserve">For a node </w:t>
      </w:r>
      <m:oMath>
        <m:r>
          <w:rPr>
            <w:rFonts w:ascii="Cambria Math" w:eastAsia="Cambria Math" w:hAnsi="Cambria Math" w:cs="Cambria Math"/>
            <w:sz w:val="24"/>
            <w:szCs w:val="24"/>
          </w:rPr>
          <m:t>v</m:t>
        </m:r>
      </m:oMath>
      <w:r w:rsidRPr="005858D4">
        <w:rPr>
          <w:sz w:val="24"/>
          <w:szCs w:val="24"/>
        </w:rPr>
        <w:t>, this results in a set of scores across perturbations:</w:t>
      </w:r>
      <w:r w:rsidRPr="005858D4">
        <w:t xml:space="preserve"> </w:t>
      </w:r>
    </w:p>
    <w:p w14:paraId="61D53A4C" w14:textId="77777777" w:rsidR="00C93A94" w:rsidRPr="005858D4"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1</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2</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m:oMathPara>
    </w:p>
    <w:p w14:paraId="61D53A50" w14:textId="5171815E" w:rsidR="00C93A94" w:rsidRPr="008B01B9" w:rsidRDefault="00732433" w:rsidP="009D1106">
      <w:pPr>
        <w:spacing w:line="240" w:lineRule="auto"/>
        <w:rPr>
          <w:sz w:val="24"/>
          <w:szCs w:val="24"/>
        </w:rPr>
      </w:pPr>
      <w:r w:rsidRPr="008B01B9">
        <w:rPr>
          <w:sz w:val="24"/>
          <w:szCs w:val="24"/>
        </w:rPr>
        <w:t xml:space="preserve">where </w:t>
      </w:r>
      <m:oMath>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oMath>
      <w:r w:rsidRPr="008B01B9">
        <w:rPr>
          <w:sz w:val="24"/>
          <w:szCs w:val="24"/>
        </w:rPr>
        <w:t xml:space="preserve"> is the score of node </w:t>
      </w:r>
      <m:oMath>
        <m:r>
          <w:rPr>
            <w:rFonts w:ascii="Cambria Math" w:eastAsia="Cambria Math" w:hAnsi="Cambria Math" w:cs="Cambria Math"/>
            <w:sz w:val="24"/>
            <w:szCs w:val="24"/>
          </w:rPr>
          <m:t>v</m:t>
        </m:r>
      </m:oMath>
      <w:r w:rsidRPr="008B01B9">
        <w:rPr>
          <w:sz w:val="24"/>
          <w:szCs w:val="24"/>
        </w:rPr>
        <w:t xml:space="preserve"> in the </w:t>
      </w:r>
      <m:oMath>
        <m:r>
          <w:rPr>
            <w:rFonts w:ascii="Cambria Math" w:eastAsia="Cambria Math" w:hAnsi="Cambria Math" w:cs="Cambria Math"/>
            <w:sz w:val="24"/>
            <w:szCs w:val="24"/>
          </w:rPr>
          <m:t>k</m:t>
        </m:r>
      </m:oMath>
      <w:r w:rsidRPr="008B01B9">
        <w:rPr>
          <w:sz w:val="24"/>
          <w:szCs w:val="24"/>
        </w:rPr>
        <w:t xml:space="preserve">-th perturbed graph. </w:t>
      </w:r>
    </w:p>
    <w:p w14:paraId="37ED79D2" w14:textId="77777777" w:rsidR="00C07FAE" w:rsidRDefault="00C07FAE" w:rsidP="009D1106">
      <w:pPr>
        <w:spacing w:line="240" w:lineRule="auto"/>
        <w:ind w:left="360"/>
        <w:jc w:val="center"/>
        <w:rPr>
          <w:rFonts w:ascii="Aptos" w:eastAsia="Aptos" w:hAnsi="Aptos" w:cs="Aptos"/>
          <w:b/>
          <w:bCs/>
          <w:sz w:val="24"/>
          <w:szCs w:val="24"/>
        </w:rPr>
      </w:pPr>
    </w:p>
    <w:p w14:paraId="61D53A51" w14:textId="0101AA43" w:rsidR="00C93A94" w:rsidRPr="005858D4" w:rsidRDefault="00732433" w:rsidP="009D1106">
      <w:pPr>
        <w:spacing w:line="240" w:lineRule="auto"/>
        <w:ind w:left="360"/>
        <w:jc w:val="center"/>
        <w:rPr>
          <w:rFonts w:ascii="Aptos" w:eastAsia="Aptos" w:hAnsi="Aptos" w:cs="Aptos"/>
          <w:sz w:val="24"/>
          <w:szCs w:val="24"/>
        </w:rPr>
      </w:pPr>
      <w:r w:rsidRPr="005858D4">
        <w:rPr>
          <w:rFonts w:ascii="Aptos" w:eastAsia="Aptos" w:hAnsi="Aptos" w:cs="Aptos"/>
          <w:b/>
          <w:bCs/>
          <w:sz w:val="24"/>
          <w:szCs w:val="24"/>
        </w:rPr>
        <w:t>Perturbation &amp; Score Collection model flow</w:t>
      </w:r>
    </w:p>
    <w:p w14:paraId="61D53A52" w14:textId="71753676" w:rsidR="00C93A94" w:rsidRPr="005858D4" w:rsidRDefault="000714B4" w:rsidP="002B5BD4">
      <w:pPr>
        <w:spacing w:line="240" w:lineRule="auto"/>
        <w:jc w:val="center"/>
        <w:rPr>
          <w:rFonts w:ascii="Aptos" w:eastAsia="Aptos" w:hAnsi="Aptos" w:cs="Aptos"/>
          <w:sz w:val="24"/>
          <w:szCs w:val="24"/>
        </w:rPr>
      </w:pPr>
      <w:r w:rsidRPr="005858D4">
        <w:rPr>
          <w:noProof/>
        </w:rPr>
        <mc:AlternateContent>
          <mc:Choice Requires="wps">
            <w:drawing>
              <wp:anchor distT="0" distB="0" distL="114300" distR="114300" simplePos="0" relativeHeight="251669504" behindDoc="0" locked="0" layoutInCell="1" hidden="0" allowOverlap="1" wp14:anchorId="61D53B78" wp14:editId="257D8F89">
                <wp:simplePos x="0" y="0"/>
                <wp:positionH relativeFrom="column">
                  <wp:posOffset>956945</wp:posOffset>
                </wp:positionH>
                <wp:positionV relativeFrom="paragraph">
                  <wp:posOffset>10160</wp:posOffset>
                </wp:positionV>
                <wp:extent cx="3776345" cy="533400"/>
                <wp:effectExtent l="0" t="0" r="14605" b="19050"/>
                <wp:wrapNone/>
                <wp:docPr id="13" name="Rectangle 13"/>
                <wp:cNvGraphicFramePr/>
                <a:graphic xmlns:a="http://schemas.openxmlformats.org/drawingml/2006/main">
                  <a:graphicData uri="http://schemas.microsoft.com/office/word/2010/wordprocessingShape">
                    <wps:wsp>
                      <wps:cNvSpPr/>
                      <wps:spPr>
                        <a:xfrm>
                          <a:off x="0" y="0"/>
                          <a:ext cx="3776345" cy="533400"/>
                        </a:xfrm>
                        <a:prstGeom prst="rect">
                          <a:avLst/>
                        </a:prstGeom>
                        <a:noFill/>
                        <a:ln w="9525" cap="flat" cmpd="sng">
                          <a:solidFill>
                            <a:schemeClr val="accent1"/>
                          </a:solidFill>
                          <a:prstDash val="solid"/>
                          <a:round/>
                          <a:headEnd type="none" w="sm" len="sm"/>
                          <a:tailEnd type="none" w="sm" len="sm"/>
                        </a:ln>
                      </wps:spPr>
                      <wps:txbx>
                        <w:txbxContent>
                          <w:p w14:paraId="61D53B93" w14:textId="34E616E6" w:rsidR="00C93A94" w:rsidRPr="009D1106" w:rsidRDefault="009D1106">
                            <w:pPr>
                              <w:spacing w:line="240" w:lineRule="auto"/>
                              <w:textDirection w:val="btLr"/>
                              <w:rPr>
                                <w:lang w:val="en-US"/>
                              </w:rPr>
                            </w:pPr>
                            <w:r w:rsidRPr="005858D4">
                              <w:rPr>
                                <w:rFonts w:ascii="Aptos" w:eastAsia="Aptos" w:hAnsi="Aptos" w:cs="Aptos"/>
                                <w:sz w:val="24"/>
                                <w:szCs w:val="24"/>
                              </w:rPr>
                              <w:t xml:space="preserve">Generate Perturbed Graphs </w:t>
                            </w:r>
                            <m:oMath>
                              <m:sSubSup>
                                <m:sSubSupPr>
                                  <m:ctrlPr>
                                    <w:rPr>
                                      <w:rFonts w:ascii="Cambria Math" w:eastAsia="Cambria Math" w:hAnsi="Cambria Math" w:cs="Cambria Math"/>
                                      <w:sz w:val="24"/>
                                      <w:szCs w:val="24"/>
                                    </w:rPr>
                                  </m:ctrlPr>
                                </m:sSubSupPr>
                                <m:e>
                                  <m:d>
                                    <m:dPr>
                                      <m:begChr m:val="{"/>
                                      <m:endChr m:val="}"/>
                                      <m:ctrlPr>
                                        <w:rPr>
                                          <w:rFonts w:ascii="Cambria Math" w:hAnsi="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e>
                                  </m:d>
                                </m:e>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oMath>
                          </w:p>
                        </w:txbxContent>
                      </wps:txbx>
                      <wps:bodyPr spcFirstLastPara="1" wrap="square" lIns="91425" tIns="91425" rIns="91425" bIns="91425" anchor="ctr" anchorCtr="0">
                        <a:noAutofit/>
                      </wps:bodyPr>
                    </wps:wsp>
                  </a:graphicData>
                </a:graphic>
              </wp:anchor>
            </w:drawing>
          </mc:Choice>
          <mc:Fallback>
            <w:pict>
              <v:rect w14:anchorId="61D53B78" id="Rectangle 13" o:spid="_x0000_s1032" style="position:absolute;left:0;text-align:left;margin-left:75.35pt;margin-top:.8pt;width:297.3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" filled="f" strokecolor="#4f81bd [3204]">
                <v:stroke startarrowwidth="narrow" startarrowlength="short" endarrowwidth="narrow" endarrowlength="short" joinstyle="round"/>
                <v:textbox inset="2.53958mm,2.53958mm,2.53958mm,2.53958mm">
                  <w:txbxContent>
                    <w:p w14:paraId="61D53B93" w14:textId="34E616E6" w:rsidR="00C93A94" w:rsidRPr="009D1106" w:rsidRDefault="009D1106">
                      <w:pPr>
                        <w:spacing w:line="240" w:lineRule="auto"/>
                        <w:textDirection w:val="btLr"/>
                        <w:rPr>
                          <w:lang w:val="en-US"/>
                        </w:rPr>
                      </w:pPr>
                      <w:r w:rsidRPr="005858D4">
                        <w:rPr>
                          <w:rFonts w:ascii="Aptos" w:eastAsia="Aptos" w:hAnsi="Aptos" w:cs="Aptos"/>
                          <w:sz w:val="24"/>
                          <w:szCs w:val="24"/>
                        </w:rPr>
                        <w:t xml:space="preserve">Generate Perturbed Graphs </w:t>
                      </w:r>
                      <m:oMath>
                        <m:sSubSup>
                          <m:sSubSupPr>
                            <m:ctrlPr>
                              <w:rPr>
                                <w:rFonts w:ascii="Cambria Math" w:eastAsia="Cambria Math" w:hAnsi="Cambria Math" w:cs="Cambria Math"/>
                                <w:sz w:val="24"/>
                                <w:szCs w:val="24"/>
                              </w:rPr>
                            </m:ctrlPr>
                          </m:sSubSupPr>
                          <m:e>
                            <m:d>
                              <m:dPr>
                                <m:begChr m:val="{"/>
                                <m:endChr m:val="}"/>
                                <m:ctrlPr>
                                  <w:rPr>
                                    <w:rFonts w:ascii="Cambria Math" w:hAnsi="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e>
                            </m:d>
                          </m:e>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m:t>
                        </m:r>
                      </m:oMath>
                    </w:p>
                  </w:txbxContent>
                </v:textbox>
              </v:rect>
            </w:pict>
          </mc:Fallback>
        </mc:AlternateContent>
      </w:r>
    </w:p>
    <w:p w14:paraId="61D53A53" w14:textId="30C64948" w:rsidR="00C93A94" w:rsidRPr="005858D4" w:rsidRDefault="00C93A94" w:rsidP="002B5BD4">
      <w:pPr>
        <w:spacing w:after="160" w:line="240" w:lineRule="auto"/>
        <w:jc w:val="center"/>
        <w:rPr>
          <w:rFonts w:ascii="Aptos" w:eastAsia="Aptos" w:hAnsi="Aptos" w:cs="Aptos"/>
          <w:sz w:val="24"/>
          <w:szCs w:val="24"/>
        </w:rPr>
      </w:pPr>
    </w:p>
    <w:p w14:paraId="61D53A54" w14:textId="66706D73" w:rsidR="00C93A94" w:rsidRPr="005858D4" w:rsidRDefault="009D1106" w:rsidP="002B5BD4">
      <w:pPr>
        <w:spacing w:after="160" w:line="240" w:lineRule="auto"/>
        <w:rPr>
          <w:rFonts w:ascii="Aptos" w:eastAsia="Aptos" w:hAnsi="Aptos" w:cs="Aptos"/>
          <w:sz w:val="24"/>
          <w:szCs w:val="24"/>
        </w:rPr>
      </w:pPr>
      <w:r w:rsidRPr="005858D4">
        <w:rPr>
          <w:noProof/>
        </w:rPr>
        <mc:AlternateContent>
          <mc:Choice Requires="wps">
            <w:drawing>
              <wp:anchor distT="0" distB="0" distL="114300" distR="114300" simplePos="0" relativeHeight="251670528" behindDoc="0" locked="0" layoutInCell="1" hidden="0" allowOverlap="1" wp14:anchorId="61D53B7A" wp14:editId="74C452B6">
                <wp:simplePos x="0" y="0"/>
                <wp:positionH relativeFrom="column">
                  <wp:posOffset>2606675</wp:posOffset>
                </wp:positionH>
                <wp:positionV relativeFrom="paragraph">
                  <wp:posOffset>7620</wp:posOffset>
                </wp:positionV>
                <wp:extent cx="25400" cy="266700"/>
                <wp:effectExtent l="57150" t="0" r="69850" b="57150"/>
                <wp:wrapNone/>
                <wp:docPr id="1" name="Straight Arrow Connector 1"/>
                <wp:cNvGraphicFramePr/>
                <a:graphic xmlns:a="http://schemas.openxmlformats.org/drawingml/2006/main">
                  <a:graphicData uri="http://schemas.microsoft.com/office/word/2010/wordprocessingShape">
                    <wps:wsp>
                      <wps:cNvCnPr/>
                      <wps:spPr>
                        <a:xfrm>
                          <a:off x="0" y="0"/>
                          <a:ext cx="25400"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w:pict>
              <v:shapetype w14:anchorId="782ACA73" id="_x0000_t32" coordsize="21600,21600" o:spt="32" o:oned="t" path="m,l21600,21600e" filled="f">
                <v:path arrowok="t" fillok="f" o:connecttype="none"/>
                <o:lock v:ext="edit" shapetype="t"/>
              </v:shapetype>
              <v:shape id="Straight Arrow Connector 1" o:spid="_x0000_s1026" type="#_x0000_t32" style="position:absolute;margin-left:205.25pt;margin-top:.6pt;width:2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" strokecolor="#4f81bd [3204]" strokeweight="2pt">
                <v:stroke startarrowwidth="narrow" startarrowlength="short" endarrow="block"/>
              </v:shape>
            </w:pict>
          </mc:Fallback>
        </mc:AlternateContent>
      </w:r>
      <w:r w:rsidR="000714B4" w:rsidRPr="005858D4">
        <w:rPr>
          <w:noProof/>
        </w:rPr>
        <mc:AlternateContent>
          <mc:Choice Requires="wps">
            <w:drawing>
              <wp:anchor distT="0" distB="0" distL="114300" distR="114300" simplePos="0" relativeHeight="251671552" behindDoc="0" locked="0" layoutInCell="1" hidden="0" allowOverlap="1" wp14:anchorId="61D53B7C" wp14:editId="7CCD666B">
                <wp:simplePos x="0" y="0"/>
                <wp:positionH relativeFrom="column">
                  <wp:posOffset>1347470</wp:posOffset>
                </wp:positionH>
                <wp:positionV relativeFrom="paragraph">
                  <wp:posOffset>140335</wp:posOffset>
                </wp:positionV>
                <wp:extent cx="3157220" cy="1504950"/>
                <wp:effectExtent l="0" t="0" r="24130" b="19050"/>
                <wp:wrapNone/>
                <wp:docPr id="21" name="Rectangle 21"/>
                <wp:cNvGraphicFramePr/>
                <a:graphic xmlns:a="http://schemas.openxmlformats.org/drawingml/2006/main">
                  <a:graphicData uri="http://schemas.microsoft.com/office/word/2010/wordprocessingShape">
                    <wps:wsp>
                      <wps:cNvSpPr/>
                      <wps:spPr>
                        <a:xfrm>
                          <a:off x="0" y="0"/>
                          <a:ext cx="3157220" cy="1504950"/>
                        </a:xfrm>
                        <a:prstGeom prst="rect">
                          <a:avLst/>
                        </a:prstGeom>
                        <a:noFill/>
                        <a:ln w="9525" cap="flat" cmpd="sng">
                          <a:solidFill>
                            <a:schemeClr val="accent1"/>
                          </a:solidFill>
                          <a:prstDash val="solid"/>
                          <a:round/>
                          <a:headEnd type="none" w="sm" len="sm"/>
                          <a:tailEnd type="none" w="sm" len="sm"/>
                        </a:ln>
                      </wps:spPr>
                      <wps:txbx>
                        <w:txbxContent>
                          <w:p w14:paraId="61D53B94" w14:textId="77777777" w:rsidR="00C93A94" w:rsidRPr="000714B4" w:rsidRDefault="00C93A94">
                            <w:pPr>
                              <w:spacing w:line="240" w:lineRule="auto"/>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61D53B7C" id="Rectangle 21" o:spid="_x0000_s1033" style="position:absolute;margin-left:106.1pt;margin-top:11.05pt;width:248.6pt;height:11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" filled="f" strokecolor="#4f81bd [3204]">
                <v:stroke startarrowwidth="narrow" startarrowlength="short" endarrowwidth="narrow" endarrowlength="short" joinstyle="round"/>
                <v:textbox inset="2.53958mm,2.53958mm,2.53958mm,2.53958mm">
                  <w:txbxContent>
                    <w:p w14:paraId="61D53B94" w14:textId="77777777" w:rsidR="00C93A94" w:rsidRPr="000714B4" w:rsidRDefault="00C93A94">
                      <w:pPr>
                        <w:spacing w:line="240" w:lineRule="auto"/>
                        <w:textDirection w:val="btLr"/>
                        <w:rPr>
                          <w:lang w:val="en-US"/>
                        </w:rPr>
                      </w:pPr>
                    </w:p>
                  </w:txbxContent>
                </v:textbox>
              </v:rect>
            </w:pict>
          </mc:Fallback>
        </mc:AlternateContent>
      </w:r>
    </w:p>
    <w:p w14:paraId="61D53A55" w14:textId="07ACD435" w:rsidR="00C93A94" w:rsidRPr="005858D4" w:rsidRDefault="00732433" w:rsidP="002B5BD4">
      <w:pPr>
        <w:spacing w:after="160" w:line="240" w:lineRule="auto"/>
        <w:jc w:val="center"/>
        <w:rPr>
          <w:rFonts w:ascii="Aptos" w:eastAsia="Aptos" w:hAnsi="Aptos" w:cs="Aptos"/>
          <w:sz w:val="24"/>
          <w:szCs w:val="24"/>
        </w:rPr>
      </w:pPr>
      <w:r w:rsidRPr="005858D4">
        <w:rPr>
          <w:rFonts w:ascii="Aptos" w:eastAsia="Aptos" w:hAnsi="Aptos" w:cs="Aptos"/>
          <w:sz w:val="24"/>
          <w:szCs w:val="24"/>
        </w:rPr>
        <w:t xml:space="preserve">For each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oMath>
      <w:r w:rsidRPr="005858D4">
        <w:rPr>
          <w:rFonts w:ascii="Aptos" w:eastAsia="Aptos" w:hAnsi="Aptos" w:cs="Aptos"/>
          <w:sz w:val="24"/>
          <w:szCs w:val="24"/>
        </w:rPr>
        <w:t>:</w:t>
      </w:r>
    </w:p>
    <w:p w14:paraId="61D53A56" w14:textId="0C55A270" w:rsidR="00C93A94" w:rsidRPr="005858D4" w:rsidRDefault="00C3253A" w:rsidP="002B5BD4">
      <w:pPr>
        <w:numPr>
          <w:ilvl w:val="0"/>
          <w:numId w:val="27"/>
        </w:numPr>
        <w:spacing w:line="240" w:lineRule="auto"/>
        <w:ind w:left="1080"/>
        <w:jc w:val="center"/>
        <w:rPr>
          <w:sz w:val="24"/>
          <w:szCs w:val="24"/>
        </w:rPr>
      </w:pPr>
      <w:r w:rsidRPr="005858D4">
        <w:rPr>
          <w:noProof/>
        </w:rPr>
        <mc:AlternateContent>
          <mc:Choice Requires="wps">
            <w:drawing>
              <wp:anchor distT="0" distB="0" distL="114300" distR="114300" simplePos="0" relativeHeight="251672576" behindDoc="0" locked="0" layoutInCell="1" hidden="0" allowOverlap="1" wp14:anchorId="61D53B7E" wp14:editId="29BE0FBD">
                <wp:simplePos x="0" y="0"/>
                <wp:positionH relativeFrom="column">
                  <wp:posOffset>534035</wp:posOffset>
                </wp:positionH>
                <wp:positionV relativeFrom="paragraph">
                  <wp:posOffset>48895</wp:posOffset>
                </wp:positionV>
                <wp:extent cx="956945" cy="450215"/>
                <wp:effectExtent l="5715" t="0" r="20320" b="20320"/>
                <wp:wrapNone/>
                <wp:docPr id="5" name="Arrow: Curved Down 5"/>
                <wp:cNvGraphicFramePr/>
                <a:graphic xmlns:a="http://schemas.openxmlformats.org/drawingml/2006/main">
                  <a:graphicData uri="http://schemas.microsoft.com/office/word/2010/wordprocessingShape">
                    <wps:wsp>
                      <wps:cNvSpPr/>
                      <wps:spPr>
                        <a:xfrm rot="16200000">
                          <a:off x="0" y="0"/>
                          <a:ext cx="956945" cy="450215"/>
                        </a:xfrm>
                        <a:prstGeom prst="curvedDownArrow">
                          <a:avLst>
                            <a:gd name="adj1" fmla="val 25000"/>
                            <a:gd name="adj2" fmla="val 50000"/>
                            <a:gd name="adj3" fmla="val 25881"/>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61D53B95"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1D53B7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5" o:spid="_x0000_s1034" type="#_x0000_t105" style="position:absolute;left:0;text-align:left;margin-left:42.05pt;margin-top:3.85pt;width:75.35pt;height:35.4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" adj="16519,20330,16010" fillcolor="#3e7fcd" strokecolor="#4a7dba">
                <v:fill color2="#96c0ff" angle="180" focus="100%" type="gradient">
                  <o:fill v:ext="view" type="gradientUnscaled"/>
                </v:fill>
                <v:stroke startarrowwidth="narrow" startarrowlength="short" endarrowwidth="narrow" endarrowlength="short" joinstyle="round"/>
                <v:textbox inset="2.53958mm,2.53958mm,2.53958mm,2.53958mm">
                  <w:txbxContent>
                    <w:p w14:paraId="61D53B95" w14:textId="77777777" w:rsidR="00C93A94" w:rsidRDefault="00C93A94">
                      <w:pPr>
                        <w:spacing w:line="240" w:lineRule="auto"/>
                        <w:textDirection w:val="btLr"/>
                      </w:pPr>
                    </w:p>
                  </w:txbxContent>
                </v:textbox>
              </v:shape>
            </w:pict>
          </mc:Fallback>
        </mc:AlternateContent>
      </w:r>
      <w:r w:rsidR="00732433" w:rsidRPr="005858D4">
        <w:rPr>
          <w:rFonts w:ascii="Aptos" w:eastAsia="Aptos" w:hAnsi="Aptos" w:cs="Aptos"/>
          <w:sz w:val="24"/>
          <w:szCs w:val="24"/>
        </w:rPr>
        <w:t xml:space="preserve">Recompute Features </w:t>
      </w:r>
      <m:oMath>
        <m:sSubSup>
          <m:sSubSupPr>
            <m:ctrlPr>
              <w:rPr>
                <w:rFonts w:ascii="Cambria Math" w:eastAsia="Cambria Math" w:hAnsi="Cambria Math" w:cs="Cambria Math"/>
                <w:sz w:val="24"/>
                <w:szCs w:val="24"/>
              </w:rPr>
            </m:ctrlPr>
          </m:sSubSupPr>
          <m:e>
            <m:r>
              <w:rPr>
                <w:rFonts w:ascii="Cambria Math" w:hAnsi="Cambria Math"/>
              </w:rPr>
              <m:t>ϕ</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oMath>
    </w:p>
    <w:p w14:paraId="61D53A57" w14:textId="77777777" w:rsidR="00C93A94" w:rsidRPr="00D652F4" w:rsidRDefault="00732433" w:rsidP="002B5BD4">
      <w:pPr>
        <w:numPr>
          <w:ilvl w:val="0"/>
          <w:numId w:val="27"/>
        </w:numPr>
        <w:spacing w:line="240" w:lineRule="auto"/>
        <w:ind w:left="1080"/>
        <w:jc w:val="center"/>
        <w:rPr>
          <w:sz w:val="24"/>
          <w:szCs w:val="24"/>
          <w:lang w:val="it-IT"/>
        </w:rPr>
      </w:pPr>
      <w:r w:rsidRPr="00D652F4">
        <w:rPr>
          <w:rFonts w:ascii="Aptos" w:eastAsia="Aptos" w:hAnsi="Aptos" w:cs="Aptos"/>
          <w:sz w:val="24"/>
          <w:szCs w:val="24"/>
          <w:lang w:val="it-IT"/>
        </w:rPr>
        <w:t xml:space="preserve">Compute </w:t>
      </w:r>
      <m:oMath>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lang w:val="it-IT"/>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lang w:val="it-IT"/>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ϕ</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lang w:val="it-IT"/>
              </w:rPr>
              <m:t>(</m:t>
            </m:r>
            <m:r>
              <w:rPr>
                <w:rFonts w:ascii="Cambria Math" w:eastAsia="Cambria Math" w:hAnsi="Cambria Math" w:cs="Cambria Math"/>
                <w:sz w:val="24"/>
                <w:szCs w:val="24"/>
              </w:rPr>
              <m:t>v</m:t>
            </m:r>
            <m:r>
              <w:rPr>
                <w:rFonts w:ascii="Cambria Math" w:eastAsia="Cambria Math" w:hAnsi="Cambria Math" w:cs="Cambria Math"/>
                <w:sz w:val="24"/>
                <w:szCs w:val="24"/>
                <w:lang w:val="it-IT"/>
              </w:rPr>
              <m:t>)</m:t>
            </m:r>
          </m:e>
        </m:d>
      </m:oMath>
    </w:p>
    <w:p w14:paraId="61D53A58" w14:textId="77777777" w:rsidR="00C93A94" w:rsidRPr="005858D4" w:rsidRDefault="00732433" w:rsidP="002B5BD4">
      <w:pPr>
        <w:numPr>
          <w:ilvl w:val="0"/>
          <w:numId w:val="27"/>
        </w:numPr>
        <w:spacing w:after="160" w:line="240" w:lineRule="auto"/>
        <w:ind w:left="1080"/>
        <w:jc w:val="center"/>
        <w:rPr>
          <w:i/>
          <w:iCs/>
          <w:sz w:val="24"/>
          <w:szCs w:val="24"/>
        </w:rPr>
      </w:pPr>
      <w:r w:rsidRPr="005858D4">
        <w:rPr>
          <w:rFonts w:ascii="Aptos" w:eastAsia="Aptos" w:hAnsi="Aptos" w:cs="Aptos"/>
          <w:sz w:val="24"/>
          <w:szCs w:val="24"/>
        </w:rPr>
        <w:t xml:space="preserve">Generate Ranking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p>
    <w:p w14:paraId="61D53A59" w14:textId="4B7FDE23" w:rsidR="00C93A94" w:rsidRPr="005858D4" w:rsidRDefault="00C93A94" w:rsidP="002B5BD4">
      <w:pPr>
        <w:spacing w:after="160" w:line="240" w:lineRule="auto"/>
        <w:jc w:val="center"/>
        <w:rPr>
          <w:rFonts w:ascii="Aptos" w:eastAsia="Aptos" w:hAnsi="Aptos" w:cs="Aptos"/>
          <w:i/>
          <w:iCs/>
          <w:sz w:val="24"/>
          <w:szCs w:val="24"/>
        </w:rPr>
      </w:pPr>
    </w:p>
    <w:p w14:paraId="61D53A5B" w14:textId="7255BB90" w:rsidR="00C93A94" w:rsidRPr="005858D4" w:rsidRDefault="009D1106" w:rsidP="009D1106">
      <w:pPr>
        <w:spacing w:after="160" w:line="240" w:lineRule="auto"/>
        <w:jc w:val="center"/>
        <w:rPr>
          <w:rFonts w:ascii="Cambria Math" w:eastAsia="Cambria Math" w:hAnsi="Cambria Math" w:cs="Cambria Math"/>
          <w:sz w:val="24"/>
          <w:szCs w:val="24"/>
        </w:rPr>
      </w:pPr>
      <w:r w:rsidRPr="005858D4">
        <w:rPr>
          <w:noProof/>
        </w:rPr>
        <mc:AlternateContent>
          <mc:Choice Requires="wps">
            <w:drawing>
              <wp:anchor distT="0" distB="0" distL="114300" distR="114300" simplePos="0" relativeHeight="251673600" behindDoc="0" locked="0" layoutInCell="1" hidden="0" allowOverlap="1" wp14:anchorId="61D53B80" wp14:editId="2589239D">
                <wp:simplePos x="0" y="0"/>
                <wp:positionH relativeFrom="margin">
                  <wp:align>center</wp:align>
                </wp:positionH>
                <wp:positionV relativeFrom="paragraph">
                  <wp:posOffset>184150</wp:posOffset>
                </wp:positionV>
                <wp:extent cx="5386070" cy="533400"/>
                <wp:effectExtent l="0" t="0" r="24130" b="19050"/>
                <wp:wrapNone/>
                <wp:docPr id="4" name="Rectangle 4"/>
                <wp:cNvGraphicFramePr/>
                <a:graphic xmlns:a="http://schemas.openxmlformats.org/drawingml/2006/main">
                  <a:graphicData uri="http://schemas.microsoft.com/office/word/2010/wordprocessingShape">
                    <wps:wsp>
                      <wps:cNvSpPr/>
                      <wps:spPr>
                        <a:xfrm>
                          <a:off x="0" y="0"/>
                          <a:ext cx="5386070" cy="533400"/>
                        </a:xfrm>
                        <a:prstGeom prst="rect">
                          <a:avLst/>
                        </a:prstGeom>
                        <a:noFill/>
                        <a:ln w="9525" cap="flat" cmpd="sng">
                          <a:solidFill>
                            <a:schemeClr val="accent1"/>
                          </a:solidFill>
                          <a:prstDash val="solid"/>
                          <a:round/>
                          <a:headEnd type="none" w="sm" len="sm"/>
                          <a:tailEnd type="none" w="sm" len="sm"/>
                        </a:ln>
                      </wps:spPr>
                      <wps:txbx>
                        <w:txbxContent>
                          <w:p w14:paraId="61D53B96" w14:textId="155A40B6" w:rsidR="00C93A94" w:rsidRDefault="006D5EAC">
                            <w:pPr>
                              <w:spacing w:line="240" w:lineRule="auto"/>
                              <w:textDirection w:val="btLr"/>
                            </w:pPr>
                            <w:r w:rsidRPr="005858D4">
                              <w:rPr>
                                <w:rFonts w:ascii="Aptos" w:eastAsia="Aptos" w:hAnsi="Aptos" w:cs="Aptos"/>
                                <w:sz w:val="24"/>
                                <w:szCs w:val="24"/>
                              </w:rPr>
                              <w:t xml:space="preserve">Construct Score Vector:  </w:t>
                            </w:r>
                            <m:oMath>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1</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2</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w:p>
                        </w:txbxContent>
                      </wps:txbx>
                      <wps:bodyPr spcFirstLastPara="1" wrap="square" lIns="91425" tIns="91425" rIns="91425" bIns="91425" anchor="ctr" anchorCtr="0">
                        <a:noAutofit/>
                      </wps:bodyPr>
                    </wps:wsp>
                  </a:graphicData>
                </a:graphic>
              </wp:anchor>
            </w:drawing>
          </mc:Choice>
          <mc:Fallback>
            <w:pict>
              <v:rect w14:anchorId="61D53B80" id="Rectangle 4" o:spid="_x0000_s1035" style="position:absolute;left:0;text-align:left;margin-left:0;margin-top:14.5pt;width:424.1pt;height:42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" filled="f" strokecolor="#4f81bd [3204]">
                <v:stroke startarrowwidth="narrow" startarrowlength="short" endarrowwidth="narrow" endarrowlength="short" joinstyle="round"/>
                <v:textbox inset="2.53958mm,2.53958mm,2.53958mm,2.53958mm">
                  <w:txbxContent>
                    <w:p w14:paraId="61D53B96" w14:textId="155A40B6" w:rsidR="00C93A94" w:rsidRDefault="006D5EAC">
                      <w:pPr>
                        <w:spacing w:line="240" w:lineRule="auto"/>
                        <w:textDirection w:val="btLr"/>
                      </w:pPr>
                      <w:r w:rsidRPr="005858D4">
                        <w:rPr>
                          <w:rFonts w:ascii="Aptos" w:eastAsia="Aptos" w:hAnsi="Aptos" w:cs="Aptos"/>
                          <w:sz w:val="24"/>
                          <w:szCs w:val="24"/>
                        </w:rPr>
                        <w:t xml:space="preserve">Construct Score Vector:  </w:t>
                      </w:r>
                      <m:oMath>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1</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2</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(v),…,SCOR</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E</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r>
                              <w:rPr>
                                <w:rFonts w:ascii="Cambria Math" w:eastAsia="Cambria Math" w:hAnsi="Cambria Math" w:cs="Cambria Math"/>
                                <w:sz w:val="24"/>
                                <w:szCs w:val="24"/>
                              </w:rPr>
                              <m:t>(v)</m:t>
                            </m:r>
                          </m:e>
                        </m:d>
                      </m:oMath>
                    </w:p>
                  </w:txbxContent>
                </v:textbox>
                <w10:wrap anchorx="margin"/>
              </v:rect>
            </w:pict>
          </mc:Fallback>
        </mc:AlternateContent>
      </w:r>
      <w:r w:rsidR="000714B4" w:rsidRPr="005858D4">
        <w:rPr>
          <w:noProof/>
        </w:rPr>
        <mc:AlternateContent>
          <mc:Choice Requires="wps">
            <w:drawing>
              <wp:anchor distT="0" distB="0" distL="114300" distR="114300" simplePos="0" relativeHeight="251674624" behindDoc="0" locked="0" layoutInCell="1" hidden="0" allowOverlap="1" wp14:anchorId="61D53B82" wp14:editId="3C03636B">
                <wp:simplePos x="0" y="0"/>
                <wp:positionH relativeFrom="column">
                  <wp:posOffset>2581275</wp:posOffset>
                </wp:positionH>
                <wp:positionV relativeFrom="paragraph">
                  <wp:posOffset>6985</wp:posOffset>
                </wp:positionV>
                <wp:extent cx="25400" cy="266700"/>
                <wp:effectExtent l="57150" t="0" r="69850" b="57150"/>
                <wp:wrapNone/>
                <wp:docPr id="7" name="Straight Arrow Connector 7"/>
                <wp:cNvGraphicFramePr/>
                <a:graphic xmlns:a="http://schemas.openxmlformats.org/drawingml/2006/main">
                  <a:graphicData uri="http://schemas.microsoft.com/office/word/2010/wordprocessingShape">
                    <wps:wsp>
                      <wps:cNvCnPr/>
                      <wps:spPr>
                        <a:xfrm>
                          <a:off x="0" y="0"/>
                          <a:ext cx="25400"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w:pict>
              <v:shape w14:anchorId="1E8E59C5" id="Straight Arrow Connector 7" o:spid="_x0000_s1026" type="#_x0000_t32" style="position:absolute;margin-left:203.25pt;margin-top:.55pt;width:2pt;height:2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" strokecolor="#4f81bd [3204]" strokeweight="2pt">
                <v:stroke startarrowwidth="narrow" startarrowlength="short" endarrow="block"/>
              </v:shape>
            </w:pict>
          </mc:Fallback>
        </mc:AlternateContent>
      </w:r>
    </w:p>
    <w:p w14:paraId="2D54F8B8" w14:textId="77777777" w:rsidR="009D1106" w:rsidRDefault="009D1106" w:rsidP="009D1106">
      <w:pPr>
        <w:pStyle w:val="Heading2"/>
        <w:numPr>
          <w:ilvl w:val="0"/>
          <w:numId w:val="0"/>
        </w:numPr>
        <w:spacing w:line="240" w:lineRule="auto"/>
        <w:ind w:left="284"/>
      </w:pPr>
    </w:p>
    <w:p w14:paraId="61D53A5C" w14:textId="5E097EDE" w:rsidR="00C93A94" w:rsidRPr="005858D4" w:rsidRDefault="00732433" w:rsidP="006D5EAC">
      <w:pPr>
        <w:pStyle w:val="Heading2"/>
      </w:pPr>
      <w:bookmarkStart w:id="21" w:name="_Toc233897912"/>
      <w:r w:rsidRPr="005858D4">
        <w:t>Score Stability</w:t>
      </w:r>
      <w:bookmarkEnd w:id="21"/>
      <w:r w:rsidRPr="005858D4">
        <w:t xml:space="preserve"> </w:t>
      </w:r>
    </w:p>
    <w:p w14:paraId="61D53A5D" w14:textId="304E7363" w:rsidR="00C93A94" w:rsidRPr="005858D4" w:rsidRDefault="00732433" w:rsidP="002B5BD4">
      <w:pPr>
        <w:spacing w:line="240" w:lineRule="auto"/>
        <w:rPr>
          <w:sz w:val="24"/>
          <w:szCs w:val="24"/>
        </w:rPr>
      </w:pPr>
      <w:r w:rsidRPr="005858D4">
        <w:rPr>
          <w:sz w:val="24"/>
          <w:szCs w:val="24"/>
        </w:rPr>
        <w:t xml:space="preserve">To evaluate how sensitive a node’s importance is to perturbations, we suggest defining </w:t>
      </w:r>
      <w:r w:rsidR="006D5EAC" w:rsidRPr="005858D4">
        <w:rPr>
          <w:sz w:val="24"/>
          <w:szCs w:val="24"/>
        </w:rPr>
        <w:t>instability</w:t>
      </w:r>
      <w:r w:rsidRPr="005858D4">
        <w:rPr>
          <w:sz w:val="24"/>
          <w:szCs w:val="24"/>
        </w:rPr>
        <w:t xml:space="preserve"> as the relative variation of its scores across perturbations. </w:t>
      </w:r>
    </w:p>
    <w:p w14:paraId="61D53A5E" w14:textId="77777777" w:rsidR="00C93A94" w:rsidRPr="005858D4" w:rsidRDefault="00732433" w:rsidP="002B5BD4">
      <w:pPr>
        <w:spacing w:line="240" w:lineRule="auto"/>
        <w:rPr>
          <w:sz w:val="24"/>
          <w:szCs w:val="24"/>
        </w:rPr>
      </w:pPr>
      <w:r w:rsidRPr="005858D4">
        <w:rPr>
          <w:sz w:val="24"/>
          <w:szCs w:val="24"/>
        </w:rPr>
        <w:t xml:space="preserve">For each node </w:t>
      </w:r>
      <m:oMath>
        <m:r>
          <w:rPr>
            <w:rFonts w:ascii="Cambria Math" w:eastAsia="Cambria Math" w:hAnsi="Cambria Math" w:cs="Cambria Math"/>
            <w:sz w:val="24"/>
            <w:szCs w:val="24"/>
          </w:rPr>
          <m:t>v∈V</m:t>
        </m:r>
      </m:oMath>
      <w:r w:rsidRPr="005858D4">
        <w:rPr>
          <w:sz w:val="24"/>
          <w:szCs w:val="24"/>
        </w:rPr>
        <w:t>,  instability is computed as the ratio of standard deviation to mean (coefficient of variation):</w:t>
      </w:r>
    </w:p>
    <w:p w14:paraId="61D53A5F" w14:textId="77777777" w:rsidR="00C93A94" w:rsidRPr="008B01B9"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InStability(v)=</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σ(SC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num>
            <m:den>
              <m:r>
                <w:rPr>
                  <w:rFonts w:ascii="Cambria Math" w:eastAsia="Cambria Math" w:hAnsi="Cambria Math" w:cs="Cambria Math"/>
                  <w:sz w:val="24"/>
                  <w:szCs w:val="24"/>
                </w:rPr>
                <m:t>µ</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den>
          </m:f>
        </m:oMath>
      </m:oMathPara>
    </w:p>
    <w:p w14:paraId="61D53A60" w14:textId="77777777" w:rsidR="00C93A94" w:rsidRPr="005858D4" w:rsidRDefault="00732433" w:rsidP="002B5BD4">
      <w:pPr>
        <w:spacing w:line="240" w:lineRule="auto"/>
        <w:rPr>
          <w:sz w:val="24"/>
          <w:szCs w:val="24"/>
        </w:rPr>
      </w:pPr>
      <w:r w:rsidRPr="005858D4">
        <w:rPr>
          <w:sz w:val="24"/>
          <w:szCs w:val="24"/>
        </w:rPr>
        <w:t xml:space="preserve">(Assume </w:t>
      </w:r>
      <m:oMath>
        <m:r>
          <w:rPr>
            <w:rFonts w:ascii="Cambria Math" w:eastAsia="Cambria Math" w:hAnsi="Cambria Math" w:cs="Cambria Math"/>
            <w:sz w:val="24"/>
            <w:szCs w:val="24"/>
          </w:rPr>
          <m:t>µ</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r>
          <w:rPr>
            <w:rFonts w:ascii="Cambria Math" w:eastAsia="Cambria Math" w:hAnsi="Cambria Math" w:cs="Cambria Math"/>
            <w:sz w:val="24"/>
            <w:szCs w:val="24"/>
          </w:rPr>
          <m:t>≠0</m:t>
        </m:r>
      </m:oMath>
      <w:r w:rsidRPr="005858D4">
        <w:rPr>
          <w:sz w:val="24"/>
          <w:szCs w:val="24"/>
        </w:rPr>
        <w:t xml:space="preserve">, otherwise set </w:t>
      </w:r>
      <m:oMath>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=0</m:t>
        </m:r>
      </m:oMath>
      <w:r w:rsidRPr="005858D4">
        <w:rPr>
          <w:sz w:val="24"/>
          <w:szCs w:val="24"/>
        </w:rPr>
        <w:t>)</w:t>
      </w:r>
    </w:p>
    <w:p w14:paraId="64151F07" w14:textId="77777777" w:rsidR="00020D52" w:rsidRDefault="00020D52" w:rsidP="002B5BD4">
      <w:pPr>
        <w:spacing w:line="240" w:lineRule="auto"/>
        <w:rPr>
          <w:sz w:val="24"/>
          <w:szCs w:val="24"/>
        </w:rPr>
      </w:pPr>
    </w:p>
    <w:p w14:paraId="61D53A62" w14:textId="30AFD1EC" w:rsidR="00C93A94" w:rsidRPr="005858D4" w:rsidRDefault="00732433" w:rsidP="002B5BD4">
      <w:pPr>
        <w:spacing w:line="240" w:lineRule="auto"/>
        <w:rPr>
          <w:sz w:val="24"/>
          <w:szCs w:val="24"/>
        </w:rPr>
      </w:pPr>
      <w:r w:rsidRPr="005858D4">
        <w:rPr>
          <w:sz w:val="24"/>
          <w:szCs w:val="24"/>
        </w:rPr>
        <w:t xml:space="preserve">In other words, instability measures how much the score of a node fluctuates relative to its average value. </w:t>
      </w:r>
    </w:p>
    <w:p w14:paraId="61D53A63" w14:textId="77777777" w:rsidR="00C93A94" w:rsidRPr="005858D4" w:rsidRDefault="00C93A94" w:rsidP="002B5BD4">
      <w:pPr>
        <w:spacing w:line="240" w:lineRule="auto"/>
        <w:rPr>
          <w:sz w:val="24"/>
          <w:szCs w:val="24"/>
        </w:rPr>
      </w:pPr>
    </w:p>
    <w:p w14:paraId="61D53A64" w14:textId="77777777" w:rsidR="00C93A94" w:rsidRDefault="00732433" w:rsidP="002B5BD4">
      <w:pPr>
        <w:spacing w:line="240" w:lineRule="auto"/>
        <w:rPr>
          <w:sz w:val="24"/>
          <w:szCs w:val="24"/>
        </w:rPr>
      </w:pPr>
      <w:r w:rsidRPr="005858D4">
        <w:rPr>
          <w:sz w:val="24"/>
          <w:szCs w:val="24"/>
        </w:rPr>
        <w:lastRenderedPageBreak/>
        <w:t>Nodes with low instability have consistent scores across perturbations and are therefore considered stable. In contrast, nodes with high instability are highly sensitive to structural changes in</w:t>
      </w:r>
      <w:r>
        <w:rPr>
          <w:sz w:val="24"/>
          <w:szCs w:val="24"/>
        </w:rPr>
        <w:t xml:space="preserve"> the graph.  </w:t>
      </w:r>
    </w:p>
    <w:p w14:paraId="61D53A65" w14:textId="0DD0FBC4" w:rsidR="00C93A94" w:rsidRDefault="00732433" w:rsidP="002B5BD4">
      <w:pPr>
        <w:pStyle w:val="Heading2"/>
        <w:spacing w:line="240" w:lineRule="auto"/>
      </w:pPr>
      <w:bookmarkStart w:id="22" w:name="_Toc233897913"/>
      <w:r>
        <w:t>Defining the Network Core</w:t>
      </w:r>
      <w:bookmarkEnd w:id="22"/>
    </w:p>
    <w:p w14:paraId="61D53A66" w14:textId="77777777" w:rsidR="00C93A94" w:rsidRDefault="00732433" w:rsidP="002B5BD4">
      <w:pPr>
        <w:spacing w:line="240" w:lineRule="auto"/>
        <w:rPr>
          <w:sz w:val="24"/>
          <w:szCs w:val="24"/>
        </w:rPr>
      </w:pPr>
      <w:r>
        <w:rPr>
          <w:sz w:val="24"/>
          <w:szCs w:val="24"/>
        </w:rPr>
        <w:t>The network core is defined as the set of nodes whose scores remain stable under perturbations, namely nodes with a low instability:</w:t>
      </w:r>
    </w:p>
    <w:p w14:paraId="61D53A67" w14:textId="77777777" w:rsidR="00C93A94" w:rsidRPr="008B01B9"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Core=</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 xml:space="preserve">≤ɛ </m:t>
              </m:r>
            </m:e>
          </m:d>
        </m:oMath>
      </m:oMathPara>
    </w:p>
    <w:p w14:paraId="61D53A69" w14:textId="2D71085B" w:rsidR="00C93A94" w:rsidRDefault="008E79A1" w:rsidP="002B5BD4">
      <w:pPr>
        <w:spacing w:line="240" w:lineRule="auto"/>
        <w:rPr>
          <w:sz w:val="24"/>
          <w:szCs w:val="24"/>
        </w:rPr>
      </w:pPr>
      <w:r w:rsidRPr="008E79A1">
        <w:rPr>
          <w:sz w:val="24"/>
          <w:szCs w:val="24"/>
        </w:rPr>
        <w:t>The threshold ɛ will be determined empirically (e.g., using a fixed percentile such as the 10th percentile of the instability distribution), and kept consistent across all experiments for reproducibility.</w:t>
      </w:r>
    </w:p>
    <w:p w14:paraId="61D53A6A" w14:textId="255755FD" w:rsidR="00C93A94" w:rsidRDefault="00732433" w:rsidP="002B5BD4">
      <w:pPr>
        <w:pStyle w:val="Heading2"/>
        <w:spacing w:line="240" w:lineRule="auto"/>
      </w:pPr>
      <w:bookmarkStart w:id="23" w:name="_heading=h.hf0i26t7c12b" w:colFirst="0" w:colLast="0"/>
      <w:bookmarkStart w:id="24" w:name="_Toc233897914"/>
      <w:bookmarkEnd w:id="23"/>
      <w:r w:rsidRPr="00421516">
        <w:t>Interpretation</w:t>
      </w:r>
      <w:r>
        <w:t xml:space="preserve"> of Node Roles</w:t>
      </w:r>
      <w:bookmarkEnd w:id="24"/>
    </w:p>
    <w:p w14:paraId="61D53A6B" w14:textId="77777777" w:rsidR="00C93A94" w:rsidRDefault="00732433" w:rsidP="002B5BD4">
      <w:pPr>
        <w:spacing w:before="240" w:after="240" w:line="240" w:lineRule="auto"/>
        <w:rPr>
          <w:sz w:val="24"/>
          <w:szCs w:val="24"/>
        </w:rPr>
      </w:pPr>
      <w:r>
        <w:rPr>
          <w:sz w:val="24"/>
          <w:szCs w:val="24"/>
        </w:rPr>
        <w:t>This framework allows us to interpret node roles by jointly considering their importance score and their stability.</w:t>
      </w:r>
    </w:p>
    <w:p w14:paraId="61D53A6C" w14:textId="23D0A097" w:rsidR="00C93A94" w:rsidRDefault="00732433" w:rsidP="002B5BD4">
      <w:pPr>
        <w:spacing w:before="240" w:after="240" w:line="240" w:lineRule="auto"/>
        <w:rPr>
          <w:sz w:val="24"/>
          <w:szCs w:val="24"/>
        </w:rPr>
      </w:pPr>
      <w:r>
        <w:rPr>
          <w:sz w:val="24"/>
          <w:szCs w:val="24"/>
        </w:rPr>
        <w:t xml:space="preserve">Nodes </w:t>
      </w:r>
      <w:r w:rsidR="00C80985">
        <w:rPr>
          <w:sz w:val="24"/>
          <w:szCs w:val="24"/>
        </w:rPr>
        <w:t>of</w:t>
      </w:r>
      <w:r>
        <w:rPr>
          <w:sz w:val="24"/>
          <w:szCs w:val="24"/>
        </w:rPr>
        <w:t xml:space="preserve"> high importance and low instability form the core of the network, as they are both influential and robust. Nodes with high importance but high instability are sensitive to structural changes, meaning their importance is not consistent across different graph configurations. Nodes with low importance and low instability can be considered stable but peripheral.</w:t>
      </w:r>
    </w:p>
    <w:p w14:paraId="61D53A70" w14:textId="077E34EE" w:rsidR="00C93A94" w:rsidRDefault="00732433" w:rsidP="00476894">
      <w:pPr>
        <w:spacing w:before="240" w:after="240" w:line="240" w:lineRule="auto"/>
        <w:rPr>
          <w:sz w:val="24"/>
          <w:szCs w:val="24"/>
        </w:rPr>
      </w:pPr>
      <w:r>
        <w:rPr>
          <w:sz w:val="24"/>
          <w:szCs w:val="24"/>
        </w:rPr>
        <w:t xml:space="preserve">Overall, this shows that importance alone is not sufficient for identifying key nodes, and that stability must also be </w:t>
      </w:r>
      <w:r w:rsidR="00C80985">
        <w:rPr>
          <w:sz w:val="24"/>
          <w:szCs w:val="24"/>
        </w:rPr>
        <w:t>considered</w:t>
      </w:r>
      <w:r>
        <w:rPr>
          <w:sz w:val="24"/>
          <w:szCs w:val="24"/>
        </w:rPr>
        <w:t>.</w:t>
      </w:r>
    </w:p>
    <w:p w14:paraId="61D53A71" w14:textId="77777777" w:rsidR="00C93A94" w:rsidRDefault="00C93A94" w:rsidP="002B5BD4">
      <w:pPr>
        <w:spacing w:line="240" w:lineRule="auto"/>
        <w:rPr>
          <w:sz w:val="24"/>
          <w:szCs w:val="24"/>
        </w:rPr>
      </w:pPr>
    </w:p>
    <w:p w14:paraId="61D53A72" w14:textId="5D4D3478" w:rsidR="00C93A94" w:rsidRDefault="00C067A9" w:rsidP="002B5BD4">
      <w:pPr>
        <w:numPr>
          <w:ilvl w:val="0"/>
          <w:numId w:val="26"/>
        </w:numPr>
        <w:spacing w:line="240" w:lineRule="auto"/>
        <w:ind w:left="360"/>
        <w:jc w:val="center"/>
        <w:rPr>
          <w:rFonts w:ascii="Aptos" w:eastAsia="Aptos" w:hAnsi="Aptos" w:cs="Aptos"/>
          <w:b/>
          <w:bCs/>
          <w:sz w:val="24"/>
          <w:szCs w:val="24"/>
        </w:rPr>
      </w:pPr>
      <w:r>
        <w:rPr>
          <w:rFonts w:ascii="Aptos" w:eastAsia="Aptos" w:hAnsi="Aptos" w:cs="Aptos"/>
          <w:b/>
          <w:bCs/>
          <w:sz w:val="24"/>
          <w:szCs w:val="24"/>
        </w:rPr>
        <w:t>M</w:t>
      </w:r>
      <w:r w:rsidR="00732433">
        <w:rPr>
          <w:rFonts w:ascii="Aptos" w:eastAsia="Aptos" w:hAnsi="Aptos" w:cs="Aptos"/>
          <w:b/>
          <w:bCs/>
          <w:sz w:val="24"/>
          <w:szCs w:val="24"/>
        </w:rPr>
        <w:t xml:space="preserve">odel: Stability &amp; Analysis </w:t>
      </w:r>
      <w:r w:rsidR="00732433">
        <w:rPr>
          <w:noProof/>
        </w:rPr>
        <mc:AlternateContent>
          <mc:Choice Requires="wps">
            <w:drawing>
              <wp:anchor distT="0" distB="0" distL="114300" distR="114300" simplePos="0" relativeHeight="251675648" behindDoc="0" locked="0" layoutInCell="1" hidden="0" allowOverlap="1" wp14:anchorId="61D53B84" wp14:editId="61D53B85">
                <wp:simplePos x="0" y="0"/>
                <wp:positionH relativeFrom="column">
                  <wp:posOffset>314325</wp:posOffset>
                </wp:positionH>
                <wp:positionV relativeFrom="paragraph">
                  <wp:posOffset>4072</wp:posOffset>
                </wp:positionV>
                <wp:extent cx="4962525" cy="729353"/>
                <wp:effectExtent l="0" t="0" r="0" b="0"/>
                <wp:wrapNone/>
                <wp:docPr id="12" name="Rectangle 12"/>
                <wp:cNvGraphicFramePr/>
                <a:graphic xmlns:a="http://schemas.openxmlformats.org/drawingml/2006/main">
                  <a:graphicData uri="http://schemas.microsoft.com/office/word/2010/wordprocessingShape">
                    <wps:wsp>
                      <wps:cNvSpPr/>
                      <wps:spPr>
                        <a:xfrm>
                          <a:off x="2726625" y="3608550"/>
                          <a:ext cx="5238750" cy="342900"/>
                        </a:xfrm>
                        <a:prstGeom prst="rect">
                          <a:avLst/>
                        </a:prstGeom>
                        <a:noFill/>
                        <a:ln w="9525" cap="flat" cmpd="sng">
                          <a:solidFill>
                            <a:schemeClr val="accent1"/>
                          </a:solidFill>
                          <a:prstDash val="solid"/>
                          <a:round/>
                          <a:headEnd type="none" w="sm" len="sm"/>
                          <a:tailEnd type="none" w="sm" len="sm"/>
                        </a:ln>
                      </wps:spPr>
                      <wps:txbx>
                        <w:txbxContent>
                          <w:p w14:paraId="61D53B97"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84" id="Rectangle 12" o:spid="_x0000_s1036" style="position:absolute;left:0;text-align:left;margin-left:24.75pt;margin-top:.3pt;width:390.75pt;height:57.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" filled="f" strokecolor="#4f81bd [3204]">
                <v:stroke startarrowwidth="narrow" startarrowlength="short" endarrowwidth="narrow" endarrowlength="short" joinstyle="round"/>
                <v:textbox inset="2.53958mm,2.53958mm,2.53958mm,2.53958mm">
                  <w:txbxContent>
                    <w:p w14:paraId="61D53B97" w14:textId="77777777" w:rsidR="00C93A94" w:rsidRDefault="00C93A94">
                      <w:pPr>
                        <w:spacing w:line="240" w:lineRule="auto"/>
                        <w:textDirection w:val="btLr"/>
                      </w:pPr>
                    </w:p>
                  </w:txbxContent>
                </v:textbox>
              </v:rect>
            </w:pict>
          </mc:Fallback>
        </mc:AlternateContent>
      </w:r>
    </w:p>
    <w:p w14:paraId="61D53A73" w14:textId="77777777" w:rsidR="00C93A94" w:rsidRPr="00D652F4" w:rsidRDefault="00732433" w:rsidP="002B5BD4">
      <w:pPr>
        <w:numPr>
          <w:ilvl w:val="0"/>
          <w:numId w:val="28"/>
        </w:numPr>
        <w:spacing w:line="240" w:lineRule="auto"/>
        <w:jc w:val="center"/>
        <w:rPr>
          <w:rFonts w:ascii="Aptos" w:eastAsia="Aptos" w:hAnsi="Aptos" w:cs="Aptos"/>
          <w:b/>
          <w:bCs/>
          <w:sz w:val="24"/>
          <w:szCs w:val="24"/>
          <w:lang w:val="it-IT"/>
        </w:rPr>
      </w:pPr>
      <w:r w:rsidRPr="00D652F4">
        <w:rPr>
          <w:rFonts w:ascii="Aptos" w:eastAsia="Aptos" w:hAnsi="Aptos" w:cs="Aptos"/>
          <w:b/>
          <w:bCs/>
          <w:sz w:val="24"/>
          <w:szCs w:val="24"/>
          <w:lang w:val="it-IT"/>
        </w:rPr>
        <w:t>Score Stability</w:t>
      </w:r>
      <w:r w:rsidRPr="00D652F4">
        <w:rPr>
          <w:rFonts w:ascii="Aptos" w:eastAsia="Aptos" w:hAnsi="Aptos" w:cs="Aptos"/>
          <w:sz w:val="24"/>
          <w:szCs w:val="24"/>
          <w:lang w:val="it-IT"/>
        </w:rPr>
        <w:t xml:space="preserve">: Compute </w:t>
      </w:r>
      <m:oMath>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lang w:val="it-IT"/>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σ</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r>
                  <w:rPr>
                    <w:rFonts w:ascii="Cambria Math" w:eastAsia="Cambria Math" w:hAnsi="Cambria Math" w:cs="Cambria Math"/>
                    <w:sz w:val="24"/>
                    <w:szCs w:val="24"/>
                    <w:lang w:val="it-IT"/>
                  </w:rPr>
                  <m:t>(</m:t>
                </m:r>
                <m:r>
                  <w:rPr>
                    <w:rFonts w:ascii="Cambria Math" w:eastAsia="Cambria Math" w:hAnsi="Cambria Math" w:cs="Cambria Math"/>
                    <w:sz w:val="24"/>
                    <w:szCs w:val="24"/>
                  </w:rPr>
                  <m:t>v</m:t>
                </m:r>
                <m:r>
                  <w:rPr>
                    <w:rFonts w:ascii="Cambria Math" w:eastAsia="Cambria Math" w:hAnsi="Cambria Math" w:cs="Cambria Math"/>
                    <w:sz w:val="24"/>
                    <w:szCs w:val="24"/>
                    <w:lang w:val="it-IT"/>
                  </w:rPr>
                  <m:t>)</m:t>
                </m:r>
              </m:e>
            </m:d>
          </m:num>
          <m:den>
            <m:r>
              <w:rPr>
                <w:rFonts w:ascii="Cambria Math" w:eastAsia="Cambria Math" w:hAnsi="Cambria Math" w:cs="Cambria Math"/>
                <w:sz w:val="24"/>
                <w:szCs w:val="24"/>
              </w:rPr>
              <m:t>μ</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r>
                  <w:rPr>
                    <w:rFonts w:ascii="Cambria Math" w:eastAsia="Cambria Math" w:hAnsi="Cambria Math" w:cs="Cambria Math"/>
                    <w:sz w:val="24"/>
                    <w:szCs w:val="24"/>
                    <w:lang w:val="it-IT"/>
                  </w:rPr>
                  <m:t>(</m:t>
                </m:r>
                <m:r>
                  <w:rPr>
                    <w:rFonts w:ascii="Cambria Math" w:eastAsia="Cambria Math" w:hAnsi="Cambria Math" w:cs="Cambria Math"/>
                    <w:sz w:val="24"/>
                    <w:szCs w:val="24"/>
                  </w:rPr>
                  <m:t>v</m:t>
                </m:r>
                <m:r>
                  <w:rPr>
                    <w:rFonts w:ascii="Cambria Math" w:eastAsia="Cambria Math" w:hAnsi="Cambria Math" w:cs="Cambria Math"/>
                    <w:sz w:val="24"/>
                    <w:szCs w:val="24"/>
                    <w:lang w:val="it-IT"/>
                  </w:rPr>
                  <m:t>)</m:t>
                </m:r>
              </m:e>
            </m:d>
          </m:den>
        </m:f>
      </m:oMath>
      <w:r w:rsidRPr="00D652F4">
        <w:rPr>
          <w:rFonts w:ascii="Aptos" w:eastAsia="Aptos" w:hAnsi="Aptos" w:cs="Aptos"/>
          <w:sz w:val="24"/>
          <w:szCs w:val="24"/>
          <w:lang w:val="it-IT"/>
        </w:rPr>
        <w:t xml:space="preserve">, </w:t>
      </w:r>
      <m:oMath>
        <m:r>
          <w:rPr>
            <w:rFonts w:ascii="Cambria Math" w:hAnsi="Cambria Math"/>
            <w:lang w:val="it-IT"/>
          </w:rPr>
          <m:t>∀</m:t>
        </m:r>
        <m:r>
          <w:rPr>
            <w:rFonts w:ascii="Cambria Math" w:eastAsia="Cambria Math" w:hAnsi="Cambria Math" w:cs="Cambria Math"/>
            <w:sz w:val="24"/>
            <w:szCs w:val="24"/>
          </w:rPr>
          <m:t>v</m:t>
        </m:r>
        <m:r>
          <w:rPr>
            <w:rFonts w:ascii="Cambria Math" w:eastAsia="Cambria Math" w:hAnsi="Cambria Math" w:cs="Cambria Math"/>
            <w:sz w:val="24"/>
            <w:szCs w:val="24"/>
            <w:lang w:val="it-IT"/>
          </w:rPr>
          <m:t>∈</m:t>
        </m:r>
        <m:r>
          <w:rPr>
            <w:rFonts w:ascii="Cambria Math" w:eastAsia="Cambria Math" w:hAnsi="Cambria Math" w:cs="Cambria Math"/>
            <w:sz w:val="24"/>
            <w:szCs w:val="24"/>
          </w:rPr>
          <m:t>V</m:t>
        </m:r>
      </m:oMath>
    </w:p>
    <w:p w14:paraId="61D53A74" w14:textId="77777777" w:rsidR="00C93A94" w:rsidRDefault="00732433" w:rsidP="002B5BD4">
      <w:pPr>
        <w:spacing w:line="240" w:lineRule="auto"/>
        <w:ind w:firstLine="720"/>
        <w:jc w:val="center"/>
        <w:rPr>
          <w:rFonts w:ascii="Cambria Math" w:eastAsia="Cambria Math" w:hAnsi="Cambria Math" w:cs="Cambria Math"/>
          <w:sz w:val="24"/>
          <w:szCs w:val="24"/>
        </w:rPr>
      </w:pPr>
      <m:oMath>
        <m:r>
          <w:rPr>
            <w:rFonts w:ascii="Cambria Math" w:eastAsia="Cambria Math" w:hAnsi="Cambria Math" w:cs="Cambria Math"/>
            <w:sz w:val="24"/>
            <w:szCs w:val="24"/>
          </w:rPr>
          <m:t>µ</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SC</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r>
          <w:rPr>
            <w:rFonts w:ascii="Cambria Math" w:eastAsia="Cambria Math" w:hAnsi="Cambria Math" w:cs="Cambria Math"/>
            <w:sz w:val="24"/>
            <w:szCs w:val="24"/>
          </w:rPr>
          <m:t>≠0</m:t>
        </m:r>
      </m:oMath>
      <w:r>
        <w:rPr>
          <w:sz w:val="24"/>
          <w:szCs w:val="24"/>
        </w:rPr>
        <w:t xml:space="preserve">, otherwise set </w:t>
      </w:r>
      <m:oMath>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=0</m:t>
        </m:r>
      </m:oMath>
    </w:p>
    <w:p w14:paraId="61D53A75" w14:textId="77777777" w:rsidR="00C93A94" w:rsidRDefault="00732433" w:rsidP="002B5BD4">
      <w:pPr>
        <w:spacing w:line="240" w:lineRule="auto"/>
        <w:ind w:left="720"/>
        <w:jc w:val="center"/>
        <w:rPr>
          <w:rFonts w:ascii="Aptos" w:eastAsia="Aptos" w:hAnsi="Aptos" w:cs="Aptos"/>
          <w:sz w:val="24"/>
          <w:szCs w:val="24"/>
        </w:rPr>
      </w:pPr>
      <w:r>
        <w:rPr>
          <w:noProof/>
        </w:rPr>
        <mc:AlternateContent>
          <mc:Choice Requires="wps">
            <w:drawing>
              <wp:anchor distT="0" distB="0" distL="114300" distR="114300" simplePos="0" relativeHeight="251676672" behindDoc="0" locked="0" layoutInCell="1" hidden="0" allowOverlap="1" wp14:anchorId="61D53B86" wp14:editId="61D53B87">
                <wp:simplePos x="0" y="0"/>
                <wp:positionH relativeFrom="column">
                  <wp:posOffset>314325</wp:posOffset>
                </wp:positionH>
                <wp:positionV relativeFrom="paragraph">
                  <wp:posOffset>104775</wp:posOffset>
                </wp:positionV>
                <wp:extent cx="4843463" cy="571500"/>
                <wp:effectExtent l="0" t="0" r="0" b="0"/>
                <wp:wrapNone/>
                <wp:docPr id="2" name="Rectangle 2"/>
                <wp:cNvGraphicFramePr/>
                <a:graphic xmlns:a="http://schemas.openxmlformats.org/drawingml/2006/main">
                  <a:graphicData uri="http://schemas.microsoft.com/office/word/2010/wordprocessingShape">
                    <wps:wsp>
                      <wps:cNvSpPr/>
                      <wps:spPr>
                        <a:xfrm>
                          <a:off x="3131438" y="3499013"/>
                          <a:ext cx="4429125" cy="561975"/>
                        </a:xfrm>
                        <a:prstGeom prst="rect">
                          <a:avLst/>
                        </a:prstGeom>
                        <a:noFill/>
                        <a:ln w="9525" cap="flat" cmpd="sng">
                          <a:solidFill>
                            <a:schemeClr val="accent1"/>
                          </a:solidFill>
                          <a:prstDash val="solid"/>
                          <a:round/>
                          <a:headEnd type="none" w="sm" len="sm"/>
                          <a:tailEnd type="none" w="sm" len="sm"/>
                        </a:ln>
                      </wps:spPr>
                      <wps:txbx>
                        <w:txbxContent>
                          <w:p w14:paraId="61D53B98" w14:textId="77777777" w:rsidR="00C93A94" w:rsidRDefault="00C93A9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D53B86" id="Rectangle 2" o:spid="_x0000_s1037" style="position:absolute;left:0;text-align:left;margin-left:24.75pt;margin-top:8.25pt;width:381.4pt;height: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" filled="f" strokecolor="#4f81bd [3204]">
                <v:stroke startarrowwidth="narrow" startarrowlength="short" endarrowwidth="narrow" endarrowlength="short" joinstyle="round"/>
                <v:textbox inset="2.53958mm,2.53958mm,2.53958mm,2.53958mm">
                  <w:txbxContent>
                    <w:p w14:paraId="61D53B98" w14:textId="77777777" w:rsidR="00C93A94" w:rsidRDefault="00C93A94">
                      <w:pPr>
                        <w:spacing w:line="240" w:lineRule="auto"/>
                        <w:textDirection w:val="btLr"/>
                      </w:pPr>
                    </w:p>
                  </w:txbxContent>
                </v:textbox>
              </v:rect>
            </w:pict>
          </mc:Fallback>
        </mc:AlternateContent>
      </w:r>
    </w:p>
    <w:p w14:paraId="61D53A76" w14:textId="77777777" w:rsidR="00C93A94" w:rsidRDefault="00732433" w:rsidP="002B5BD4">
      <w:pPr>
        <w:spacing w:after="160" w:line="240" w:lineRule="auto"/>
        <w:jc w:val="center"/>
        <w:rPr>
          <w:sz w:val="24"/>
          <w:szCs w:val="24"/>
        </w:rPr>
      </w:pPr>
      <w:r>
        <w:rPr>
          <w:rFonts w:ascii="Aptos" w:eastAsia="Aptos" w:hAnsi="Aptos" w:cs="Aptos"/>
          <w:sz w:val="24"/>
          <w:szCs w:val="24"/>
        </w:rPr>
        <w:t xml:space="preserve">Define Network Core (threshold </w:t>
      </w:r>
      <m:oMath>
        <m:r>
          <w:rPr>
            <w:rFonts w:ascii="Cambria Math" w:eastAsia="Cambria Math" w:hAnsi="Cambria Math" w:cs="Cambria Math"/>
            <w:sz w:val="28"/>
            <w:szCs w:val="28"/>
          </w:rPr>
          <m:t>ɛ</m:t>
        </m:r>
      </m:oMath>
      <w:r>
        <w:rPr>
          <w:rFonts w:ascii="Aptos" w:eastAsia="Aptos" w:hAnsi="Aptos" w:cs="Aptos"/>
          <w:sz w:val="24"/>
          <w:szCs w:val="24"/>
        </w:rPr>
        <w:t>) and importance score (</w:t>
      </w:r>
      <m:oMath>
        <m:r>
          <w:rPr>
            <w:rFonts w:ascii="Cambria Math" w:eastAsia="Cambria Math" w:hAnsi="Cambria Math" w:cs="Cambria Math"/>
            <w:sz w:val="24"/>
            <w:szCs w:val="24"/>
          </w:rPr>
          <m:t>SC</m:t>
        </m:r>
      </m:oMath>
      <w:r>
        <w:rPr>
          <w:rFonts w:ascii="Aptos" w:eastAsia="Aptos" w:hAnsi="Aptos" w:cs="Aptos"/>
          <w:sz w:val="24"/>
          <w:szCs w:val="24"/>
        </w:rPr>
        <w:t>):</w:t>
      </w:r>
      <w:r>
        <w:rPr>
          <w:rFonts w:ascii="Aptos" w:eastAsia="Aptos" w:hAnsi="Aptos" w:cs="Aptos"/>
          <w:sz w:val="24"/>
          <w:szCs w:val="24"/>
        </w:rPr>
        <w:br/>
      </w:r>
      <m:oMathPara>
        <m:oMath>
          <m:r>
            <w:rPr>
              <w:rFonts w:ascii="Cambria Math" w:eastAsia="Cambria Math" w:hAnsi="Cambria Math" w:cs="Cambria Math"/>
              <w:sz w:val="24"/>
              <w:szCs w:val="24"/>
            </w:rPr>
            <m:t>Core=</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 xml:space="preserve">≤ </m:t>
              </m:r>
              <m:r>
                <w:rPr>
                  <w:rFonts w:ascii="Cambria Math" w:eastAsia="Cambria Math" w:hAnsi="Cambria Math" w:cs="Cambria Math"/>
                  <w:sz w:val="28"/>
                  <w:szCs w:val="28"/>
                </w:rPr>
                <m:t>ɛ</m:t>
              </m:r>
            </m:e>
          </m:d>
        </m:oMath>
      </m:oMathPara>
    </w:p>
    <w:p w14:paraId="61D53A77" w14:textId="77777777" w:rsidR="00C93A94" w:rsidRDefault="00C93A94" w:rsidP="002B5BD4">
      <w:pPr>
        <w:bidi/>
        <w:spacing w:line="240" w:lineRule="auto"/>
      </w:pPr>
    </w:p>
    <w:p w14:paraId="61D53A78" w14:textId="36AC2DE3" w:rsidR="00C93A94" w:rsidRDefault="00732433" w:rsidP="002B5BD4">
      <w:pPr>
        <w:pStyle w:val="Heading2"/>
        <w:spacing w:line="240" w:lineRule="auto"/>
      </w:pPr>
      <w:bookmarkStart w:id="25" w:name="_Toc233897915"/>
      <w:r>
        <w:t>Extension to Multiple Centrality Measures</w:t>
      </w:r>
      <w:bookmarkEnd w:id="25"/>
      <w:r>
        <w:t xml:space="preserve"> </w:t>
      </w:r>
    </w:p>
    <w:p w14:paraId="61D53A79" w14:textId="77777777" w:rsidR="00C93A94" w:rsidRDefault="00C93A94" w:rsidP="002B5BD4">
      <w:pPr>
        <w:spacing w:line="240" w:lineRule="auto"/>
        <w:rPr>
          <w:b/>
          <w:bCs/>
          <w:sz w:val="24"/>
          <w:szCs w:val="24"/>
        </w:rPr>
      </w:pPr>
    </w:p>
    <w:p w14:paraId="61D53A7A" w14:textId="717925EB" w:rsidR="00C93A94" w:rsidRDefault="00732433" w:rsidP="002B5BD4">
      <w:pPr>
        <w:spacing w:line="240" w:lineRule="auto"/>
        <w:rPr>
          <w:sz w:val="24"/>
          <w:szCs w:val="24"/>
        </w:rPr>
      </w:pPr>
      <w:r>
        <w:rPr>
          <w:sz w:val="24"/>
          <w:szCs w:val="24"/>
        </w:rPr>
        <w:t xml:space="preserve">We extend the stability framework defined </w:t>
      </w:r>
      <w:commentRangeStart w:id="26"/>
      <w:r w:rsidRPr="008B01B9">
        <w:rPr>
          <w:sz w:val="24"/>
          <w:szCs w:val="24"/>
          <w:highlight w:val="yellow"/>
        </w:rPr>
        <w:t xml:space="preserve">in Sections </w:t>
      </w:r>
      <w:r w:rsidR="00FB6523" w:rsidRPr="008B01B9">
        <w:rPr>
          <w:sz w:val="24"/>
          <w:szCs w:val="24"/>
          <w:highlight w:val="yellow"/>
        </w:rPr>
        <w:t>4</w:t>
      </w:r>
      <w:r w:rsidRPr="008B01B9">
        <w:rPr>
          <w:sz w:val="24"/>
          <w:szCs w:val="24"/>
          <w:highlight w:val="yellow"/>
        </w:rPr>
        <w:t>.3–</w:t>
      </w:r>
      <w:r w:rsidR="00FB6523" w:rsidRPr="008B01B9">
        <w:rPr>
          <w:sz w:val="24"/>
          <w:szCs w:val="24"/>
          <w:highlight w:val="yellow"/>
        </w:rPr>
        <w:t>4</w:t>
      </w:r>
      <w:r w:rsidRPr="008B01B9">
        <w:rPr>
          <w:sz w:val="24"/>
          <w:szCs w:val="24"/>
          <w:highlight w:val="yellow"/>
        </w:rPr>
        <w:t>.5</w:t>
      </w:r>
      <w:r>
        <w:rPr>
          <w:sz w:val="24"/>
          <w:szCs w:val="24"/>
        </w:rPr>
        <w:t xml:space="preserve"> </w:t>
      </w:r>
      <w:commentRangeEnd w:id="26"/>
      <w:r w:rsidR="00FE0FEE">
        <w:rPr>
          <w:rStyle w:val="CommentReference"/>
          <w:sz w:val="24"/>
          <w:szCs w:val="24"/>
        </w:rPr>
        <w:commentReference w:id="26"/>
      </w:r>
      <w:r>
        <w:rPr>
          <w:sz w:val="24"/>
          <w:szCs w:val="24"/>
        </w:rPr>
        <w:t xml:space="preserve">to multiple centrality measures, as well as to a combined score produced by a learning model. </w:t>
      </w:r>
    </w:p>
    <w:p w14:paraId="61D53A7B" w14:textId="77777777" w:rsidR="00C93A94" w:rsidRDefault="00C93A94" w:rsidP="002B5BD4">
      <w:pPr>
        <w:spacing w:line="240" w:lineRule="auto"/>
        <w:rPr>
          <w:sz w:val="24"/>
          <w:szCs w:val="24"/>
        </w:rPr>
      </w:pPr>
    </w:p>
    <w:p w14:paraId="61D53A7C" w14:textId="4FB0AF9E" w:rsidR="00C93A94" w:rsidRDefault="00732433" w:rsidP="002B5BD4">
      <w:pPr>
        <w:spacing w:line="240" w:lineRule="auto"/>
        <w:rPr>
          <w:sz w:val="24"/>
          <w:szCs w:val="24"/>
        </w:rPr>
      </w:pPr>
      <w:r>
        <w:rPr>
          <w:sz w:val="24"/>
          <w:szCs w:val="24"/>
        </w:rPr>
        <w:t xml:space="preserve">Let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oMath>
      <w:r>
        <w:rPr>
          <w:sz w:val="24"/>
          <w:szCs w:val="24"/>
        </w:rPr>
        <w:t xml:space="preserve"> , denote the </w:t>
      </w:r>
      <m:oMath>
        <m:r>
          <w:rPr>
            <w:rFonts w:ascii="Cambria Math" w:eastAsia="Cambria Math" w:hAnsi="Cambria Math" w:cs="Cambria Math"/>
            <w:sz w:val="24"/>
            <w:szCs w:val="24"/>
          </w:rPr>
          <m:t>i</m:t>
        </m:r>
      </m:oMath>
      <w:r>
        <w:rPr>
          <w:sz w:val="24"/>
          <w:szCs w:val="24"/>
        </w:rPr>
        <w:t xml:space="preserve">-th centrality measure. For each node </w:t>
      </w:r>
      <m:oMath>
        <m:r>
          <w:rPr>
            <w:rFonts w:ascii="Cambria Math" w:eastAsia="Cambria Math" w:hAnsi="Cambria Math" w:cs="Cambria Math"/>
            <w:sz w:val="24"/>
            <w:szCs w:val="24"/>
          </w:rPr>
          <m:t>v∈V</m:t>
        </m:r>
      </m:oMath>
      <w:r>
        <w:rPr>
          <w:rFonts w:ascii="Cambria Math" w:eastAsia="Cambria Math" w:hAnsi="Cambria Math" w:cs="Cambria Math"/>
          <w:sz w:val="24"/>
          <w:szCs w:val="24"/>
        </w:rPr>
        <w:t xml:space="preserve">, </w:t>
      </w:r>
      <w:r>
        <w:rPr>
          <w:sz w:val="24"/>
          <w:szCs w:val="24"/>
        </w:rPr>
        <w:t xml:space="preserve">and across the </w:t>
      </w:r>
      <m:oMath>
        <m:r>
          <w:rPr>
            <w:rFonts w:ascii="Cambria Math" w:hAnsi="Cambria Math"/>
            <w:sz w:val="24"/>
            <w:szCs w:val="24"/>
          </w:rPr>
          <m:t xml:space="preserve">K </m:t>
        </m:r>
      </m:oMath>
      <w:r>
        <w:rPr>
          <w:sz w:val="24"/>
          <w:szCs w:val="24"/>
        </w:rPr>
        <w:t xml:space="preserve">perturbed graphs defined </w:t>
      </w:r>
      <w:commentRangeStart w:id="27"/>
      <w:r w:rsidRPr="008B01B9">
        <w:rPr>
          <w:sz w:val="24"/>
          <w:szCs w:val="24"/>
          <w:highlight w:val="yellow"/>
        </w:rPr>
        <w:t xml:space="preserve">in Section </w:t>
      </w:r>
      <w:r w:rsidR="00A442C3" w:rsidRPr="008B01B9">
        <w:rPr>
          <w:sz w:val="24"/>
          <w:szCs w:val="24"/>
          <w:highlight w:val="yellow"/>
        </w:rPr>
        <w:t>4</w:t>
      </w:r>
      <w:r w:rsidRPr="008B01B9">
        <w:rPr>
          <w:sz w:val="24"/>
          <w:szCs w:val="24"/>
          <w:highlight w:val="yellow"/>
        </w:rPr>
        <w:t>.2</w:t>
      </w:r>
      <w:commentRangeEnd w:id="27"/>
      <w:r w:rsidR="00FE0FEE">
        <w:rPr>
          <w:rStyle w:val="CommentReference"/>
          <w:sz w:val="24"/>
          <w:szCs w:val="24"/>
        </w:rPr>
        <w:commentReference w:id="27"/>
      </w:r>
      <w:r>
        <w:rPr>
          <w:sz w:val="24"/>
          <w:szCs w:val="24"/>
        </w:rPr>
        <w:t xml:space="preserve">, we obtain a vector of scores: </w:t>
      </w:r>
    </w:p>
    <w:p w14:paraId="61D53A7D" w14:textId="77777777" w:rsidR="00C93A94" w:rsidRPr="00A442C3" w:rsidRDefault="008527B9" w:rsidP="002B5BD4">
      <w:pPr>
        <w:spacing w:line="240" w:lineRule="auto"/>
        <w:ind w:left="720"/>
        <w:jc w:val="center"/>
        <w:rPr>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i,K</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i,K</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e>
          </m:d>
        </m:oMath>
      </m:oMathPara>
    </w:p>
    <w:p w14:paraId="61D53A7E" w14:textId="77777777" w:rsidR="00C93A94" w:rsidRDefault="00C93A94" w:rsidP="002B5BD4">
      <w:pPr>
        <w:spacing w:line="240" w:lineRule="auto"/>
        <w:rPr>
          <w:sz w:val="24"/>
          <w:szCs w:val="24"/>
        </w:rPr>
      </w:pPr>
    </w:p>
    <w:p w14:paraId="61D53A7F" w14:textId="484E14FE" w:rsidR="00C93A94" w:rsidRDefault="00732433" w:rsidP="002B5BD4">
      <w:pPr>
        <w:spacing w:line="240" w:lineRule="auto"/>
        <w:rPr>
          <w:sz w:val="24"/>
          <w:szCs w:val="24"/>
        </w:rPr>
      </w:pPr>
      <w:r>
        <w:rPr>
          <w:sz w:val="24"/>
          <w:szCs w:val="24"/>
        </w:rPr>
        <w:t xml:space="preserve">The instability of node </w:t>
      </w:r>
      <m:oMath>
        <m:r>
          <w:rPr>
            <w:rFonts w:ascii="Cambria Math" w:eastAsia="Cambria Math" w:hAnsi="Cambria Math" w:cs="Cambria Math"/>
            <w:sz w:val="24"/>
            <w:szCs w:val="24"/>
          </w:rPr>
          <m:t>v</m:t>
        </m:r>
      </m:oMath>
      <w:r>
        <w:rPr>
          <w:sz w:val="24"/>
          <w:szCs w:val="24"/>
        </w:rPr>
        <w:t xml:space="preserve"> with respect to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oMath>
      <w:r>
        <w:rPr>
          <w:sz w:val="24"/>
          <w:szCs w:val="24"/>
        </w:rPr>
        <w:t xml:space="preserve">, denoted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InStability</m:t>
            </m:r>
          </m:e>
          <m:sub>
            <m:r>
              <w:rPr>
                <w:rFonts w:ascii="Cambria Math" w:eastAsia="Cambria Math" w:hAnsi="Cambria Math" w:cs="Cambria Math"/>
                <w:sz w:val="24"/>
                <w:szCs w:val="24"/>
              </w:rPr>
              <m:t>i</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oMath>
      <w:r>
        <w:rPr>
          <w:rFonts w:ascii="Cambria Math" w:eastAsia="Cambria Math" w:hAnsi="Cambria Math" w:cs="Cambria Math"/>
          <w:sz w:val="24"/>
          <w:szCs w:val="24"/>
        </w:rPr>
        <w:t xml:space="preserve"> </w:t>
      </w:r>
      <w:r>
        <w:rPr>
          <w:sz w:val="24"/>
          <w:szCs w:val="24"/>
        </w:rPr>
        <w:t xml:space="preserve">is defined analogously to Section </w:t>
      </w:r>
      <w:r w:rsidR="00A442C3">
        <w:rPr>
          <w:sz w:val="24"/>
          <w:szCs w:val="24"/>
        </w:rPr>
        <w:t>4</w:t>
      </w:r>
      <w:r>
        <w:rPr>
          <w:sz w:val="24"/>
          <w:szCs w:val="24"/>
        </w:rPr>
        <w:t xml:space="preserve">.4. </w:t>
      </w:r>
    </w:p>
    <w:p w14:paraId="61D53A80" w14:textId="77777777" w:rsidR="00C93A94" w:rsidRDefault="00C93A94" w:rsidP="002B5BD4">
      <w:pPr>
        <w:spacing w:line="240" w:lineRule="auto"/>
        <w:rPr>
          <w:sz w:val="24"/>
          <w:szCs w:val="24"/>
        </w:rPr>
      </w:pPr>
    </w:p>
    <w:p w14:paraId="61D53A81" w14:textId="77777777" w:rsidR="00C93A94" w:rsidRDefault="00732433" w:rsidP="002B5BD4">
      <w:pPr>
        <w:spacing w:line="240" w:lineRule="auto"/>
        <w:rPr>
          <w:sz w:val="24"/>
          <w:szCs w:val="24"/>
        </w:rPr>
      </w:pPr>
      <w:r>
        <w:rPr>
          <w:sz w:val="24"/>
          <w:szCs w:val="24"/>
        </w:rPr>
        <w:t xml:space="preserve">This extension allows us to directly compare the stability properties of individual centrality measures with those of the combined score. </w:t>
      </w:r>
    </w:p>
    <w:p w14:paraId="61D53A82" w14:textId="6258B8C4" w:rsidR="00C93A94" w:rsidRDefault="00732433" w:rsidP="002B5BD4">
      <w:pPr>
        <w:pStyle w:val="Heading2"/>
        <w:spacing w:line="240" w:lineRule="auto"/>
      </w:pPr>
      <w:bookmarkStart w:id="28" w:name="_heading=h.womujqqoc2m2" w:colFirst="0" w:colLast="0"/>
      <w:bookmarkStart w:id="29" w:name="_Toc233897916"/>
      <w:bookmarkEnd w:id="28"/>
      <w:r>
        <w:t>Comparative Stability Analysis Across Centrality Measures</w:t>
      </w:r>
      <w:bookmarkEnd w:id="29"/>
      <w:r>
        <w:t xml:space="preserve">  </w:t>
      </w:r>
    </w:p>
    <w:p w14:paraId="61D53A83" w14:textId="77777777" w:rsidR="00C93A94" w:rsidRPr="008B01B9" w:rsidRDefault="00732433" w:rsidP="002B5BD4">
      <w:pPr>
        <w:spacing w:line="240" w:lineRule="auto"/>
        <w:rPr>
          <w:b/>
          <w:bCs/>
          <w:sz w:val="24"/>
          <w:szCs w:val="24"/>
        </w:rPr>
      </w:pPr>
      <w:r w:rsidRPr="008B01B9">
        <w:rPr>
          <w:sz w:val="24"/>
          <w:szCs w:val="24"/>
        </w:rPr>
        <w:t xml:space="preserve">Building on the instability definitions for individual centrality measures and the combined score, we compare their instability profiles across all nodes. </w:t>
      </w:r>
    </w:p>
    <w:p w14:paraId="61D53A84" w14:textId="77777777" w:rsidR="00C93A94" w:rsidRPr="008B01B9" w:rsidRDefault="00732433" w:rsidP="002B5BD4">
      <w:pPr>
        <w:spacing w:line="240" w:lineRule="auto"/>
        <w:rPr>
          <w:b/>
          <w:bCs/>
          <w:sz w:val="24"/>
          <w:szCs w:val="24"/>
        </w:rPr>
      </w:pPr>
      <w:bookmarkStart w:id="30" w:name="_heading=h.14f4e2hr2kyd" w:colFirst="0" w:colLast="0"/>
      <w:bookmarkEnd w:id="30"/>
      <w:r w:rsidRPr="008B01B9">
        <w:rPr>
          <w:sz w:val="24"/>
          <w:szCs w:val="24"/>
        </w:rPr>
        <w:t xml:space="preserve">For each measure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i</m:t>
            </m:r>
          </m:sub>
        </m:sSub>
      </m:oMath>
      <w:r w:rsidRPr="008B01B9">
        <w:rPr>
          <w:sz w:val="24"/>
          <w:szCs w:val="24"/>
        </w:rPr>
        <w:t xml:space="preserve"> , define the instability vector: </w:t>
      </w:r>
    </w:p>
    <w:bookmarkStart w:id="31" w:name="_heading=h.yekkzjczga5n" w:colFirst="0" w:colLast="0"/>
    <w:bookmarkEnd w:id="31"/>
    <w:p w14:paraId="61D53A85" w14:textId="77777777" w:rsidR="00C93A94" w:rsidRDefault="008527B9" w:rsidP="002B5BD4">
      <w:pPr>
        <w:spacing w:line="240" w:lineRule="auto"/>
        <w:rPr>
          <w:b/>
          <w:bCs/>
        </w:rPr>
      </w:pPr>
      <m:oMathPara>
        <m:oMath>
          <m:sSub>
            <m:sSubPr>
              <m:ctrlPr>
                <w:rPr>
                  <w:rFonts w:ascii="Cambria Math" w:hAnsi="Cambria Math"/>
                </w:rPr>
              </m:ctrlPr>
            </m:sSubPr>
            <m:e>
              <m:r>
                <w:rPr>
                  <w:rFonts w:ascii="Cambria Math" w:hAnsi="Cambria Math"/>
                </w:rPr>
                <m:t>InStability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InStability</m:t>
                  </m:r>
                </m:e>
                <m:sub>
                  <m:r>
                    <w:rPr>
                      <w:rFonts w:ascii="Cambria Math" w:hAnsi="Cambria Math"/>
                    </w:rPr>
                    <m:t>i</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 xml:space="preserve"> </m:t>
              </m:r>
            </m:e>
          </m:d>
        </m:oMath>
      </m:oMathPara>
    </w:p>
    <w:p w14:paraId="61D53A86" w14:textId="01338894" w:rsidR="00C93A94" w:rsidRDefault="00732433" w:rsidP="002B5BD4">
      <w:pPr>
        <w:spacing w:line="240" w:lineRule="auto"/>
        <w:rPr>
          <w:sz w:val="24"/>
          <w:szCs w:val="24"/>
        </w:rPr>
      </w:pPr>
      <w:r>
        <w:rPr>
          <w:sz w:val="24"/>
          <w:szCs w:val="24"/>
        </w:rPr>
        <w:t xml:space="preserve">and for the combined score: </w:t>
      </w:r>
    </w:p>
    <w:p w14:paraId="61D53A87" w14:textId="77777777" w:rsidR="00C93A94" w:rsidRDefault="00732433" w:rsidP="002B5BD4">
      <w:pPr>
        <w:spacing w:line="24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InStability=</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InStability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v</m:t>
                  </m:r>
                </m:e>
              </m:d>
              <m:r>
                <w:rPr>
                  <w:rFonts w:ascii="Cambria Math" w:eastAsia="Cambria Math" w:hAnsi="Cambria Math" w:cs="Cambria Math"/>
                  <w:sz w:val="24"/>
                  <w:szCs w:val="24"/>
                </w:rPr>
                <m:t xml:space="preserve">,v∈V </m:t>
              </m:r>
            </m:e>
          </m:d>
        </m:oMath>
      </m:oMathPara>
    </w:p>
    <w:p w14:paraId="61D53A88" w14:textId="77777777" w:rsidR="00C93A94" w:rsidRDefault="00C93A94" w:rsidP="002B5BD4">
      <w:pPr>
        <w:spacing w:line="240" w:lineRule="auto"/>
        <w:rPr>
          <w:sz w:val="24"/>
          <w:szCs w:val="24"/>
        </w:rPr>
      </w:pPr>
    </w:p>
    <w:p w14:paraId="61D53A89" w14:textId="39EDB178" w:rsidR="00C93A94" w:rsidRDefault="00732433" w:rsidP="002B5BD4">
      <w:pPr>
        <w:spacing w:line="240" w:lineRule="auto"/>
        <w:rPr>
          <w:sz w:val="24"/>
          <w:szCs w:val="24"/>
        </w:rPr>
      </w:pPr>
      <w:r>
        <w:rPr>
          <w:sz w:val="24"/>
          <w:szCs w:val="24"/>
        </w:rPr>
        <w:t xml:space="preserve">To quantify the relationship between these profiles, we compute a rank-based correlation: </w:t>
      </w:r>
    </w:p>
    <w:p w14:paraId="61D53A8A" w14:textId="77777777" w:rsidR="00C93A94" w:rsidRDefault="008527B9" w:rsidP="002B5BD4">
      <w:pPr>
        <w:spacing w:line="24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r>
            <w:rPr>
              <w:rFonts w:ascii="Cambria Math" w:hAnsi="Cambria Math"/>
              <w:sz w:val="24"/>
              <w:szCs w:val="24"/>
            </w:rPr>
            <m:t>=corr</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InStability</m:t>
                  </m:r>
                </m:e>
                <m:sub>
                  <m:r>
                    <w:rPr>
                      <w:rFonts w:ascii="Cambria Math" w:eastAsia="Cambria Math" w:hAnsi="Cambria Math" w:cs="Cambria Math"/>
                      <w:sz w:val="24"/>
                      <w:szCs w:val="24"/>
                    </w:rPr>
                    <m:t>i</m:t>
                  </m:r>
                </m:sub>
              </m:sSub>
              <m:r>
                <w:rPr>
                  <w:rFonts w:ascii="Cambria Math" w:eastAsia="Cambria Math" w:hAnsi="Cambria Math" w:cs="Cambria Math"/>
                  <w:sz w:val="24"/>
                  <w:szCs w:val="24"/>
                </w:rPr>
                <m:t xml:space="preserve"> ,InStability </m:t>
              </m:r>
            </m:e>
          </m:d>
        </m:oMath>
      </m:oMathPara>
    </w:p>
    <w:p w14:paraId="61D53A8B" w14:textId="768830E2" w:rsidR="00C93A94" w:rsidRDefault="00732433" w:rsidP="002B5BD4">
      <w:pPr>
        <w:spacing w:line="240" w:lineRule="auto"/>
        <w:rPr>
          <w:sz w:val="24"/>
          <w:szCs w:val="24"/>
        </w:rPr>
      </w:pPr>
      <w:r>
        <w:rPr>
          <w:sz w:val="24"/>
          <w:szCs w:val="24"/>
        </w:rPr>
        <w:t xml:space="preserve">using ranked-based correlations such as Spearman’s </w:t>
      </w:r>
      <m:oMath>
        <m:r>
          <w:rPr>
            <w:rFonts w:ascii="Cambria Math" w:hAnsi="Cambria Math"/>
          </w:rPr>
          <m:t>ρ</m:t>
        </m:r>
      </m:oMath>
      <w:r>
        <w:rPr>
          <w:b/>
          <w:bCs/>
          <w:sz w:val="24"/>
          <w:szCs w:val="24"/>
        </w:rPr>
        <w:t xml:space="preserve"> </w:t>
      </w:r>
      <w:r>
        <w:rPr>
          <w:sz w:val="24"/>
          <w:szCs w:val="24"/>
        </w:rPr>
        <w:t>[</w:t>
      </w:r>
      <w:r>
        <w:rPr>
          <w:color w:val="0000FF"/>
          <w:sz w:val="24"/>
          <w:szCs w:val="24"/>
        </w:rPr>
        <w:t>6</w:t>
      </w:r>
      <w:r>
        <w:rPr>
          <w:sz w:val="24"/>
          <w:szCs w:val="24"/>
        </w:rPr>
        <w:t xml:space="preserve">] or Kendall’s </w:t>
      </w:r>
      <m:oMath>
        <m:r>
          <w:rPr>
            <w:rFonts w:ascii="Cambria Math" w:hAnsi="Cambria Math"/>
          </w:rPr>
          <m:t>τ</m:t>
        </m:r>
      </m:oMath>
      <w:r>
        <w:rPr>
          <w:sz w:val="24"/>
          <w:szCs w:val="24"/>
        </w:rPr>
        <w:t xml:space="preserve"> [</w:t>
      </w:r>
      <w:r>
        <w:rPr>
          <w:color w:val="0000FF"/>
          <w:sz w:val="24"/>
          <w:szCs w:val="24"/>
        </w:rPr>
        <w:t>7</w:t>
      </w:r>
      <w:r>
        <w:rPr>
          <w:sz w:val="24"/>
          <w:szCs w:val="24"/>
        </w:rPr>
        <w:t xml:space="preserve">]. (See Appendix). </w:t>
      </w:r>
    </w:p>
    <w:p w14:paraId="61D53A8C" w14:textId="189F561E" w:rsidR="00C93A94" w:rsidRDefault="00C93A94" w:rsidP="002B5BD4">
      <w:pPr>
        <w:spacing w:line="240" w:lineRule="auto"/>
        <w:rPr>
          <w:sz w:val="24"/>
          <w:szCs w:val="24"/>
        </w:rPr>
      </w:pPr>
    </w:p>
    <w:p w14:paraId="61D53A8D" w14:textId="310B40DA" w:rsidR="00C93A94" w:rsidRDefault="000340C5" w:rsidP="002B5BD4">
      <w:pPr>
        <w:spacing w:line="240" w:lineRule="auto"/>
        <w:rPr>
          <w:sz w:val="24"/>
          <w:szCs w:val="24"/>
        </w:rPr>
      </w:pPr>
      <w:r>
        <w:rPr>
          <w:noProof/>
        </w:rPr>
        <mc:AlternateContent>
          <mc:Choice Requires="wps">
            <w:drawing>
              <wp:anchor distT="0" distB="0" distL="114300" distR="114300" simplePos="0" relativeHeight="251677696" behindDoc="0" locked="0" layoutInCell="1" hidden="0" allowOverlap="1" wp14:anchorId="61D53B88" wp14:editId="3DD2B9B4">
                <wp:simplePos x="0" y="0"/>
                <wp:positionH relativeFrom="column">
                  <wp:posOffset>554355</wp:posOffset>
                </wp:positionH>
                <wp:positionV relativeFrom="paragraph">
                  <wp:posOffset>9525</wp:posOffset>
                </wp:positionV>
                <wp:extent cx="5025390" cy="1843405"/>
                <wp:effectExtent l="0" t="0" r="22860" b="23495"/>
                <wp:wrapNone/>
                <wp:docPr id="16" name="Rectangle 16"/>
                <wp:cNvGraphicFramePr/>
                <a:graphic xmlns:a="http://schemas.openxmlformats.org/drawingml/2006/main">
                  <a:graphicData uri="http://schemas.microsoft.com/office/word/2010/wordprocessingShape">
                    <wps:wsp>
                      <wps:cNvSpPr/>
                      <wps:spPr>
                        <a:xfrm>
                          <a:off x="0" y="0"/>
                          <a:ext cx="5025390" cy="1843405"/>
                        </a:xfrm>
                        <a:prstGeom prst="rect">
                          <a:avLst/>
                        </a:prstGeom>
                        <a:noFill/>
                        <a:ln w="9525" cap="flat" cmpd="sng">
                          <a:solidFill>
                            <a:schemeClr val="accent1"/>
                          </a:solidFill>
                          <a:prstDash val="solid"/>
                          <a:round/>
                          <a:headEnd type="none" w="sm" len="sm"/>
                          <a:tailEnd type="none" w="sm" len="sm"/>
                        </a:ln>
                      </wps:spPr>
                      <wps:txbx>
                        <w:txbxContent>
                          <w:p w14:paraId="61D53B99" w14:textId="77777777" w:rsidR="00C93A94" w:rsidRDefault="00C93A94">
                            <w:pPr>
                              <w:spacing w:line="240" w:lineRule="auto"/>
                              <w:textDirection w:val="btLr"/>
                            </w:pPr>
                          </w:p>
                          <w:p w14:paraId="0C66C36B" w14:textId="77777777" w:rsidR="00476894" w:rsidRDefault="00476894"/>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1D53B88" id="Rectangle 16" o:spid="_x0000_s1038" style="position:absolute;margin-left:43.65pt;margin-top:.75pt;width:395.7pt;height:145.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" filled="f" strokecolor="#4f81bd [3204]">
                <v:stroke startarrowwidth="narrow" startarrowlength="short" endarrowwidth="narrow" endarrowlength="short" joinstyle="round"/>
                <v:textbox inset="2.53958mm,2.53958mm,2.53958mm,2.53958mm">
                  <w:txbxContent>
                    <w:p w14:paraId="61D53B99" w14:textId="77777777" w:rsidR="00C93A94" w:rsidRDefault="00C93A94">
                      <w:pPr>
                        <w:spacing w:line="240" w:lineRule="auto"/>
                        <w:textDirection w:val="btLr"/>
                      </w:pPr>
                    </w:p>
                    <w:p w14:paraId="0C66C36B" w14:textId="77777777" w:rsidR="00476894" w:rsidRDefault="00476894"/>
                  </w:txbxContent>
                </v:textbox>
              </v:rect>
            </w:pict>
          </mc:Fallback>
        </mc:AlternateContent>
      </w:r>
    </w:p>
    <w:p w14:paraId="61D53A8E" w14:textId="12DACCF6" w:rsidR="00C93A94" w:rsidRDefault="00C93A94" w:rsidP="002B5BD4">
      <w:pPr>
        <w:spacing w:line="240" w:lineRule="auto"/>
        <w:rPr>
          <w:sz w:val="24"/>
          <w:szCs w:val="24"/>
          <w:highlight w:val="white"/>
        </w:rPr>
      </w:pPr>
    </w:p>
    <w:p w14:paraId="61D53A8F" w14:textId="61C83B6C" w:rsidR="00C93A94" w:rsidRDefault="00732433" w:rsidP="002B5BD4">
      <w:pPr>
        <w:numPr>
          <w:ilvl w:val="0"/>
          <w:numId w:val="28"/>
        </w:numPr>
        <w:spacing w:line="240" w:lineRule="auto"/>
        <w:jc w:val="center"/>
        <w:rPr>
          <w:rFonts w:ascii="Aptos" w:eastAsia="Aptos" w:hAnsi="Aptos" w:cs="Aptos"/>
          <w:b/>
          <w:bCs/>
          <w:sz w:val="24"/>
          <w:szCs w:val="24"/>
          <w:highlight w:val="white"/>
        </w:rPr>
      </w:pPr>
      <w:r>
        <w:rPr>
          <w:rFonts w:ascii="Aptos" w:eastAsia="Aptos" w:hAnsi="Aptos" w:cs="Aptos"/>
          <w:b/>
          <w:bCs/>
          <w:sz w:val="24"/>
          <w:szCs w:val="24"/>
          <w:highlight w:val="white"/>
        </w:rPr>
        <w:t>Model: Correlation of instability profiles:</w:t>
      </w:r>
    </w:p>
    <w:p w14:paraId="61D53A90" w14:textId="77777777" w:rsidR="00C93A94" w:rsidRPr="00CC63B2" w:rsidRDefault="00732433" w:rsidP="002B5BD4">
      <w:pPr>
        <w:spacing w:line="240" w:lineRule="auto"/>
        <w:ind w:left="720"/>
        <w:jc w:val="center"/>
        <w:rPr>
          <w:rFonts w:ascii="Aptos" w:eastAsia="Aptos" w:hAnsi="Aptos" w:cs="Aptos"/>
          <w:sz w:val="24"/>
          <w:szCs w:val="24"/>
          <w:highlight w:val="white"/>
          <w:lang w:val="it-IT"/>
        </w:rPr>
      </w:pPr>
      <w:r w:rsidRPr="00CC63B2">
        <w:rPr>
          <w:rFonts w:ascii="Aptos" w:eastAsia="Aptos" w:hAnsi="Aptos" w:cs="Aptos"/>
          <w:sz w:val="24"/>
          <w:szCs w:val="24"/>
          <w:highlight w:val="white"/>
          <w:lang w:val="it-IT"/>
        </w:rPr>
        <w:t xml:space="preserve">Compute: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m:t>
            </m:r>
          </m:sub>
        </m:sSub>
        <m:r>
          <w:rPr>
            <w:rFonts w:ascii="Cambria Math" w:eastAsia="Cambria Math" w:hAnsi="Cambria Math" w:cs="Cambria Math"/>
            <w:sz w:val="24"/>
            <w:szCs w:val="24"/>
            <w:highlight w:val="white"/>
            <w:lang w:val="it-IT"/>
          </w:rPr>
          <m:t>​</m:t>
        </m:r>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r>
          <w:rPr>
            <w:rFonts w:ascii="Cambria Math" w:eastAsia="Cambria Math" w:hAnsi="Cambria Math" w:cs="Cambria Math"/>
            <w:sz w:val="24"/>
            <w:szCs w:val="24"/>
            <w:highlight w:val="white"/>
            <w:lang w:val="it-IT"/>
          </w:rPr>
          <m:t>=</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m:t>
                </m:r>
                <m:r>
                  <w:rPr>
                    <w:rFonts w:ascii="Cambria Math" w:eastAsia="Cambria Math" w:hAnsi="Cambria Math" w:cs="Cambria Math"/>
                    <w:sz w:val="24"/>
                    <w:szCs w:val="24"/>
                    <w:highlight w:val="white"/>
                    <w:lang w:val="it-IT"/>
                  </w:rPr>
                  <m:t>,1</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r>
              <w:rPr>
                <w:rFonts w:ascii="Cambria Math" w:eastAsia="Cambria Math" w:hAnsi="Cambria Math" w:cs="Cambria Math"/>
                <w:sz w:val="24"/>
                <w:szCs w:val="24"/>
                <w:highlight w:val="white"/>
                <w:lang w:val="it-IT"/>
              </w:rPr>
              <m:t>,…,</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m:t>
                </m:r>
                <m:r>
                  <w:rPr>
                    <w:rFonts w:ascii="Cambria Math" w:eastAsia="Cambria Math" w:hAnsi="Cambria Math" w:cs="Cambria Math"/>
                    <w:sz w:val="24"/>
                    <w:szCs w:val="24"/>
                    <w:highlight w:val="white"/>
                    <w:lang w:val="it-IT"/>
                  </w:rPr>
                  <m:t>,</m:t>
                </m:r>
                <m:r>
                  <w:rPr>
                    <w:rFonts w:ascii="Cambria Math" w:eastAsia="Cambria Math" w:hAnsi="Cambria Math" w:cs="Cambria Math"/>
                    <w:sz w:val="24"/>
                    <w:szCs w:val="24"/>
                    <w:highlight w:val="white"/>
                  </w:rPr>
                  <m:t>K</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e>
        </m:d>
      </m:oMath>
    </w:p>
    <w:p w14:paraId="61D53A91" w14:textId="77777777" w:rsidR="00C93A94" w:rsidRDefault="00732433" w:rsidP="002B5BD4">
      <w:pPr>
        <w:spacing w:line="240" w:lineRule="auto"/>
        <w:ind w:left="360" w:firstLine="360"/>
        <w:jc w:val="center"/>
        <w:rPr>
          <w:sz w:val="24"/>
          <w:szCs w:val="24"/>
          <w:highlight w:val="white"/>
        </w:rPr>
      </w:pPr>
      <w:r>
        <w:rPr>
          <w:rFonts w:ascii="Aptos" w:eastAsia="Aptos" w:hAnsi="Aptos" w:cs="Aptos"/>
          <w:sz w:val="24"/>
          <w:szCs w:val="24"/>
          <w:highlight w:val="white"/>
        </w:rPr>
        <w:t xml:space="preserve">Compute </w:t>
      </w:r>
      <w:r>
        <w:rPr>
          <w:sz w:val="24"/>
          <w:szCs w:val="24"/>
          <w:highlight w:val="white"/>
        </w:rPr>
        <w:t xml:space="preserve">per-measure instability score of node </w:t>
      </w:r>
      <m:oMath>
        <m:r>
          <w:rPr>
            <w:rFonts w:ascii="Cambria Math" w:eastAsia="Cambria Math" w:hAnsi="Cambria Math" w:cs="Cambria Math"/>
            <w:sz w:val="24"/>
            <w:szCs w:val="24"/>
            <w:highlight w:val="white"/>
          </w:rPr>
          <m:t>v</m:t>
        </m:r>
      </m:oMath>
      <w:r>
        <w:rPr>
          <w:sz w:val="24"/>
          <w:szCs w:val="24"/>
          <w:highlight w:val="white"/>
        </w:rPr>
        <w:t>:</w:t>
      </w:r>
    </w:p>
    <w:p w14:paraId="61D53A92" w14:textId="77777777" w:rsidR="00C93A94" w:rsidRDefault="008527B9" w:rsidP="002B5BD4">
      <w:pPr>
        <w:spacing w:line="240" w:lineRule="auto"/>
        <w:ind w:left="360" w:firstLine="360"/>
        <w:jc w:val="center"/>
        <w:rPr>
          <w:rFonts w:ascii="Aptos" w:eastAsia="Aptos" w:hAnsi="Aptos" w:cs="Aptos"/>
          <w:i/>
          <w:iCs/>
          <w:sz w:val="24"/>
          <w:szCs w:val="24"/>
          <w:highlight w:val="white"/>
        </w:rPr>
      </w:pP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InStability</m:t>
            </m:r>
          </m:e>
          <m:sub>
            <m:r>
              <w:rPr>
                <w:rFonts w:ascii="Cambria Math" w:eastAsia="Cambria Math" w:hAnsi="Cambria Math" w:cs="Cambria Math"/>
                <w:sz w:val="24"/>
                <w:szCs w:val="24"/>
                <w:highlight w:val="white"/>
              </w:rPr>
              <m:t>i</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r>
          <w:rPr>
            <w:rFonts w:ascii="Cambria Math" w:eastAsia="Cambria Math" w:hAnsi="Cambria Math" w:cs="Cambria Math"/>
            <w:sz w:val="24"/>
            <w:szCs w:val="24"/>
            <w:highlight w:val="white"/>
          </w:rPr>
          <m:t>=</m:t>
        </m:r>
        <m:f>
          <m:fPr>
            <m:ctrlPr>
              <w:rPr>
                <w:rFonts w:ascii="Cambria Math" w:eastAsia="Cambria Math" w:hAnsi="Cambria Math" w:cs="Cambria Math"/>
                <w:sz w:val="24"/>
                <w:szCs w:val="24"/>
                <w:highlight w:val="white"/>
              </w:rPr>
            </m:ctrlPr>
          </m:fPr>
          <m:num>
            <m:r>
              <w:rPr>
                <w:rFonts w:ascii="Cambria Math" w:eastAsia="Cambria Math" w:hAnsi="Cambria Math" w:cs="Cambria Math"/>
                <w:sz w:val="24"/>
                <w:szCs w:val="24"/>
                <w:highlight w:val="white"/>
              </w:rPr>
              <m:t>σ</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i,K</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e>
            </m:d>
          </m:num>
          <m:den>
            <m:r>
              <w:rPr>
                <w:rFonts w:ascii="Cambria Math" w:eastAsia="Cambria Math" w:hAnsi="Cambria Math" w:cs="Cambria Math"/>
                <w:sz w:val="24"/>
                <w:szCs w:val="24"/>
                <w:highlight w:val="white"/>
              </w:rPr>
              <m:t>µ</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i,K</m:t>
                    </m:r>
                  </m:sub>
                </m:sSub>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v</m:t>
                    </m:r>
                  </m:e>
                </m:d>
              </m:e>
            </m:d>
          </m:den>
        </m:f>
      </m:oMath>
      <w:r w:rsidR="00732433">
        <w:rPr>
          <w:rFonts w:ascii="Aptos" w:eastAsia="Aptos" w:hAnsi="Aptos" w:cs="Aptos"/>
          <w:sz w:val="24"/>
          <w:szCs w:val="24"/>
          <w:highlight w:val="white"/>
        </w:rPr>
        <w:t xml:space="preserve">  for each centrality</w:t>
      </w:r>
      <w:r w:rsidR="00732433">
        <w:rPr>
          <w:rFonts w:ascii="Aptos" w:eastAsia="Aptos" w:hAnsi="Aptos" w:cs="Aptos"/>
          <w:i/>
          <w:iCs/>
          <w:sz w:val="24"/>
          <w:szCs w:val="24"/>
          <w:highlight w:val="white"/>
        </w:rPr>
        <w:t xml:space="preserve"> </w:t>
      </w:r>
      <w:r w:rsidR="00732433">
        <w:rPr>
          <w:rFonts w:ascii="Aptos" w:eastAsia="Aptos" w:hAnsi="Aptos" w:cs="Aptos"/>
          <w:sz w:val="24"/>
          <w:szCs w:val="24"/>
          <w:highlight w:val="white"/>
        </w:rPr>
        <w:t xml:space="preserve">measure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c</m:t>
            </m:r>
          </m:e>
          <m:sub>
            <m:r>
              <w:rPr>
                <w:rFonts w:ascii="Cambria Math" w:eastAsia="Cambria Math" w:hAnsi="Cambria Math" w:cs="Cambria Math"/>
                <w:sz w:val="24"/>
                <w:szCs w:val="24"/>
                <w:highlight w:val="white"/>
              </w:rPr>
              <m:t>i</m:t>
            </m:r>
          </m:sub>
        </m:sSub>
      </m:oMath>
    </w:p>
    <w:p w14:paraId="61D53A93" w14:textId="77777777" w:rsidR="00C93A94" w:rsidRDefault="00732433" w:rsidP="002B5BD4">
      <w:pPr>
        <w:spacing w:line="240" w:lineRule="auto"/>
        <w:ind w:left="720"/>
        <w:jc w:val="center"/>
        <w:rPr>
          <w:rFonts w:ascii="Aptos" w:eastAsia="Aptos" w:hAnsi="Aptos" w:cs="Aptos"/>
          <w:sz w:val="24"/>
          <w:szCs w:val="24"/>
          <w:highlight w:val="white"/>
        </w:rPr>
      </w:pPr>
      <w:r>
        <w:rPr>
          <w:rFonts w:ascii="Aptos" w:eastAsia="Aptos" w:hAnsi="Aptos" w:cs="Aptos"/>
          <w:sz w:val="24"/>
          <w:szCs w:val="24"/>
          <w:highlight w:val="white"/>
        </w:rPr>
        <w:t>instability profiles: Correlation-Based Instability Comparison (Spearman, Kendall)</w:t>
      </w:r>
    </w:p>
    <w:p w14:paraId="61D53A95" w14:textId="77777777" w:rsidR="00C93A94" w:rsidRDefault="00C93A94" w:rsidP="002B5BD4">
      <w:pPr>
        <w:spacing w:line="240" w:lineRule="auto"/>
        <w:rPr>
          <w:sz w:val="24"/>
          <w:szCs w:val="24"/>
        </w:rPr>
      </w:pPr>
    </w:p>
    <w:p w14:paraId="61D53A96" w14:textId="77777777" w:rsidR="00C93A94" w:rsidRDefault="00732433" w:rsidP="002B5BD4">
      <w:pPr>
        <w:spacing w:before="240" w:after="240" w:line="240" w:lineRule="auto"/>
        <w:rPr>
          <w:sz w:val="24"/>
          <w:szCs w:val="24"/>
        </w:rPr>
      </w:pPr>
      <w:r>
        <w:rPr>
          <w:sz w:val="24"/>
          <w:szCs w:val="24"/>
        </w:rPr>
        <w:t>Interpretation:</w:t>
      </w:r>
    </w:p>
    <w:p w14:paraId="61D53A97" w14:textId="0A4B99D5" w:rsidR="00C93A94" w:rsidRDefault="00732433" w:rsidP="002B5BD4">
      <w:pPr>
        <w:numPr>
          <w:ilvl w:val="0"/>
          <w:numId w:val="2"/>
        </w:numPr>
        <w:spacing w:before="240" w:line="240" w:lineRule="auto"/>
        <w:rPr>
          <w:sz w:val="24"/>
          <w:szCs w:val="24"/>
        </w:rPr>
      </w:pPr>
      <w:r>
        <w:rPr>
          <w:sz w:val="24"/>
          <w:szCs w:val="24"/>
        </w:rPr>
        <w:t xml:space="preserve">( </w:t>
      </w:r>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oMath>
      <w:r>
        <w:rPr>
          <w:sz w:val="24"/>
          <w:szCs w:val="24"/>
        </w:rPr>
        <w:t xml:space="preserve"> </w:t>
      </w:r>
      <m:oMath>
        <m:r>
          <w:rPr>
            <w:rFonts w:ascii="Cambria Math" w:hAnsi="Cambria Math"/>
          </w:rPr>
          <m:t>→</m:t>
        </m:r>
      </m:oMath>
      <w:r>
        <w:rPr>
          <w:sz w:val="24"/>
          <w:szCs w:val="24"/>
        </w:rPr>
        <w:t xml:space="preserve"> </w:t>
      </w:r>
      <w:r w:rsidR="00CD38DC">
        <w:rPr>
          <w:sz w:val="24"/>
          <w:szCs w:val="24"/>
        </w:rPr>
        <w:t>1)</w:t>
      </w:r>
      <w:r>
        <w:rPr>
          <w:sz w:val="24"/>
          <w:szCs w:val="24"/>
        </w:rPr>
        <w:t xml:space="preserve">: the combined score reflects the instability pattern of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rPr>
          <w:sz w:val="24"/>
          <w:szCs w:val="24"/>
        </w:rPr>
        <w:t>, indicating strong influence.</w:t>
      </w:r>
    </w:p>
    <w:p w14:paraId="61D53A98" w14:textId="240AC28C" w:rsidR="00C93A94" w:rsidRDefault="00732433" w:rsidP="002B5BD4">
      <w:pPr>
        <w:numPr>
          <w:ilvl w:val="0"/>
          <w:numId w:val="2"/>
        </w:numPr>
        <w:spacing w:line="240" w:lineRule="auto"/>
        <w:rPr>
          <w:sz w:val="24"/>
          <w:szCs w:val="24"/>
        </w:rPr>
      </w:pPr>
      <w:r>
        <w:rPr>
          <w:sz w:val="24"/>
          <w:szCs w:val="24"/>
        </w:rPr>
        <w:t xml:space="preserve">( </w:t>
      </w:r>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oMath>
      <w:r>
        <w:rPr>
          <w:sz w:val="24"/>
          <w:szCs w:val="24"/>
        </w:rPr>
        <w:t xml:space="preserve"> ~ </w:t>
      </w:r>
      <w:r w:rsidR="00CD38DC">
        <w:rPr>
          <w:sz w:val="24"/>
          <w:szCs w:val="24"/>
        </w:rPr>
        <w:t>0)</w:t>
      </w:r>
      <w:r>
        <w:rPr>
          <w:sz w:val="24"/>
          <w:szCs w:val="24"/>
        </w:rPr>
        <w:t xml:space="preserve">: the combined score is largely independent of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rPr>
          <w:sz w:val="24"/>
          <w:szCs w:val="24"/>
        </w:rPr>
        <w:t>.</w:t>
      </w:r>
    </w:p>
    <w:p w14:paraId="61D53A99" w14:textId="72E470C1" w:rsidR="00C93A94" w:rsidRDefault="00732433" w:rsidP="002B5BD4">
      <w:pPr>
        <w:numPr>
          <w:ilvl w:val="0"/>
          <w:numId w:val="2"/>
        </w:numPr>
        <w:spacing w:after="240" w:line="240" w:lineRule="auto"/>
        <w:rPr>
          <w:sz w:val="24"/>
          <w:szCs w:val="24"/>
        </w:rPr>
      </w:pPr>
      <w:r>
        <w:rPr>
          <w:sz w:val="24"/>
          <w:szCs w:val="24"/>
        </w:rPr>
        <w:t xml:space="preserve">( </w:t>
      </w:r>
      <m:oMath>
        <m:sSub>
          <m:sSubPr>
            <m:ctrlPr>
              <w:rPr>
                <w:rFonts w:ascii="Cambria Math" w:hAnsi="Cambria Math"/>
                <w:sz w:val="24"/>
                <w:szCs w:val="24"/>
              </w:rPr>
            </m:ctrlPr>
          </m:sSubPr>
          <m:e>
            <m:r>
              <w:rPr>
                <w:rFonts w:ascii="Cambria Math" w:hAnsi="Cambria Math"/>
                <w:sz w:val="24"/>
                <w:szCs w:val="24"/>
              </w:rPr>
              <m:t>CR</m:t>
            </m:r>
          </m:e>
          <m:sub>
            <m:r>
              <w:rPr>
                <w:rFonts w:ascii="Cambria Math" w:hAnsi="Cambria Math"/>
                <w:sz w:val="24"/>
                <w:szCs w:val="24"/>
              </w:rPr>
              <m:t>i</m:t>
            </m:r>
          </m:sub>
        </m:sSub>
      </m:oMath>
      <w:r>
        <w:rPr>
          <w:sz w:val="24"/>
          <w:szCs w:val="24"/>
        </w:rPr>
        <w:t xml:space="preserve"> &lt; </w:t>
      </w:r>
      <w:r w:rsidR="00CD38DC">
        <w:rPr>
          <w:sz w:val="24"/>
          <w:szCs w:val="24"/>
        </w:rPr>
        <w:t>0)</w:t>
      </w:r>
      <w:r>
        <w:rPr>
          <w:sz w:val="24"/>
          <w:szCs w:val="24"/>
        </w:rPr>
        <w:t xml:space="preserve">: the combined score compensates for the instability of </w:t>
      </w:r>
      <m:oMath>
        <m:sSub>
          <m:sSubPr>
            <m:ctrlPr>
              <w:rPr>
                <w:rFonts w:ascii="Cambria Math" w:eastAsia="Cambria Math" w:hAnsi="Cambria Math" w:cs="Cambria Math"/>
                <w:sz w:val="27"/>
                <w:szCs w:val="27"/>
              </w:rPr>
            </m:ctrlPr>
          </m:sSubPr>
          <m:e>
            <m:r>
              <w:rPr>
                <w:rFonts w:ascii="Cambria Math" w:eastAsia="Cambria Math" w:hAnsi="Cambria Math" w:cs="Cambria Math"/>
                <w:sz w:val="27"/>
                <w:szCs w:val="27"/>
              </w:rPr>
              <m:t>c</m:t>
            </m:r>
          </m:e>
          <m:sub>
            <m:r>
              <w:rPr>
                <w:rFonts w:ascii="Cambria Math" w:eastAsia="Cambria Math" w:hAnsi="Cambria Math" w:cs="Cambria Math"/>
                <w:sz w:val="27"/>
                <w:szCs w:val="27"/>
              </w:rPr>
              <m:t>i</m:t>
            </m:r>
          </m:sub>
        </m:sSub>
      </m:oMath>
      <w:r>
        <w:rPr>
          <w:sz w:val="24"/>
          <w:szCs w:val="24"/>
        </w:rPr>
        <w:t>.</w:t>
      </w:r>
    </w:p>
    <w:p w14:paraId="61D53A9A" w14:textId="2883E3C0" w:rsidR="00C93A94" w:rsidRDefault="00732433" w:rsidP="002B5BD4">
      <w:pPr>
        <w:spacing w:before="240" w:after="240" w:line="240" w:lineRule="auto"/>
        <w:rPr>
          <w:sz w:val="24"/>
          <w:szCs w:val="24"/>
        </w:rPr>
      </w:pPr>
      <w:r>
        <w:rPr>
          <w:sz w:val="24"/>
          <w:szCs w:val="24"/>
        </w:rPr>
        <w:t xml:space="preserve">This analysis allows us to assess whether the learned combined score reduces sensitivity to </w:t>
      </w:r>
      <w:r w:rsidR="00973E35">
        <w:rPr>
          <w:sz w:val="24"/>
          <w:szCs w:val="24"/>
        </w:rPr>
        <w:t>perturbation</w:t>
      </w:r>
      <w:r>
        <w:rPr>
          <w:sz w:val="24"/>
          <w:szCs w:val="24"/>
        </w:rPr>
        <w:t xml:space="preserve"> or is dominated by specific centrality measures.</w:t>
      </w:r>
    </w:p>
    <w:p w14:paraId="61D53A9B" w14:textId="37859A53" w:rsidR="00C93A94" w:rsidRDefault="00732433" w:rsidP="002B5BD4">
      <w:pPr>
        <w:pStyle w:val="Heading2"/>
        <w:spacing w:line="240" w:lineRule="auto"/>
      </w:pPr>
      <w:bookmarkStart w:id="32" w:name="_Toc233897917"/>
      <w:r>
        <w:t>Ranking-Based Stability Analysis</w:t>
      </w:r>
      <w:bookmarkEnd w:id="32"/>
    </w:p>
    <w:p w14:paraId="61D53A9C" w14:textId="77777777" w:rsidR="00C93A94" w:rsidRPr="008B01B9" w:rsidRDefault="00732433" w:rsidP="002B5BD4">
      <w:pPr>
        <w:spacing w:before="240" w:after="240" w:line="240" w:lineRule="auto"/>
        <w:rPr>
          <w:sz w:val="24"/>
          <w:szCs w:val="24"/>
        </w:rPr>
      </w:pPr>
      <w:r w:rsidRPr="008B01B9">
        <w:rPr>
          <w:sz w:val="24"/>
          <w:szCs w:val="24"/>
        </w:rPr>
        <w:t>In addition to score-based instability, we suggest evaluating robustness from a ranking perspective.</w:t>
      </w:r>
    </w:p>
    <w:p w14:paraId="61D53A9D" w14:textId="77777777" w:rsidR="00C93A94" w:rsidRPr="008B01B9" w:rsidRDefault="00732433" w:rsidP="002B5BD4">
      <w:pPr>
        <w:spacing w:before="240" w:after="240" w:line="240" w:lineRule="auto"/>
        <w:rPr>
          <w:sz w:val="24"/>
          <w:szCs w:val="24"/>
        </w:rPr>
      </w:pPr>
      <w:r w:rsidRPr="008B01B9">
        <w:rPr>
          <w:sz w:val="24"/>
          <w:szCs w:val="24"/>
        </w:rPr>
        <w:t xml:space="preserve">Let </w:t>
      </w:r>
      <m:oMath>
        <m:sSub>
          <m:sSubPr>
            <m:ctrlPr>
              <w:rPr>
                <w:rFonts w:ascii="Cambria Math" w:hAnsi="Cambria Math"/>
                <w:sz w:val="24"/>
                <w:szCs w:val="24"/>
              </w:rPr>
            </m:ctrlPr>
          </m:sSubPr>
          <m:e>
            <m:r>
              <w:rPr>
                <w:rFonts w:ascii="Cambria Math" w:hAnsi="Cambria Math"/>
                <w:sz w:val="24"/>
                <w:szCs w:val="24"/>
              </w:rPr>
              <m:t>rank</m:t>
            </m:r>
          </m:e>
          <m:sub>
            <m:r>
              <w:rPr>
                <w:rFonts w:ascii="Cambria Math" w:hAnsi="Cambria Math"/>
                <w:sz w:val="24"/>
                <w:szCs w:val="24"/>
              </w:rPr>
              <m:t>G</m:t>
            </m:r>
          </m:sub>
        </m:sSub>
      </m:oMath>
      <w:r w:rsidRPr="008B01B9">
        <w:rPr>
          <w:sz w:val="24"/>
          <w:szCs w:val="24"/>
        </w:rPr>
        <w:t xml:space="preserve">  denote the ranking of nodes in the original graph </w:t>
      </w:r>
      <m:oMath>
        <m:r>
          <w:rPr>
            <w:rFonts w:ascii="Cambria Math" w:hAnsi="Cambria Math"/>
            <w:sz w:val="24"/>
            <w:szCs w:val="24"/>
          </w:rPr>
          <m:t>G</m:t>
        </m:r>
      </m:oMath>
      <w:r w:rsidRPr="008B01B9">
        <w:rPr>
          <w:sz w:val="24"/>
          <w:szCs w:val="24"/>
        </w:rPr>
        <w:t xml:space="preserve">, and </w:t>
      </w:r>
      <m:oMath>
        <m:r>
          <w:rPr>
            <w:rFonts w:ascii="Cambria Math" w:eastAsia="Cambria Math" w:hAnsi="Cambria Math" w:cs="Cambria Math"/>
            <w:sz w:val="24"/>
            <w:szCs w:val="24"/>
          </w:rPr>
          <m:t>ran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sub>
        </m:sSub>
      </m:oMath>
      <w:r w:rsidRPr="008B01B9">
        <w:rPr>
          <w:sz w:val="24"/>
          <w:szCs w:val="24"/>
        </w:rPr>
        <w:t xml:space="preserve"> the ranking under the </w:t>
      </w:r>
      <m:oMath>
        <m:r>
          <w:rPr>
            <w:rFonts w:ascii="Cambria Math" w:hAnsi="Cambria Math"/>
            <w:sz w:val="24"/>
            <w:szCs w:val="24"/>
          </w:rPr>
          <m:t>k</m:t>
        </m:r>
      </m:oMath>
      <w:r w:rsidRPr="008B01B9">
        <w:rPr>
          <w:sz w:val="24"/>
          <w:szCs w:val="24"/>
        </w:rPr>
        <w:t>-th perturbed graph.</w:t>
      </w:r>
    </w:p>
    <w:p w14:paraId="61D53A9E" w14:textId="77777777" w:rsidR="00C93A94" w:rsidRPr="008B01B9" w:rsidRDefault="00732433" w:rsidP="002B5BD4">
      <w:pPr>
        <w:spacing w:before="240" w:after="240" w:line="240" w:lineRule="auto"/>
        <w:rPr>
          <w:sz w:val="24"/>
          <w:szCs w:val="24"/>
        </w:rPr>
      </w:pPr>
      <w:r w:rsidRPr="008B01B9">
        <w:rPr>
          <w:sz w:val="24"/>
          <w:szCs w:val="24"/>
        </w:rPr>
        <w:lastRenderedPageBreak/>
        <w:t xml:space="preserve">For each perturbation, we compute the rank correlation: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cr</m:t>
            </m:r>
          </m:e>
          <m:sub>
            <m:r>
              <w:rPr>
                <w:rFonts w:ascii="Cambria Math" w:eastAsia="Cambria Math" w:hAnsi="Cambria Math" w:cs="Cambria Math"/>
                <w:sz w:val="24"/>
                <w:szCs w:val="24"/>
              </w:rPr>
              <m:t>k</m:t>
            </m:r>
          </m:sub>
          <m:sup>
            <m:d>
              <m:dPr>
                <m:ctrlPr>
                  <w:rPr>
                    <w:rFonts w:ascii="Cambria Math" w:eastAsia="Cambria Math" w:hAnsi="Cambria Math" w:cs="Cambria Math"/>
                    <w:sz w:val="24"/>
                    <w:szCs w:val="24"/>
                  </w:rPr>
                </m:ctrlPr>
              </m:dPr>
              <m:e>
                <m:r>
                  <w:rPr>
                    <w:rFonts w:ascii="Cambria Math" w:eastAsia="Cambria Math" w:hAnsi="Cambria Math" w:cs="Cambria Math"/>
                    <w:sz w:val="24"/>
                    <w:szCs w:val="24"/>
                  </w:rPr>
                  <m:t>ψ</m:t>
                </m:r>
              </m:e>
            </m:d>
          </m:sup>
        </m:sSubSup>
        <m:r>
          <w:rPr>
            <w:rFonts w:ascii="Cambria Math" w:eastAsia="Cambria Math" w:hAnsi="Cambria Math" w:cs="Cambria Math"/>
            <w:sz w:val="24"/>
            <w:szCs w:val="24"/>
          </w:rPr>
          <m:t>=ψ</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rank</m:t>
                </m:r>
              </m:e>
              <m:sub>
                <m:r>
                  <w:rPr>
                    <w:rFonts w:ascii="Cambria Math" w:eastAsia="Cambria Math" w:hAnsi="Cambria Math" w:cs="Cambria Math"/>
                    <w:sz w:val="24"/>
                    <w:szCs w:val="24"/>
                  </w:rPr>
                  <m:t>G</m:t>
                </m:r>
              </m:sub>
            </m:sSub>
            <m:r>
              <w:rPr>
                <w:rFonts w:ascii="Cambria Math" w:eastAsia="Cambria Math" w:hAnsi="Cambria Math" w:cs="Cambria Math"/>
                <w:sz w:val="24"/>
                <w:szCs w:val="24"/>
              </w:rPr>
              <m:t>, ran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G</m:t>
                    </m:r>
                  </m:e>
                  <m:sub>
                    <m:r>
                      <w:rPr>
                        <w:rFonts w:ascii="Cambria Math" w:eastAsia="Cambria Math" w:hAnsi="Cambria Math" w:cs="Cambria Math"/>
                        <w:sz w:val="24"/>
                        <w:szCs w:val="24"/>
                      </w:rPr>
                      <m:t>k</m:t>
                    </m:r>
                  </m:sub>
                  <m:sup>
                    <m:r>
                      <w:rPr>
                        <w:rFonts w:ascii="Cambria Math" w:eastAsia="Cambria Math" w:hAnsi="Cambria Math" w:cs="Cambria Math"/>
                        <w:sz w:val="24"/>
                        <w:szCs w:val="24"/>
                      </w:rPr>
                      <m:t>p</m:t>
                    </m:r>
                  </m:sup>
                </m:sSubSup>
              </m:sub>
            </m:sSub>
          </m:e>
        </m:d>
      </m:oMath>
    </w:p>
    <w:p w14:paraId="61D53A9F" w14:textId="77777777" w:rsidR="00C93A94" w:rsidRPr="008B01B9" w:rsidRDefault="00732433" w:rsidP="002B5BD4">
      <w:pPr>
        <w:spacing w:before="240" w:after="240" w:line="240" w:lineRule="auto"/>
        <w:rPr>
          <w:sz w:val="24"/>
          <w:szCs w:val="24"/>
        </w:rPr>
      </w:pPr>
      <w:r w:rsidRPr="008B01B9">
        <w:rPr>
          <w:sz w:val="24"/>
          <w:szCs w:val="24"/>
        </w:rPr>
        <w:t xml:space="preserve">where </w:t>
      </w:r>
      <m:oMath>
        <m:r>
          <w:rPr>
            <w:rFonts w:ascii="Cambria Math" w:hAnsi="Cambria Math"/>
            <w:sz w:val="24"/>
            <w:szCs w:val="24"/>
          </w:rPr>
          <m:t>ψ∈</m:t>
        </m:r>
        <m:d>
          <m:dPr>
            <m:begChr m:val="{"/>
            <m:endChr m:val="}"/>
            <m:ctrlPr>
              <w:rPr>
                <w:rFonts w:ascii="Cambria Math" w:hAnsi="Cambria Math"/>
                <w:sz w:val="24"/>
                <w:szCs w:val="24"/>
              </w:rPr>
            </m:ctrlPr>
          </m:dPr>
          <m:e>
            <m:r>
              <w:rPr>
                <w:rFonts w:ascii="Cambria Math" w:hAnsi="Cambria Math"/>
                <w:sz w:val="24"/>
                <w:szCs w:val="24"/>
              </w:rPr>
              <m:t>ρ,τ</m:t>
            </m:r>
          </m:e>
        </m:d>
      </m:oMath>
      <w:r w:rsidRPr="008B01B9">
        <w:rPr>
          <w:sz w:val="24"/>
          <w:szCs w:val="24"/>
        </w:rPr>
        <w:t xml:space="preserve"> denotes Spearman or Kendall correlation.</w:t>
      </w:r>
    </w:p>
    <w:p w14:paraId="61D53AA0" w14:textId="77777777" w:rsidR="00C93A94" w:rsidRPr="008B01B9" w:rsidRDefault="00732433" w:rsidP="002B5BD4">
      <w:pPr>
        <w:spacing w:before="240" w:after="240" w:line="240" w:lineRule="auto"/>
        <w:rPr>
          <w:sz w:val="24"/>
          <w:szCs w:val="24"/>
        </w:rPr>
      </w:pPr>
      <w:r w:rsidRPr="008B01B9">
        <w:rPr>
          <w:sz w:val="24"/>
          <w:szCs w:val="24"/>
        </w:rPr>
        <w:t xml:space="preserve">This yields a correlation vector: </w:t>
      </w:r>
      <m:oMath>
        <m:r>
          <w:rPr>
            <w:rFonts w:ascii="Cambria Math" w:eastAsia="Cambria Math" w:hAnsi="Cambria Math" w:cs="Cambria Math"/>
            <w:sz w:val="24"/>
            <w:szCs w:val="24"/>
          </w:rPr>
          <m:t>C</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d>
              <m:dPr>
                <m:ctrlPr>
                  <w:rPr>
                    <w:rFonts w:ascii="Cambria Math" w:eastAsia="Cambria Math" w:hAnsi="Cambria Math" w:cs="Cambria Math"/>
                    <w:sz w:val="24"/>
                    <w:szCs w:val="24"/>
                  </w:rPr>
                </m:ctrlPr>
              </m:dPr>
              <m:e>
                <m:r>
                  <w:rPr>
                    <w:rFonts w:ascii="Cambria Math" w:eastAsia="Cambria Math" w:hAnsi="Cambria Math" w:cs="Cambria Math"/>
                    <w:sz w:val="24"/>
                    <w:szCs w:val="24"/>
                  </w:rPr>
                  <m:t>ψ</m:t>
                </m:r>
              </m:e>
            </m:d>
          </m:sup>
        </m:sSup>
        <m:r>
          <w:rPr>
            <w:rFonts w:ascii="Cambria Math" w:eastAsia="Cambria Math" w:hAnsi="Cambria Math" w:cs="Cambria Math"/>
            <w:sz w:val="24"/>
            <w:szCs w:val="24"/>
          </w:rPr>
          <m:t>=(c</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1</m:t>
            </m:r>
          </m:sub>
        </m:sSub>
        <m:r>
          <w:rPr>
            <w:rFonts w:ascii="Cambria Math" w:eastAsia="Cambria Math" w:hAnsi="Cambria Math" w:cs="Cambria Math"/>
            <w:sz w:val="24"/>
            <w:szCs w:val="24"/>
          </w:rPr>
          <m:t>,c</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2</m:t>
            </m:r>
          </m:sub>
        </m:sSub>
        <m:r>
          <w:rPr>
            <w:rFonts w:ascii="Cambria Math" w:eastAsia="Cambria Math" w:hAnsi="Cambria Math" w:cs="Cambria Math"/>
            <w:sz w:val="24"/>
            <w:szCs w:val="24"/>
          </w:rPr>
          <m:t>,…,c</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K</m:t>
            </m:r>
          </m:sub>
        </m:sSub>
        <m:r>
          <w:rPr>
            <w:rFonts w:ascii="Cambria Math" w:eastAsia="Cambria Math" w:hAnsi="Cambria Math" w:cs="Cambria Math"/>
            <w:sz w:val="24"/>
            <w:szCs w:val="24"/>
          </w:rPr>
          <m:t>)</m:t>
        </m:r>
      </m:oMath>
    </w:p>
    <w:p w14:paraId="61D53AA1" w14:textId="62CE418A" w:rsidR="00C93A94" w:rsidRPr="008B01B9" w:rsidRDefault="00732433" w:rsidP="002B5BD4">
      <w:pPr>
        <w:spacing w:before="240" w:after="240" w:line="240" w:lineRule="auto"/>
        <w:rPr>
          <w:sz w:val="24"/>
          <w:szCs w:val="24"/>
        </w:rPr>
      </w:pPr>
      <w:r w:rsidRPr="008B01B9">
        <w:rPr>
          <w:sz w:val="24"/>
          <w:szCs w:val="24"/>
        </w:rPr>
        <w:t xml:space="preserve">The overall ranking stability is defined as:  </w:t>
      </w:r>
      <m:oMath>
        <m:r>
          <w:rPr>
            <w:rFonts w:ascii="Cambria Math" w:hAnsi="Cambria Math"/>
            <w:sz w:val="24"/>
            <w:szCs w:val="24"/>
          </w:rPr>
          <m:t>μ</m:t>
        </m:r>
        <m:r>
          <w:rPr>
            <w:rFonts w:ascii="Cambria Math" w:eastAsia="Cambria Math" w:hAnsi="Cambria Math" w:cs="Cambria Math"/>
            <w:sz w:val="24"/>
            <w:szCs w:val="24"/>
          </w:rPr>
          <m:t>(CR)=</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K</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e>
            <m:r>
              <w:rPr>
                <w:rFonts w:ascii="Cambria Math" w:eastAsia="Cambria Math" w:hAnsi="Cambria Math" w:cs="Cambria Math"/>
                <w:sz w:val="24"/>
                <w:szCs w:val="24"/>
              </w:rPr>
              <m:t>c</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k</m:t>
                </m:r>
              </m:sub>
            </m:sSub>
          </m:e>
        </m:nary>
      </m:oMath>
    </w:p>
    <w:p w14:paraId="61D53AA2" w14:textId="77777777" w:rsidR="00C93A94" w:rsidRPr="008B01B9" w:rsidRDefault="00732433" w:rsidP="002B5BD4">
      <w:pPr>
        <w:spacing w:before="240" w:after="240" w:line="240" w:lineRule="auto"/>
        <w:rPr>
          <w:rFonts w:ascii="Cambria Math" w:eastAsia="Cambria Math" w:hAnsi="Cambria Math" w:cs="Cambria Math"/>
          <w:sz w:val="24"/>
          <w:szCs w:val="24"/>
          <w:shd w:val="clear" w:color="auto" w:fill="EFEFEF"/>
        </w:rPr>
      </w:pPr>
      <w:r w:rsidRPr="008B01B9">
        <w:rPr>
          <w:sz w:val="24"/>
          <w:szCs w:val="24"/>
        </w:rPr>
        <w:t xml:space="preserve">To capture variability across perturbations, we define ranking instability: </w:t>
      </w:r>
      <m:oMath>
        <m:sSub>
          <m:sSubPr>
            <m:ctrlPr>
              <w:rPr>
                <w:rFonts w:ascii="Cambria Math" w:eastAsia="Cambria Math" w:hAnsi="Cambria Math" w:cs="Cambria Math"/>
                <w:sz w:val="24"/>
                <w:szCs w:val="24"/>
                <w:shd w:val="clear" w:color="auto" w:fill="EFEFEF"/>
              </w:rPr>
            </m:ctrlPr>
          </m:sSubPr>
          <m:e>
            <m:r>
              <w:rPr>
                <w:rFonts w:ascii="Cambria Math" w:eastAsia="Cambria Math" w:hAnsi="Cambria Math" w:cs="Cambria Math"/>
                <w:sz w:val="24"/>
                <w:szCs w:val="24"/>
                <w:shd w:val="clear" w:color="auto" w:fill="EFEFEF"/>
              </w:rPr>
              <m:t>I</m:t>
            </m:r>
          </m:e>
          <m:sub>
            <m:r>
              <w:rPr>
                <w:rFonts w:ascii="Cambria Math" w:eastAsia="Cambria Math" w:hAnsi="Cambria Math" w:cs="Cambria Math"/>
                <w:sz w:val="24"/>
                <w:szCs w:val="24"/>
                <w:shd w:val="clear" w:color="auto" w:fill="EFEFEF"/>
              </w:rPr>
              <m:t>rank</m:t>
            </m:r>
          </m:sub>
        </m:sSub>
        <m:r>
          <w:rPr>
            <w:rFonts w:ascii="Cambria Math" w:eastAsia="Cambria Math" w:hAnsi="Cambria Math" w:cs="Cambria Math"/>
            <w:sz w:val="24"/>
            <w:szCs w:val="24"/>
            <w:shd w:val="clear" w:color="auto" w:fill="EFEFEF"/>
          </w:rPr>
          <m:t>=</m:t>
        </m:r>
        <m:f>
          <m:fPr>
            <m:ctrlPr>
              <w:rPr>
                <w:rFonts w:ascii="Cambria Math" w:eastAsia="Cambria Math" w:hAnsi="Cambria Math" w:cs="Cambria Math"/>
                <w:sz w:val="24"/>
                <w:szCs w:val="24"/>
                <w:shd w:val="clear" w:color="auto" w:fill="EFEFEF"/>
              </w:rPr>
            </m:ctrlPr>
          </m:fPr>
          <m:num>
            <m:r>
              <w:rPr>
                <w:rFonts w:ascii="Cambria Math" w:eastAsia="Cambria Math" w:hAnsi="Cambria Math" w:cs="Cambria Math"/>
                <w:sz w:val="24"/>
                <w:szCs w:val="24"/>
                <w:shd w:val="clear" w:color="auto" w:fill="EFEFEF"/>
              </w:rPr>
              <m:t>σ(CR)</m:t>
            </m:r>
          </m:num>
          <m:den>
            <m:r>
              <w:rPr>
                <w:rFonts w:ascii="Cambria Math" w:eastAsia="Cambria Math" w:hAnsi="Cambria Math" w:cs="Cambria Math"/>
                <w:sz w:val="24"/>
                <w:szCs w:val="24"/>
                <w:shd w:val="clear" w:color="auto" w:fill="EFEFEF"/>
              </w:rPr>
              <m:t>μ(CR)</m:t>
            </m:r>
          </m:den>
        </m:f>
      </m:oMath>
      <w:r w:rsidRPr="008B01B9">
        <w:rPr>
          <w:rFonts w:ascii="Cambria Math" w:eastAsia="Cambria Math" w:hAnsi="Cambria Math" w:cs="Cambria Math"/>
          <w:sz w:val="24"/>
          <w:szCs w:val="24"/>
          <w:shd w:val="clear" w:color="auto" w:fill="EFEFEF"/>
        </w:rPr>
        <w:t>.</w:t>
      </w:r>
    </w:p>
    <w:p w14:paraId="0F32B3FA" w14:textId="73C9B14C" w:rsidR="008C40E9" w:rsidRPr="008B01B9" w:rsidRDefault="006D7B0B" w:rsidP="008C40E9">
      <w:pPr>
        <w:spacing w:line="240" w:lineRule="auto"/>
        <w:rPr>
          <w:sz w:val="24"/>
          <w:szCs w:val="24"/>
        </w:rPr>
      </w:pPr>
      <w:r w:rsidRPr="008B01B9">
        <w:rPr>
          <w:sz w:val="24"/>
          <w:szCs w:val="24"/>
        </w:rPr>
        <w:t>This formulation is used as a relative variability indicator; however, when the mean correlation is close to zero, the metric may become unstable, and therefore mean and standard deviation are reported separately.</w:t>
      </w:r>
    </w:p>
    <w:p w14:paraId="61D53AA4" w14:textId="1D6FD05F" w:rsidR="00C93A94" w:rsidRPr="008B01B9" w:rsidRDefault="00732433" w:rsidP="008C40E9">
      <w:pPr>
        <w:spacing w:line="240" w:lineRule="auto"/>
        <w:rPr>
          <w:b/>
          <w:bCs/>
          <w:sz w:val="24"/>
          <w:szCs w:val="24"/>
        </w:rPr>
      </w:pPr>
      <w:r w:rsidRPr="008B01B9">
        <w:rPr>
          <w:sz w:val="24"/>
          <w:szCs w:val="24"/>
        </w:rPr>
        <w:t>Unlike score-based instability, which captures fluctuations in magnitude, ranking stability measures the preservation of relative node ordering. Together, these complementary perspectives provide a comprehensive evaluation of robustness under structural perturbations.</w:t>
      </w:r>
    </w:p>
    <w:p w14:paraId="61D53AA5" w14:textId="77777777" w:rsidR="00C93A94" w:rsidRDefault="00732433" w:rsidP="002B5BD4">
      <w:pPr>
        <w:spacing w:line="240" w:lineRule="auto"/>
      </w:pPr>
      <w:r>
        <w:rPr>
          <w:noProof/>
        </w:rPr>
        <mc:AlternateContent>
          <mc:Choice Requires="wps">
            <w:drawing>
              <wp:anchor distT="0" distB="0" distL="114300" distR="114300" simplePos="0" relativeHeight="251678720" behindDoc="0" locked="0" layoutInCell="1" hidden="0" allowOverlap="1" wp14:anchorId="61D53B8A" wp14:editId="5B175325">
                <wp:simplePos x="0" y="0"/>
                <wp:positionH relativeFrom="column">
                  <wp:posOffset>628650</wp:posOffset>
                </wp:positionH>
                <wp:positionV relativeFrom="paragraph">
                  <wp:posOffset>61595</wp:posOffset>
                </wp:positionV>
                <wp:extent cx="4889500" cy="1449705"/>
                <wp:effectExtent l="0" t="0" r="25400" b="17145"/>
                <wp:wrapNone/>
                <wp:docPr id="18" name="Rectangle 18"/>
                <wp:cNvGraphicFramePr/>
                <a:graphic xmlns:a="http://schemas.openxmlformats.org/drawingml/2006/main">
                  <a:graphicData uri="http://schemas.microsoft.com/office/word/2010/wordprocessingShape">
                    <wps:wsp>
                      <wps:cNvSpPr/>
                      <wps:spPr>
                        <a:xfrm>
                          <a:off x="0" y="0"/>
                          <a:ext cx="4889500" cy="1449705"/>
                        </a:xfrm>
                        <a:prstGeom prst="rect">
                          <a:avLst/>
                        </a:prstGeom>
                        <a:noFill/>
                        <a:ln w="9525" cap="flat" cmpd="sng">
                          <a:solidFill>
                            <a:schemeClr val="accent1"/>
                          </a:solidFill>
                          <a:prstDash val="solid"/>
                          <a:round/>
                          <a:headEnd type="none" w="sm" len="sm"/>
                          <a:tailEnd type="none" w="sm" len="sm"/>
                        </a:ln>
                      </wps:spPr>
                      <wps:txbx>
                        <w:txbxContent>
                          <w:p w14:paraId="61D53B9A" w14:textId="6822C135" w:rsidR="00C93A94" w:rsidRPr="00923791" w:rsidRDefault="00923791" w:rsidP="00923791">
                            <w:pPr>
                              <w:spacing w:line="240" w:lineRule="auto"/>
                              <w:textDirection w:val="btLr"/>
                              <w:rPr>
                                <w:lang w:val="en-US"/>
                              </w:rPr>
                            </w:pPr>
                            <w:r w:rsidRPr="00923791">
                              <w:t>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1D53B8A" id="Rectangle 18" o:spid="_x0000_s1039" style="position:absolute;margin-left:49.5pt;margin-top:4.85pt;width:385pt;height:11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" filled="f" strokecolor="#4f81bd [3204]">
                <v:stroke startarrowwidth="narrow" startarrowlength="short" endarrowwidth="narrow" endarrowlength="short" joinstyle="round"/>
                <v:textbox inset="2.53958mm,2.53958mm,2.53958mm,2.53958mm">
                  <w:txbxContent>
                    <w:p w14:paraId="61D53B9A" w14:textId="6822C135" w:rsidR="00C93A94" w:rsidRPr="00923791" w:rsidRDefault="00923791" w:rsidP="00923791">
                      <w:pPr>
                        <w:spacing w:line="240" w:lineRule="auto"/>
                        <w:textDirection w:val="btLr"/>
                        <w:rPr>
                          <w:lang w:val="en-US"/>
                        </w:rPr>
                      </w:pPr>
                      <w:r w:rsidRPr="00923791">
                        <w:t> </w:t>
                      </w:r>
                    </w:p>
                  </w:txbxContent>
                </v:textbox>
              </v:rect>
            </w:pict>
          </mc:Fallback>
        </mc:AlternateContent>
      </w:r>
    </w:p>
    <w:p w14:paraId="61D53AA6" w14:textId="77777777" w:rsidR="00C93A94" w:rsidRDefault="00732433" w:rsidP="002B5BD4">
      <w:pPr>
        <w:numPr>
          <w:ilvl w:val="0"/>
          <w:numId w:val="28"/>
        </w:numPr>
        <w:spacing w:line="240" w:lineRule="auto"/>
        <w:jc w:val="center"/>
        <w:rPr>
          <w:rFonts w:ascii="Aptos" w:eastAsia="Aptos" w:hAnsi="Aptos" w:cs="Aptos"/>
          <w:sz w:val="24"/>
          <w:szCs w:val="24"/>
          <w:highlight w:val="white"/>
        </w:rPr>
      </w:pPr>
      <w:r>
        <w:rPr>
          <w:rFonts w:ascii="Aptos" w:eastAsia="Aptos" w:hAnsi="Aptos" w:cs="Aptos"/>
          <w:b/>
          <w:bCs/>
          <w:sz w:val="24"/>
          <w:szCs w:val="24"/>
          <w:highlight w:val="white"/>
        </w:rPr>
        <w:t>Ranking Stability</w:t>
      </w:r>
      <w:r>
        <w:rPr>
          <w:rFonts w:ascii="Aptos" w:eastAsia="Aptos" w:hAnsi="Aptos" w:cs="Aptos"/>
          <w:sz w:val="24"/>
          <w:szCs w:val="24"/>
          <w:highlight w:val="white"/>
        </w:rPr>
        <w:t xml:space="preserve">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rank</m:t>
            </m:r>
          </m:e>
          <m:sub>
            <m:r>
              <w:rPr>
                <w:rFonts w:ascii="Cambria Math" w:eastAsia="Cambria Math" w:hAnsi="Cambria Math" w:cs="Cambria Math"/>
                <w:sz w:val="24"/>
                <w:szCs w:val="24"/>
                <w:highlight w:val="white"/>
              </w:rPr>
              <m:t>G</m:t>
            </m:r>
          </m:sub>
        </m:sSub>
      </m:oMath>
      <w:r>
        <w:rPr>
          <w:rFonts w:ascii="Aptos" w:eastAsia="Aptos" w:hAnsi="Aptos" w:cs="Aptos"/>
          <w:sz w:val="24"/>
          <w:szCs w:val="24"/>
          <w:highlight w:val="white"/>
        </w:rPr>
        <w:t xml:space="preserve"> vs </w:t>
      </w:r>
      <m:oMath>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rank</m:t>
            </m:r>
          </m:e>
          <m:sub>
            <m:sSubSup>
              <m:sSubSupPr>
                <m:ctrlPr>
                  <w:rPr>
                    <w:rFonts w:ascii="Cambria Math" w:eastAsia="Cambria Math" w:hAnsi="Cambria Math" w:cs="Cambria Math"/>
                    <w:sz w:val="24"/>
                    <w:szCs w:val="24"/>
                    <w:highlight w:val="white"/>
                  </w:rPr>
                </m:ctrlPr>
              </m:sSubSupPr>
              <m:e>
                <m:r>
                  <w:rPr>
                    <w:rFonts w:ascii="Cambria Math" w:eastAsia="Cambria Math" w:hAnsi="Cambria Math" w:cs="Cambria Math"/>
                    <w:sz w:val="24"/>
                    <w:szCs w:val="24"/>
                    <w:highlight w:val="white"/>
                  </w:rPr>
                  <m:t>G</m:t>
                </m:r>
              </m:e>
              <m:sub>
                <m:r>
                  <w:rPr>
                    <w:rFonts w:ascii="Cambria Math" w:eastAsia="Cambria Math" w:hAnsi="Cambria Math" w:cs="Cambria Math"/>
                    <w:sz w:val="24"/>
                    <w:szCs w:val="24"/>
                    <w:highlight w:val="white"/>
                  </w:rPr>
                  <m:t>k</m:t>
                </m:r>
              </m:sub>
              <m:sup>
                <m:r>
                  <w:rPr>
                    <w:rFonts w:ascii="Cambria Math" w:eastAsia="Cambria Math" w:hAnsi="Cambria Math" w:cs="Cambria Math"/>
                    <w:sz w:val="24"/>
                    <w:szCs w:val="24"/>
                    <w:highlight w:val="white"/>
                  </w:rPr>
                  <m:t>p</m:t>
                </m:r>
              </m:sup>
            </m:sSubSup>
          </m:sub>
        </m:sSub>
      </m:oMath>
      <w:r>
        <w:rPr>
          <w:rFonts w:ascii="Aptos" w:eastAsia="Aptos" w:hAnsi="Aptos" w:cs="Aptos"/>
          <w:sz w:val="24"/>
          <w:szCs w:val="24"/>
          <w:highlight w:val="white"/>
        </w:rPr>
        <w:t>)</w:t>
      </w:r>
      <w:r>
        <w:rPr>
          <w:rFonts w:ascii="Aptos" w:eastAsia="Aptos" w:hAnsi="Aptos" w:cs="Aptos"/>
          <w:i/>
          <w:iCs/>
          <w:sz w:val="24"/>
          <w:szCs w:val="24"/>
          <w:highlight w:val="white"/>
        </w:rPr>
        <w:t xml:space="preserve"> </w:t>
      </w:r>
      <w:r>
        <w:rPr>
          <w:rFonts w:ascii="Aptos" w:eastAsia="Aptos" w:hAnsi="Aptos" w:cs="Aptos"/>
          <w:sz w:val="24"/>
          <w:szCs w:val="24"/>
          <w:highlight w:val="white"/>
        </w:rPr>
        <w:t xml:space="preserve">(Spearman </w:t>
      </w:r>
      <m:oMath>
        <m:r>
          <w:rPr>
            <w:rFonts w:ascii="Cambria Math" w:hAnsi="Cambria Math"/>
          </w:rPr>
          <m:t>ρ</m:t>
        </m:r>
      </m:oMath>
      <w:r>
        <w:rPr>
          <w:rFonts w:ascii="Aptos" w:eastAsia="Aptos" w:hAnsi="Aptos" w:cs="Aptos"/>
          <w:sz w:val="24"/>
          <w:szCs w:val="24"/>
          <w:highlight w:val="white"/>
        </w:rPr>
        <w:t xml:space="preserve">, Kendall </w:t>
      </w:r>
      <m:oMath>
        <m:r>
          <w:rPr>
            <w:rFonts w:ascii="Cambria Math" w:hAnsi="Cambria Math"/>
          </w:rPr>
          <m:t>τ</m:t>
        </m:r>
      </m:oMath>
      <w:r>
        <w:rPr>
          <w:rFonts w:ascii="Aptos" w:eastAsia="Aptos" w:hAnsi="Aptos" w:cs="Aptos"/>
          <w:sz w:val="24"/>
          <w:szCs w:val="24"/>
          <w:highlight w:val="white"/>
        </w:rPr>
        <w:t>)</w:t>
      </w:r>
    </w:p>
    <w:p w14:paraId="61D53AA7" w14:textId="77777777" w:rsidR="00C93A94" w:rsidRDefault="00732433" w:rsidP="002B5BD4">
      <w:pPr>
        <w:spacing w:line="240" w:lineRule="auto"/>
        <w:ind w:left="720"/>
        <w:jc w:val="center"/>
        <w:rPr>
          <w:rFonts w:ascii="Aptos" w:eastAsia="Aptos" w:hAnsi="Aptos" w:cs="Aptos"/>
          <w:sz w:val="24"/>
          <w:szCs w:val="24"/>
          <w:highlight w:val="white"/>
        </w:rPr>
      </w:pPr>
      <w:r>
        <w:rPr>
          <w:rFonts w:ascii="Aptos" w:eastAsia="Aptos" w:hAnsi="Aptos" w:cs="Aptos"/>
          <w:sz w:val="24"/>
          <w:szCs w:val="24"/>
          <w:highlight w:val="white"/>
        </w:rPr>
        <w:t xml:space="preserve">Compute: </w:t>
      </w:r>
      <m:oMath>
        <m:sSubSup>
          <m:sSubSupPr>
            <m:ctrlPr>
              <w:rPr>
                <w:rFonts w:ascii="Cambria Math" w:eastAsia="Cambria Math" w:hAnsi="Cambria Math" w:cs="Cambria Math"/>
                <w:sz w:val="24"/>
                <w:szCs w:val="24"/>
                <w:highlight w:val="white"/>
              </w:rPr>
            </m:ctrlPr>
          </m:sSubSupPr>
          <m:e>
            <m:r>
              <w:rPr>
                <w:rFonts w:ascii="Cambria Math" w:eastAsia="Cambria Math" w:hAnsi="Cambria Math" w:cs="Cambria Math"/>
                <w:sz w:val="24"/>
                <w:szCs w:val="24"/>
                <w:highlight w:val="white"/>
              </w:rPr>
              <m:t>cr</m:t>
            </m:r>
          </m:e>
          <m:sub>
            <m:r>
              <w:rPr>
                <w:rFonts w:ascii="Cambria Math" w:eastAsia="Cambria Math" w:hAnsi="Cambria Math" w:cs="Cambria Math"/>
                <w:sz w:val="24"/>
                <w:szCs w:val="24"/>
                <w:highlight w:val="white"/>
              </w:rPr>
              <m:t>k</m:t>
            </m:r>
          </m:sub>
          <m:sup>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ψ</m:t>
                </m:r>
              </m:e>
            </m:d>
          </m:sup>
        </m:sSubSup>
        <m:r>
          <w:rPr>
            <w:rFonts w:ascii="Cambria Math" w:eastAsia="Cambria Math" w:hAnsi="Cambria Math" w:cs="Cambria Math"/>
            <w:sz w:val="24"/>
            <w:szCs w:val="24"/>
            <w:highlight w:val="white"/>
          </w:rPr>
          <m:t>=ψ</m:t>
        </m:r>
        <m:d>
          <m:dPr>
            <m:ctrlPr>
              <w:rPr>
                <w:rFonts w:ascii="Cambria Math" w:eastAsia="Cambria Math" w:hAnsi="Cambria Math" w:cs="Cambria Math"/>
                <w:sz w:val="24"/>
                <w:szCs w:val="24"/>
                <w:highlight w:val="white"/>
              </w:rPr>
            </m:ctrlPr>
          </m:dPr>
          <m:e>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rank</m:t>
                </m:r>
              </m:e>
              <m:sub>
                <m:r>
                  <w:rPr>
                    <w:rFonts w:ascii="Cambria Math" w:eastAsia="Cambria Math" w:hAnsi="Cambria Math" w:cs="Cambria Math"/>
                    <w:sz w:val="24"/>
                    <w:szCs w:val="24"/>
                    <w:highlight w:val="white"/>
                  </w:rPr>
                  <m:t>G</m:t>
                </m:r>
              </m:sub>
            </m:sSub>
            <m:r>
              <w:rPr>
                <w:rFonts w:ascii="Cambria Math" w:eastAsia="Cambria Math" w:hAnsi="Cambria Math" w:cs="Cambria Math"/>
                <w:sz w:val="24"/>
                <w:szCs w:val="24"/>
                <w:highlight w:val="white"/>
              </w:rPr>
              <m:t>, ran</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k</m:t>
                </m:r>
              </m:e>
              <m:sub>
                <m:sSubSup>
                  <m:sSubSupPr>
                    <m:ctrlPr>
                      <w:rPr>
                        <w:rFonts w:ascii="Cambria Math" w:eastAsia="Cambria Math" w:hAnsi="Cambria Math" w:cs="Cambria Math"/>
                        <w:sz w:val="24"/>
                        <w:szCs w:val="24"/>
                        <w:highlight w:val="white"/>
                      </w:rPr>
                    </m:ctrlPr>
                  </m:sSubSupPr>
                  <m:e>
                    <m:r>
                      <w:rPr>
                        <w:rFonts w:ascii="Cambria Math" w:eastAsia="Cambria Math" w:hAnsi="Cambria Math" w:cs="Cambria Math"/>
                        <w:sz w:val="24"/>
                        <w:szCs w:val="24"/>
                        <w:highlight w:val="white"/>
                      </w:rPr>
                      <m:t>G</m:t>
                    </m:r>
                  </m:e>
                  <m:sub>
                    <m:r>
                      <w:rPr>
                        <w:rFonts w:ascii="Cambria Math" w:eastAsia="Cambria Math" w:hAnsi="Cambria Math" w:cs="Cambria Math"/>
                        <w:sz w:val="24"/>
                        <w:szCs w:val="24"/>
                        <w:highlight w:val="white"/>
                      </w:rPr>
                      <m:t>k</m:t>
                    </m:r>
                  </m:sub>
                  <m:sup>
                    <m:r>
                      <w:rPr>
                        <w:rFonts w:ascii="Cambria Math" w:eastAsia="Cambria Math" w:hAnsi="Cambria Math" w:cs="Cambria Math"/>
                        <w:sz w:val="24"/>
                        <w:szCs w:val="24"/>
                        <w:highlight w:val="white"/>
                      </w:rPr>
                      <m:t>p</m:t>
                    </m:r>
                  </m:sup>
                </m:sSubSup>
              </m:sub>
            </m:sSub>
          </m:e>
        </m:d>
      </m:oMath>
      <w:r>
        <w:rPr>
          <w:rFonts w:ascii="Cambria Math" w:eastAsia="Cambria Math" w:hAnsi="Cambria Math" w:cs="Cambria Math"/>
          <w:sz w:val="24"/>
          <w:szCs w:val="24"/>
          <w:highlight w:val="white"/>
        </w:rPr>
        <w:t xml:space="preserve"> for </w:t>
      </w:r>
      <m:oMath>
        <m:r>
          <w:rPr>
            <w:rFonts w:ascii="Cambria Math" w:eastAsia="Cambria Math" w:hAnsi="Cambria Math" w:cs="Cambria Math"/>
            <w:sz w:val="24"/>
            <w:szCs w:val="24"/>
            <w:highlight w:val="white"/>
          </w:rPr>
          <m:t>k=1,…,K</m:t>
        </m:r>
      </m:oMath>
      <w:r>
        <w:rPr>
          <w:rFonts w:ascii="Cambria Math" w:eastAsia="Cambria Math" w:hAnsi="Cambria Math" w:cs="Cambria Math"/>
          <w:sz w:val="24"/>
          <w:szCs w:val="24"/>
          <w:highlight w:val="white"/>
        </w:rPr>
        <w:t xml:space="preserve"> where </w:t>
      </w:r>
      <m:oMath>
        <m:r>
          <w:rPr>
            <w:rFonts w:ascii="Cambria Math" w:hAnsi="Cambria Math"/>
          </w:rPr>
          <m:t>ψ</m:t>
        </m:r>
      </m:oMath>
      <w:r>
        <w:rPr>
          <w:rFonts w:ascii="Cambria Math" w:eastAsia="Cambria Math" w:hAnsi="Cambria Math" w:cs="Cambria Math"/>
          <w:sz w:val="24"/>
          <w:szCs w:val="24"/>
          <w:highlight w:val="white"/>
        </w:rPr>
        <w:t xml:space="preserve"> ∊{</w:t>
      </w:r>
      <m:oMath>
        <m:r>
          <w:rPr>
            <w:rFonts w:ascii="Cambria Math" w:hAnsi="Cambria Math"/>
          </w:rPr>
          <m:t>ρ</m:t>
        </m:r>
      </m:oMath>
      <w:r>
        <w:rPr>
          <w:sz w:val="24"/>
          <w:szCs w:val="24"/>
          <w:highlight w:val="white"/>
        </w:rPr>
        <w:t>,</w:t>
      </w:r>
      <m:oMath>
        <m:r>
          <w:rPr>
            <w:rFonts w:ascii="Cambria Math" w:hAnsi="Cambria Math"/>
          </w:rPr>
          <m:t>τ</m:t>
        </m:r>
      </m:oMath>
      <w:r>
        <w:rPr>
          <w:rFonts w:ascii="Cambria Math" w:eastAsia="Cambria Math" w:hAnsi="Cambria Math" w:cs="Cambria Math"/>
          <w:sz w:val="24"/>
          <w:szCs w:val="24"/>
          <w:highlight w:val="white"/>
        </w:rPr>
        <w:t>}</w:t>
      </w:r>
    </w:p>
    <w:p w14:paraId="61D53AA8" w14:textId="77777777" w:rsidR="00C93A94" w:rsidRDefault="00732433" w:rsidP="002B5BD4">
      <w:pPr>
        <w:spacing w:line="240" w:lineRule="auto"/>
        <w:ind w:left="720"/>
        <w:jc w:val="center"/>
        <w:rPr>
          <w:rFonts w:ascii="Cambria Math" w:eastAsia="Cambria Math" w:hAnsi="Cambria Math" w:cs="Cambria Math"/>
          <w:sz w:val="24"/>
          <w:szCs w:val="24"/>
          <w:highlight w:val="white"/>
        </w:rPr>
      </w:pPr>
      <w:r>
        <w:rPr>
          <w:rFonts w:ascii="Aptos" w:eastAsia="Aptos" w:hAnsi="Aptos" w:cs="Aptos"/>
          <w:sz w:val="24"/>
          <w:szCs w:val="24"/>
          <w:highlight w:val="white"/>
        </w:rPr>
        <w:t xml:space="preserve">Construct Correlation Vectors </w:t>
      </w:r>
      <m:oMath>
        <m:r>
          <w:rPr>
            <w:rFonts w:ascii="Cambria Math" w:eastAsia="Cambria Math" w:hAnsi="Cambria Math" w:cs="Cambria Math"/>
            <w:sz w:val="24"/>
            <w:szCs w:val="24"/>
            <w:highlight w:val="white"/>
          </w:rPr>
          <m:t>C</m:t>
        </m:r>
        <m:sSup>
          <m:sSupPr>
            <m:ctrlPr>
              <w:rPr>
                <w:rFonts w:ascii="Cambria Math" w:eastAsia="Cambria Math" w:hAnsi="Cambria Math" w:cs="Cambria Math"/>
                <w:sz w:val="24"/>
                <w:szCs w:val="24"/>
                <w:highlight w:val="white"/>
              </w:rPr>
            </m:ctrlPr>
          </m:sSupPr>
          <m:e>
            <m:r>
              <w:rPr>
                <w:rFonts w:ascii="Cambria Math" w:eastAsia="Cambria Math" w:hAnsi="Cambria Math" w:cs="Cambria Math"/>
                <w:sz w:val="24"/>
                <w:szCs w:val="24"/>
                <w:highlight w:val="white"/>
              </w:rPr>
              <m:t>R</m:t>
            </m:r>
          </m:e>
          <m:sup>
            <m:d>
              <m:dPr>
                <m:ctrlPr>
                  <w:rPr>
                    <w:rFonts w:ascii="Cambria Math" w:eastAsia="Cambria Math" w:hAnsi="Cambria Math" w:cs="Cambria Math"/>
                    <w:sz w:val="24"/>
                    <w:szCs w:val="24"/>
                    <w:highlight w:val="white"/>
                  </w:rPr>
                </m:ctrlPr>
              </m:dPr>
              <m:e>
                <m:r>
                  <w:rPr>
                    <w:rFonts w:ascii="Cambria Math" w:eastAsia="Cambria Math" w:hAnsi="Cambria Math" w:cs="Cambria Math"/>
                    <w:sz w:val="24"/>
                    <w:szCs w:val="24"/>
                    <w:highlight w:val="white"/>
                  </w:rPr>
                  <m:t>ψ</m:t>
                </m:r>
              </m:e>
            </m:d>
          </m:sup>
        </m:sSup>
        <m:r>
          <w:rPr>
            <w:rFonts w:ascii="Cambria Math" w:eastAsia="Cambria Math" w:hAnsi="Cambria Math" w:cs="Cambria Math"/>
            <w:sz w:val="24"/>
            <w:szCs w:val="24"/>
            <w:highlight w:val="white"/>
          </w:rPr>
          <m:t>=(c</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m:t>
            </m:r>
          </m:e>
          <m:sub>
            <m:r>
              <w:rPr>
                <w:rFonts w:ascii="Cambria Math" w:eastAsia="Cambria Math" w:hAnsi="Cambria Math" w:cs="Cambria Math"/>
                <w:sz w:val="24"/>
                <w:szCs w:val="24"/>
                <w:highlight w:val="white"/>
              </w:rPr>
              <m:t>1</m:t>
            </m:r>
          </m:sub>
        </m:sSub>
        <m:r>
          <w:rPr>
            <w:rFonts w:ascii="Cambria Math" w:eastAsia="Cambria Math" w:hAnsi="Cambria Math" w:cs="Cambria Math"/>
            <w:sz w:val="24"/>
            <w:szCs w:val="24"/>
            <w:highlight w:val="white"/>
          </w:rPr>
          <m:t>,c</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m:t>
            </m:r>
          </m:e>
          <m:sub>
            <m:r>
              <w:rPr>
                <w:rFonts w:ascii="Cambria Math" w:eastAsia="Cambria Math" w:hAnsi="Cambria Math" w:cs="Cambria Math"/>
                <w:sz w:val="24"/>
                <w:szCs w:val="24"/>
                <w:highlight w:val="white"/>
              </w:rPr>
              <m:t>2</m:t>
            </m:r>
          </m:sub>
        </m:sSub>
        <m:r>
          <w:rPr>
            <w:rFonts w:ascii="Cambria Math" w:eastAsia="Cambria Math" w:hAnsi="Cambria Math" w:cs="Cambria Math"/>
            <w:sz w:val="24"/>
            <w:szCs w:val="24"/>
            <w:highlight w:val="white"/>
          </w:rPr>
          <m:t>,…,c</m:t>
        </m:r>
        <m:sSub>
          <m:sSubPr>
            <m:ctrlPr>
              <w:rPr>
                <w:rFonts w:ascii="Cambria Math" w:eastAsia="Cambria Math" w:hAnsi="Cambria Math" w:cs="Cambria Math"/>
                <w:sz w:val="24"/>
                <w:szCs w:val="24"/>
                <w:highlight w:val="white"/>
              </w:rPr>
            </m:ctrlPr>
          </m:sSubPr>
          <m:e>
            <m:r>
              <w:rPr>
                <w:rFonts w:ascii="Cambria Math" w:eastAsia="Cambria Math" w:hAnsi="Cambria Math" w:cs="Cambria Math"/>
                <w:sz w:val="24"/>
                <w:szCs w:val="24"/>
                <w:highlight w:val="white"/>
              </w:rPr>
              <m:t>r</m:t>
            </m:r>
          </m:e>
          <m:sub>
            <m:r>
              <w:rPr>
                <w:rFonts w:ascii="Cambria Math" w:eastAsia="Cambria Math" w:hAnsi="Cambria Math" w:cs="Cambria Math"/>
                <w:sz w:val="24"/>
                <w:szCs w:val="24"/>
                <w:highlight w:val="white"/>
              </w:rPr>
              <m:t>K</m:t>
            </m:r>
          </m:sub>
        </m:sSub>
        <m:r>
          <w:rPr>
            <w:rFonts w:ascii="Cambria Math" w:eastAsia="Cambria Math" w:hAnsi="Cambria Math" w:cs="Cambria Math"/>
            <w:sz w:val="24"/>
            <w:szCs w:val="24"/>
            <w:highlight w:val="white"/>
          </w:rPr>
          <m:t>)</m:t>
        </m:r>
      </m:oMath>
    </w:p>
    <w:p w14:paraId="61D53AA9" w14:textId="6C64E473" w:rsidR="00C93A94" w:rsidRDefault="00732433" w:rsidP="002B5BD4">
      <w:pPr>
        <w:spacing w:line="240" w:lineRule="auto"/>
        <w:ind w:left="720"/>
        <w:jc w:val="center"/>
        <w:rPr>
          <w:rFonts w:ascii="Cambria Math" w:eastAsia="Cambria Math" w:hAnsi="Cambria Math" w:cs="Cambria Math"/>
          <w:sz w:val="24"/>
          <w:szCs w:val="24"/>
          <w:highlight w:val="white"/>
        </w:rPr>
      </w:pPr>
      <w:r>
        <w:rPr>
          <w:rFonts w:ascii="Aptos" w:eastAsia="Aptos" w:hAnsi="Aptos" w:cs="Aptos"/>
          <w:sz w:val="24"/>
          <w:szCs w:val="24"/>
          <w:highlight w:val="white"/>
        </w:rPr>
        <w:t xml:space="preserve">Compute </w:t>
      </w:r>
      <w:r>
        <w:rPr>
          <w:sz w:val="24"/>
          <w:szCs w:val="24"/>
          <w:highlight w:val="white"/>
        </w:rPr>
        <w:t>overall ranking stability:</w:t>
      </w:r>
      <w:r>
        <w:rPr>
          <w:rFonts w:ascii="Aptos" w:eastAsia="Aptos" w:hAnsi="Aptos" w:cs="Aptos"/>
          <w:sz w:val="24"/>
          <w:szCs w:val="24"/>
          <w:highlight w:val="white"/>
        </w:rPr>
        <w:t xml:space="preserve"> </w:t>
      </w:r>
      <m:oMath>
        <m:r>
          <w:rPr>
            <w:rFonts w:ascii="Cambria Math" w:eastAsia="Cambria Math" w:hAnsi="Cambria Math" w:cs="Cambria Math"/>
            <w:sz w:val="24"/>
            <w:szCs w:val="24"/>
            <w:highlight w:val="white"/>
          </w:rPr>
          <m:t>μ(CR)=</m:t>
        </m:r>
        <m:f>
          <m:fPr>
            <m:ctrlPr>
              <w:rPr>
                <w:rFonts w:ascii="Cambria Math" w:eastAsia="Cambria Math" w:hAnsi="Cambria Math" w:cs="Cambria Math"/>
                <w:sz w:val="24"/>
                <w:szCs w:val="24"/>
                <w:highlight w:val="white"/>
              </w:rPr>
            </m:ctrlPr>
          </m:fPr>
          <m:num>
            <m:r>
              <w:rPr>
                <w:rFonts w:ascii="Cambria Math" w:eastAsia="Cambria Math" w:hAnsi="Cambria Math" w:cs="Cambria Math"/>
                <w:sz w:val="24"/>
                <w:szCs w:val="24"/>
                <w:highlight w:val="white"/>
              </w:rPr>
              <m:t>1</m:t>
            </m:r>
          </m:num>
          <m:den>
            <m:r>
              <w:rPr>
                <w:rFonts w:ascii="Cambria Math" w:eastAsia="Cambria Math" w:hAnsi="Cambria Math" w:cs="Cambria Math"/>
                <w:sz w:val="24"/>
                <w:szCs w:val="24"/>
                <w:highlight w:val="white"/>
              </w:rPr>
              <m:t>K</m:t>
            </m:r>
          </m:den>
        </m:f>
        <m:nary>
          <m:naryPr>
            <m:chr m:val="∑"/>
            <m:limLoc m:val="subSup"/>
            <m:ctrlPr>
              <w:rPr>
                <w:rFonts w:ascii="Cambria Math" w:eastAsia="Cambria Math" w:hAnsi="Cambria Math" w:cs="Cambria Math"/>
                <w:i/>
                <w:sz w:val="24"/>
                <w:szCs w:val="24"/>
              </w:rPr>
            </m:ctrlPr>
          </m:naryPr>
          <m:sub>
            <m:r>
              <w:rPr>
                <w:rFonts w:ascii="Cambria Math" w:eastAsia="Cambria Math" w:hAnsi="Cambria Math" w:cs="Cambria Math"/>
                <w:sz w:val="24"/>
                <w:szCs w:val="24"/>
              </w:rPr>
              <m:t>k=1</m:t>
            </m:r>
          </m:sub>
          <m:sup>
            <m:r>
              <w:rPr>
                <w:rFonts w:ascii="Cambria Math" w:eastAsia="Cambria Math" w:hAnsi="Cambria Math" w:cs="Cambria Math"/>
                <w:sz w:val="24"/>
                <w:szCs w:val="24"/>
              </w:rPr>
              <m:t>K</m:t>
            </m:r>
          </m:sup>
          <m:e>
            <m:r>
              <w:rPr>
                <w:rFonts w:ascii="Cambria Math" w:eastAsia="Cambria Math" w:hAnsi="Cambria Math" w:cs="Cambria Math"/>
                <w:sz w:val="24"/>
                <w:szCs w:val="24"/>
              </w:rPr>
              <m:t>c</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k</m:t>
                </m:r>
              </m:sub>
            </m:sSub>
          </m:e>
        </m:nary>
      </m:oMath>
    </w:p>
    <w:p w14:paraId="5315A4DC" w14:textId="29748C65" w:rsidR="005858D4" w:rsidRPr="005858D4" w:rsidRDefault="00732433" w:rsidP="002B5BD4">
      <w:pPr>
        <w:spacing w:after="300" w:line="240" w:lineRule="auto"/>
        <w:jc w:val="center"/>
        <w:rPr>
          <w:highlight w:val="yellow"/>
        </w:rPr>
      </w:pPr>
      <w:r>
        <w:rPr>
          <w:rFonts w:ascii="Aptos" w:eastAsia="Aptos" w:hAnsi="Aptos" w:cs="Aptos"/>
          <w:sz w:val="24"/>
          <w:szCs w:val="24"/>
          <w:highlight w:val="white"/>
        </w:rPr>
        <w:t xml:space="preserve">Compute </w:t>
      </w:r>
      <w:r>
        <w:rPr>
          <w:sz w:val="24"/>
          <w:szCs w:val="24"/>
          <w:highlight w:val="white"/>
        </w:rPr>
        <w:t xml:space="preserve">ranking instability: </w:t>
      </w:r>
      <m:oMath>
        <m:sSub>
          <m:sSubPr>
            <m:ctrlPr>
              <w:rPr>
                <w:rFonts w:ascii="Cambria Math" w:hAnsi="Cambria Math"/>
                <w:sz w:val="24"/>
                <w:szCs w:val="24"/>
                <w:highlight w:val="white"/>
              </w:rPr>
            </m:ctrlPr>
          </m:sSubPr>
          <m:e>
            <m:r>
              <w:rPr>
                <w:rFonts w:ascii="Cambria Math" w:eastAsia="Cambria Math" w:hAnsi="Cambria Math" w:cs="Cambria Math"/>
                <w:sz w:val="24"/>
                <w:szCs w:val="24"/>
                <w:highlight w:val="white"/>
              </w:rPr>
              <m:t>I</m:t>
            </m:r>
          </m:e>
          <m:sub>
            <m:r>
              <w:rPr>
                <w:rFonts w:ascii="Cambria Math" w:hAnsi="Cambria Math"/>
                <w:sz w:val="24"/>
                <w:szCs w:val="24"/>
                <w:highlight w:val="white"/>
              </w:rPr>
              <m:t>rank</m:t>
            </m:r>
          </m:sub>
        </m:sSub>
        <m:r>
          <w:rPr>
            <w:rFonts w:ascii="Cambria Math" w:eastAsia="Cambria Math" w:hAnsi="Cambria Math" w:cs="Cambria Math"/>
            <w:sz w:val="24"/>
            <w:szCs w:val="24"/>
            <w:highlight w:val="white"/>
          </w:rPr>
          <m:t>=</m:t>
        </m:r>
        <m:f>
          <m:fPr>
            <m:ctrlPr>
              <w:rPr>
                <w:rFonts w:ascii="Cambria Math" w:eastAsia="Cambria Math" w:hAnsi="Cambria Math" w:cs="Cambria Math"/>
                <w:sz w:val="24"/>
                <w:szCs w:val="24"/>
                <w:highlight w:val="white"/>
              </w:rPr>
            </m:ctrlPr>
          </m:fPr>
          <m:num>
            <m:r>
              <w:rPr>
                <w:rFonts w:ascii="Cambria Math" w:eastAsia="Cambria Math" w:hAnsi="Cambria Math" w:cs="Cambria Math"/>
                <w:sz w:val="24"/>
                <w:szCs w:val="24"/>
                <w:highlight w:val="white"/>
              </w:rPr>
              <m:t>σ(CR)</m:t>
            </m:r>
          </m:num>
          <m:den>
            <m:r>
              <w:rPr>
                <w:rFonts w:ascii="Cambria Math" w:eastAsia="Cambria Math" w:hAnsi="Cambria Math" w:cs="Cambria Math"/>
                <w:sz w:val="24"/>
                <w:szCs w:val="24"/>
                <w:highlight w:val="white"/>
              </w:rPr>
              <m:t>μ(CR)</m:t>
            </m:r>
          </m:den>
        </m:f>
      </m:oMath>
    </w:p>
    <w:p w14:paraId="61D53AAB" w14:textId="1B7E3074" w:rsidR="00C93A94" w:rsidRDefault="00732433" w:rsidP="002B5BD4">
      <w:pPr>
        <w:pStyle w:val="Heading1"/>
        <w:spacing w:line="240" w:lineRule="auto"/>
        <w:rPr>
          <w:sz w:val="46"/>
          <w:szCs w:val="46"/>
        </w:rPr>
      </w:pPr>
      <w:bookmarkStart w:id="33" w:name="_Toc233897918"/>
      <w:r w:rsidRPr="005858D4">
        <w:t>Requirements</w:t>
      </w:r>
      <w:bookmarkEnd w:id="33"/>
    </w:p>
    <w:p w14:paraId="61D53AAC" w14:textId="77777777" w:rsidR="00C93A94" w:rsidRDefault="00732433" w:rsidP="002B5BD4">
      <w:pPr>
        <w:spacing w:before="240" w:after="240" w:line="240" w:lineRule="auto"/>
        <w:rPr>
          <w:sz w:val="24"/>
          <w:szCs w:val="24"/>
        </w:rPr>
      </w:pPr>
      <w:r>
        <w:rPr>
          <w:sz w:val="24"/>
          <w:szCs w:val="24"/>
        </w:rPr>
        <w:t>The requirements of this project are derived from two complementary components:</w:t>
      </w:r>
    </w:p>
    <w:p w14:paraId="61D53AAD" w14:textId="77777777" w:rsidR="00C93A94" w:rsidRDefault="00732433" w:rsidP="002B5BD4">
      <w:pPr>
        <w:numPr>
          <w:ilvl w:val="0"/>
          <w:numId w:val="4"/>
        </w:numPr>
        <w:spacing w:before="240" w:line="240" w:lineRule="auto"/>
        <w:rPr>
          <w:sz w:val="24"/>
          <w:szCs w:val="24"/>
        </w:rPr>
      </w:pPr>
      <w:r>
        <w:rPr>
          <w:sz w:val="24"/>
          <w:szCs w:val="24"/>
        </w:rPr>
        <w:t>classical centrality-based analysis for measuring node importance</w:t>
      </w:r>
    </w:p>
    <w:p w14:paraId="61D53AAE" w14:textId="77777777" w:rsidR="00C93A94" w:rsidRDefault="00732433" w:rsidP="002B5BD4">
      <w:pPr>
        <w:numPr>
          <w:ilvl w:val="0"/>
          <w:numId w:val="4"/>
        </w:numPr>
        <w:spacing w:after="240" w:line="240" w:lineRule="auto"/>
        <w:rPr>
          <w:sz w:val="24"/>
          <w:szCs w:val="24"/>
        </w:rPr>
      </w:pPr>
      <w:r>
        <w:rPr>
          <w:sz w:val="24"/>
          <w:szCs w:val="24"/>
        </w:rPr>
        <w:t>A machine learning framework for integrating multiple structural features and evaluating ranking stability under perturbations.</w:t>
      </w:r>
    </w:p>
    <w:p w14:paraId="61D53AAF" w14:textId="77777777" w:rsidR="00C93A94" w:rsidRDefault="00732433" w:rsidP="002B5BD4">
      <w:pPr>
        <w:spacing w:before="240" w:after="240" w:line="240" w:lineRule="auto"/>
        <w:rPr>
          <w:sz w:val="24"/>
          <w:szCs w:val="24"/>
        </w:rPr>
      </w:pPr>
      <w:r>
        <w:rPr>
          <w:sz w:val="24"/>
          <w:szCs w:val="24"/>
        </w:rPr>
        <w:t xml:space="preserve">These components define a unified system for identifying nodes that are both </w:t>
      </w:r>
      <w:r>
        <w:rPr>
          <w:b/>
          <w:bCs/>
          <w:sz w:val="24"/>
          <w:szCs w:val="24"/>
        </w:rPr>
        <w:t>important and structurally stable</w:t>
      </w:r>
      <w:r>
        <w:rPr>
          <w:sz w:val="24"/>
          <w:szCs w:val="24"/>
        </w:rPr>
        <w:t xml:space="preserve"> under network uncertainty.</w:t>
      </w:r>
    </w:p>
    <w:p w14:paraId="61D53AB0" w14:textId="4F08E0E7" w:rsidR="00C93A94" w:rsidRDefault="00732433" w:rsidP="002B5BD4">
      <w:pPr>
        <w:pStyle w:val="Heading2"/>
        <w:keepNext w:val="0"/>
        <w:keepLines w:val="0"/>
        <w:widowControl w:val="0"/>
        <w:spacing w:line="240" w:lineRule="auto"/>
      </w:pPr>
      <w:bookmarkStart w:id="34" w:name="_Toc233897919"/>
      <w:r>
        <w:t>Functional Requirements</w:t>
      </w:r>
      <w:bookmarkEnd w:id="34"/>
    </w:p>
    <w:tbl>
      <w:tblPr>
        <w:tblStyle w:val="a"/>
        <w:tblW w:w="9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8775"/>
      </w:tblGrid>
      <w:tr w:rsidR="00C93A94" w14:paraId="61D53AB3" w14:textId="77777777" w:rsidTr="00C523FB">
        <w:trPr>
          <w:cantSplit/>
        </w:trPr>
        <w:tc>
          <w:tcPr>
            <w:tcW w:w="885" w:type="dxa"/>
          </w:tcPr>
          <w:p w14:paraId="61D53AB1" w14:textId="3E76C2E5" w:rsidR="00C93A94" w:rsidRDefault="00732433" w:rsidP="002B5BD4">
            <w:pPr>
              <w:widowControl w:val="0"/>
              <w:spacing w:line="240" w:lineRule="auto"/>
              <w:rPr>
                <w:sz w:val="24"/>
                <w:szCs w:val="24"/>
              </w:rPr>
            </w:pPr>
            <w:r>
              <w:rPr>
                <w:sz w:val="24"/>
                <w:szCs w:val="24"/>
              </w:rPr>
              <w:t>id</w:t>
            </w:r>
          </w:p>
        </w:tc>
        <w:tc>
          <w:tcPr>
            <w:tcW w:w="8775" w:type="dxa"/>
          </w:tcPr>
          <w:p w14:paraId="61D53AB2" w14:textId="77777777" w:rsidR="00C93A94" w:rsidRDefault="00732433" w:rsidP="002B5BD4">
            <w:pPr>
              <w:widowControl w:val="0"/>
              <w:spacing w:line="240" w:lineRule="auto"/>
              <w:rPr>
                <w:sz w:val="24"/>
                <w:szCs w:val="24"/>
              </w:rPr>
            </w:pPr>
            <w:r>
              <w:rPr>
                <w:sz w:val="24"/>
                <w:szCs w:val="24"/>
              </w:rPr>
              <w:t xml:space="preserve">Requirement </w:t>
            </w:r>
          </w:p>
        </w:tc>
      </w:tr>
      <w:tr w:rsidR="00C93A94" w14:paraId="61D53AB6" w14:textId="77777777" w:rsidTr="00C523FB">
        <w:trPr>
          <w:cantSplit/>
        </w:trPr>
        <w:tc>
          <w:tcPr>
            <w:tcW w:w="885" w:type="dxa"/>
          </w:tcPr>
          <w:p w14:paraId="61D53AB4" w14:textId="77777777" w:rsidR="00C93A94" w:rsidRDefault="00732433" w:rsidP="002B5BD4">
            <w:pPr>
              <w:widowControl w:val="0"/>
              <w:spacing w:line="240" w:lineRule="auto"/>
              <w:rPr>
                <w:sz w:val="24"/>
                <w:szCs w:val="24"/>
              </w:rPr>
            </w:pPr>
            <w:r>
              <w:rPr>
                <w:sz w:val="24"/>
                <w:szCs w:val="24"/>
              </w:rPr>
              <w:t>1</w:t>
            </w:r>
          </w:p>
        </w:tc>
        <w:tc>
          <w:tcPr>
            <w:tcW w:w="8775" w:type="dxa"/>
          </w:tcPr>
          <w:p w14:paraId="61D53AB5" w14:textId="77777777" w:rsidR="00C93A94" w:rsidRDefault="00732433" w:rsidP="002B5BD4">
            <w:pPr>
              <w:widowControl w:val="0"/>
              <w:spacing w:line="240" w:lineRule="auto"/>
              <w:rPr>
                <w:sz w:val="24"/>
                <w:szCs w:val="24"/>
              </w:rPr>
            </w:pPr>
            <w:r>
              <w:rPr>
                <w:sz w:val="24"/>
                <w:szCs w:val="24"/>
              </w:rPr>
              <w:t>The system shall represent the citation network as a directed graph, where nodes correspond to academic papers and edges correspond to citations.</w:t>
            </w:r>
          </w:p>
        </w:tc>
      </w:tr>
      <w:tr w:rsidR="00C93A94" w14:paraId="61D53AB9" w14:textId="77777777" w:rsidTr="00C523FB">
        <w:trPr>
          <w:cantSplit/>
        </w:trPr>
        <w:tc>
          <w:tcPr>
            <w:tcW w:w="885" w:type="dxa"/>
          </w:tcPr>
          <w:p w14:paraId="61D53AB7" w14:textId="77777777" w:rsidR="00C93A94" w:rsidRDefault="00732433" w:rsidP="002B5BD4">
            <w:pPr>
              <w:widowControl w:val="0"/>
              <w:spacing w:line="240" w:lineRule="auto"/>
              <w:rPr>
                <w:sz w:val="24"/>
                <w:szCs w:val="24"/>
              </w:rPr>
            </w:pPr>
            <w:r>
              <w:rPr>
                <w:sz w:val="24"/>
                <w:szCs w:val="24"/>
              </w:rPr>
              <w:t>2</w:t>
            </w:r>
          </w:p>
        </w:tc>
        <w:tc>
          <w:tcPr>
            <w:tcW w:w="8775" w:type="dxa"/>
          </w:tcPr>
          <w:p w14:paraId="61D53AB8" w14:textId="42D12E98" w:rsidR="00C93A94" w:rsidRDefault="00732433" w:rsidP="002B5BD4">
            <w:pPr>
              <w:widowControl w:val="0"/>
              <w:spacing w:line="240" w:lineRule="auto"/>
              <w:rPr>
                <w:sz w:val="24"/>
                <w:szCs w:val="24"/>
              </w:rPr>
            </w:pPr>
            <w:r>
              <w:rPr>
                <w:sz w:val="24"/>
                <w:szCs w:val="24"/>
              </w:rPr>
              <w:t>The system shall construct the adjacency matrix and any derived graph structures required for analysis.</w:t>
            </w:r>
          </w:p>
        </w:tc>
      </w:tr>
      <w:tr w:rsidR="00C93A94" w14:paraId="61D53ABC" w14:textId="77777777" w:rsidTr="00C523FB">
        <w:trPr>
          <w:cantSplit/>
        </w:trPr>
        <w:tc>
          <w:tcPr>
            <w:tcW w:w="885" w:type="dxa"/>
          </w:tcPr>
          <w:p w14:paraId="61D53ABA" w14:textId="77777777" w:rsidR="00C93A94" w:rsidRDefault="00732433" w:rsidP="002B5BD4">
            <w:pPr>
              <w:widowControl w:val="0"/>
              <w:spacing w:line="240" w:lineRule="auto"/>
              <w:rPr>
                <w:sz w:val="24"/>
                <w:szCs w:val="24"/>
              </w:rPr>
            </w:pPr>
            <w:r>
              <w:rPr>
                <w:sz w:val="24"/>
                <w:szCs w:val="24"/>
              </w:rPr>
              <w:t>3</w:t>
            </w:r>
          </w:p>
        </w:tc>
        <w:tc>
          <w:tcPr>
            <w:tcW w:w="8775" w:type="dxa"/>
          </w:tcPr>
          <w:p w14:paraId="61D53ABB" w14:textId="77777777" w:rsidR="00C93A94" w:rsidRDefault="00732433" w:rsidP="002B5BD4">
            <w:pPr>
              <w:widowControl w:val="0"/>
              <w:spacing w:line="240" w:lineRule="auto"/>
              <w:rPr>
                <w:sz w:val="24"/>
                <w:szCs w:val="24"/>
              </w:rPr>
            </w:pPr>
            <w:r>
              <w:rPr>
                <w:sz w:val="24"/>
                <w:szCs w:val="24"/>
              </w:rPr>
              <w:t xml:space="preserve">The system shall compute multiple centrality measures for each node, including Degree, Betweenness, Closeness, PageRank, and K-core centrality. </w:t>
            </w:r>
          </w:p>
        </w:tc>
      </w:tr>
      <w:tr w:rsidR="00C93A94" w14:paraId="61D53ABF" w14:textId="77777777" w:rsidTr="00C523FB">
        <w:trPr>
          <w:cantSplit/>
        </w:trPr>
        <w:tc>
          <w:tcPr>
            <w:tcW w:w="885" w:type="dxa"/>
          </w:tcPr>
          <w:p w14:paraId="61D53ABD" w14:textId="77777777" w:rsidR="00C93A94" w:rsidRDefault="00732433" w:rsidP="002B5BD4">
            <w:pPr>
              <w:widowControl w:val="0"/>
              <w:spacing w:line="240" w:lineRule="auto"/>
              <w:rPr>
                <w:sz w:val="24"/>
                <w:szCs w:val="24"/>
              </w:rPr>
            </w:pPr>
            <w:r>
              <w:rPr>
                <w:sz w:val="24"/>
                <w:szCs w:val="24"/>
              </w:rPr>
              <w:lastRenderedPageBreak/>
              <w:t>4</w:t>
            </w:r>
          </w:p>
        </w:tc>
        <w:tc>
          <w:tcPr>
            <w:tcW w:w="8775" w:type="dxa"/>
          </w:tcPr>
          <w:p w14:paraId="61D53ABE" w14:textId="77777777" w:rsidR="00C93A94" w:rsidRDefault="00732433" w:rsidP="002B5BD4">
            <w:pPr>
              <w:widowControl w:val="0"/>
              <w:spacing w:line="240" w:lineRule="auto"/>
              <w:rPr>
                <w:sz w:val="24"/>
                <w:szCs w:val="24"/>
              </w:rPr>
            </w:pPr>
            <w:r>
              <w:rPr>
                <w:sz w:val="24"/>
                <w:szCs w:val="24"/>
              </w:rPr>
              <w:t xml:space="preserve">The system shall normalize centrality features using a consistent normalization method, such as Min-Max normalization. </w:t>
            </w:r>
          </w:p>
        </w:tc>
      </w:tr>
      <w:tr w:rsidR="00C93A94" w14:paraId="61D53AC2" w14:textId="77777777" w:rsidTr="00C523FB">
        <w:trPr>
          <w:cantSplit/>
        </w:trPr>
        <w:tc>
          <w:tcPr>
            <w:tcW w:w="885" w:type="dxa"/>
          </w:tcPr>
          <w:p w14:paraId="61D53AC0" w14:textId="77777777" w:rsidR="00C93A94" w:rsidRDefault="00732433" w:rsidP="002B5BD4">
            <w:pPr>
              <w:widowControl w:val="0"/>
              <w:spacing w:line="240" w:lineRule="auto"/>
              <w:rPr>
                <w:sz w:val="24"/>
                <w:szCs w:val="24"/>
              </w:rPr>
            </w:pPr>
            <w:r>
              <w:rPr>
                <w:sz w:val="24"/>
                <w:szCs w:val="24"/>
              </w:rPr>
              <w:t>5</w:t>
            </w:r>
          </w:p>
        </w:tc>
        <w:tc>
          <w:tcPr>
            <w:tcW w:w="8775" w:type="dxa"/>
          </w:tcPr>
          <w:p w14:paraId="61D53AC1" w14:textId="77777777" w:rsidR="00C93A94" w:rsidRDefault="00732433" w:rsidP="002B5BD4">
            <w:pPr>
              <w:widowControl w:val="0"/>
              <w:spacing w:line="240" w:lineRule="auto"/>
              <w:rPr>
                <w:sz w:val="24"/>
                <w:szCs w:val="24"/>
              </w:rPr>
            </w:pPr>
            <w:r>
              <w:rPr>
                <w:sz w:val="24"/>
                <w:szCs w:val="24"/>
              </w:rPr>
              <w:t xml:space="preserve">The system shall construct a feature vector for each node based on the selected centrality measures.  </w:t>
            </w:r>
          </w:p>
        </w:tc>
      </w:tr>
      <w:tr w:rsidR="00C93A94" w14:paraId="61D53AC5" w14:textId="77777777" w:rsidTr="00C523FB">
        <w:trPr>
          <w:cantSplit/>
        </w:trPr>
        <w:tc>
          <w:tcPr>
            <w:tcW w:w="885" w:type="dxa"/>
          </w:tcPr>
          <w:p w14:paraId="61D53AC3" w14:textId="77777777" w:rsidR="00C93A94" w:rsidRDefault="00732433" w:rsidP="002B5BD4">
            <w:pPr>
              <w:widowControl w:val="0"/>
              <w:spacing w:line="240" w:lineRule="auto"/>
              <w:rPr>
                <w:sz w:val="24"/>
                <w:szCs w:val="24"/>
              </w:rPr>
            </w:pPr>
            <w:r>
              <w:rPr>
                <w:sz w:val="24"/>
                <w:szCs w:val="24"/>
              </w:rPr>
              <w:t>6</w:t>
            </w:r>
          </w:p>
        </w:tc>
        <w:tc>
          <w:tcPr>
            <w:tcW w:w="8775" w:type="dxa"/>
          </w:tcPr>
          <w:p w14:paraId="61D53AC4" w14:textId="77777777" w:rsidR="00C93A94" w:rsidRDefault="00732433" w:rsidP="002B5BD4">
            <w:pPr>
              <w:widowControl w:val="0"/>
              <w:spacing w:line="240" w:lineRule="auto"/>
              <w:rPr>
                <w:sz w:val="24"/>
                <w:szCs w:val="24"/>
              </w:rPr>
            </w:pPr>
            <w:r>
              <w:rPr>
                <w:sz w:val="24"/>
                <w:szCs w:val="24"/>
              </w:rPr>
              <w:t xml:space="preserve">The system shall train a machine learning model, such as Random Forest, to learn a mapping from node feature vectors to importance scores. </w:t>
            </w:r>
          </w:p>
        </w:tc>
      </w:tr>
      <w:tr w:rsidR="00C93A94" w14:paraId="61D53AC8" w14:textId="77777777" w:rsidTr="00C523FB">
        <w:trPr>
          <w:cantSplit/>
        </w:trPr>
        <w:tc>
          <w:tcPr>
            <w:tcW w:w="885" w:type="dxa"/>
          </w:tcPr>
          <w:p w14:paraId="61D53AC6" w14:textId="77777777" w:rsidR="00C93A94" w:rsidRDefault="00732433" w:rsidP="002B5BD4">
            <w:pPr>
              <w:widowControl w:val="0"/>
              <w:spacing w:line="240" w:lineRule="auto"/>
              <w:rPr>
                <w:sz w:val="24"/>
                <w:szCs w:val="24"/>
              </w:rPr>
            </w:pPr>
            <w:r>
              <w:rPr>
                <w:sz w:val="24"/>
                <w:szCs w:val="24"/>
              </w:rPr>
              <w:t>7</w:t>
            </w:r>
          </w:p>
        </w:tc>
        <w:tc>
          <w:tcPr>
            <w:tcW w:w="8775" w:type="dxa"/>
          </w:tcPr>
          <w:p w14:paraId="61D53AC7" w14:textId="77777777" w:rsidR="00C93A94" w:rsidRDefault="00732433" w:rsidP="002B5BD4">
            <w:pPr>
              <w:widowControl w:val="0"/>
              <w:spacing w:line="240" w:lineRule="auto"/>
              <w:rPr>
                <w:sz w:val="24"/>
                <w:szCs w:val="24"/>
              </w:rPr>
            </w:pPr>
            <w:r>
              <w:rPr>
                <w:sz w:val="24"/>
                <w:szCs w:val="24"/>
              </w:rPr>
              <w:t xml:space="preserve">The system shall generate a global ranking of nodes based on the learned importance scores. </w:t>
            </w:r>
          </w:p>
        </w:tc>
      </w:tr>
      <w:tr w:rsidR="00C93A94" w14:paraId="61D53ACB" w14:textId="77777777" w:rsidTr="00C523FB">
        <w:trPr>
          <w:cantSplit/>
        </w:trPr>
        <w:tc>
          <w:tcPr>
            <w:tcW w:w="885" w:type="dxa"/>
          </w:tcPr>
          <w:p w14:paraId="61D53AC9" w14:textId="77777777" w:rsidR="00C93A94" w:rsidRDefault="00732433" w:rsidP="002B5BD4">
            <w:pPr>
              <w:widowControl w:val="0"/>
              <w:spacing w:line="240" w:lineRule="auto"/>
              <w:rPr>
                <w:sz w:val="24"/>
                <w:szCs w:val="24"/>
              </w:rPr>
            </w:pPr>
            <w:r>
              <w:rPr>
                <w:sz w:val="24"/>
                <w:szCs w:val="24"/>
              </w:rPr>
              <w:t>8</w:t>
            </w:r>
          </w:p>
        </w:tc>
        <w:tc>
          <w:tcPr>
            <w:tcW w:w="8775" w:type="dxa"/>
          </w:tcPr>
          <w:p w14:paraId="61D53ACA" w14:textId="77777777" w:rsidR="00C93A94" w:rsidRDefault="00732433" w:rsidP="002B5BD4">
            <w:pPr>
              <w:widowControl w:val="0"/>
              <w:spacing w:line="240" w:lineRule="auto"/>
              <w:rPr>
                <w:sz w:val="24"/>
                <w:szCs w:val="24"/>
              </w:rPr>
            </w:pPr>
            <w:r>
              <w:rPr>
                <w:sz w:val="24"/>
                <w:szCs w:val="24"/>
              </w:rPr>
              <w:t xml:space="preserve">The system shall support applying the trained model to new graph feature data without retraining. </w:t>
            </w:r>
          </w:p>
        </w:tc>
      </w:tr>
      <w:tr w:rsidR="00C93A94" w14:paraId="61D53ACE" w14:textId="77777777" w:rsidTr="00C523FB">
        <w:trPr>
          <w:cantSplit/>
        </w:trPr>
        <w:tc>
          <w:tcPr>
            <w:tcW w:w="885" w:type="dxa"/>
          </w:tcPr>
          <w:p w14:paraId="61D53ACC" w14:textId="77777777" w:rsidR="00C93A94" w:rsidRDefault="00732433" w:rsidP="002B5BD4">
            <w:pPr>
              <w:widowControl w:val="0"/>
              <w:spacing w:line="240" w:lineRule="auto"/>
              <w:rPr>
                <w:sz w:val="24"/>
                <w:szCs w:val="24"/>
              </w:rPr>
            </w:pPr>
            <w:r>
              <w:rPr>
                <w:sz w:val="24"/>
                <w:szCs w:val="24"/>
              </w:rPr>
              <w:t>9</w:t>
            </w:r>
          </w:p>
        </w:tc>
        <w:tc>
          <w:tcPr>
            <w:tcW w:w="8775" w:type="dxa"/>
          </w:tcPr>
          <w:p w14:paraId="61D53ACD" w14:textId="77777777" w:rsidR="00C93A94" w:rsidRDefault="00732433" w:rsidP="002B5BD4">
            <w:pPr>
              <w:widowControl w:val="0"/>
              <w:spacing w:line="240" w:lineRule="auto"/>
              <w:rPr>
                <w:sz w:val="24"/>
                <w:szCs w:val="24"/>
              </w:rPr>
            </w:pPr>
            <w:r>
              <w:rPr>
                <w:sz w:val="24"/>
                <w:szCs w:val="24"/>
              </w:rPr>
              <w:t xml:space="preserve">The system shall generate multiple perturbed versions of the original graph using configurable perturbation parameters.  </w:t>
            </w:r>
          </w:p>
        </w:tc>
      </w:tr>
      <w:tr w:rsidR="00C93A94" w14:paraId="61D53AD1" w14:textId="77777777" w:rsidTr="00C523FB">
        <w:trPr>
          <w:cantSplit/>
        </w:trPr>
        <w:tc>
          <w:tcPr>
            <w:tcW w:w="885" w:type="dxa"/>
          </w:tcPr>
          <w:p w14:paraId="61D53ACF" w14:textId="77777777" w:rsidR="00C93A94" w:rsidRDefault="00732433" w:rsidP="002B5BD4">
            <w:pPr>
              <w:widowControl w:val="0"/>
              <w:spacing w:line="240" w:lineRule="auto"/>
              <w:rPr>
                <w:sz w:val="24"/>
                <w:szCs w:val="24"/>
              </w:rPr>
            </w:pPr>
            <w:r>
              <w:rPr>
                <w:sz w:val="24"/>
                <w:szCs w:val="24"/>
              </w:rPr>
              <w:t>10</w:t>
            </w:r>
          </w:p>
        </w:tc>
        <w:tc>
          <w:tcPr>
            <w:tcW w:w="8775" w:type="dxa"/>
          </w:tcPr>
          <w:p w14:paraId="61D53AD0" w14:textId="77777777" w:rsidR="00C93A94" w:rsidRDefault="00732433" w:rsidP="002B5BD4">
            <w:pPr>
              <w:widowControl w:val="0"/>
              <w:spacing w:line="240" w:lineRule="auto"/>
              <w:rPr>
                <w:sz w:val="24"/>
                <w:szCs w:val="24"/>
              </w:rPr>
            </w:pPr>
            <w:r>
              <w:rPr>
                <w:sz w:val="24"/>
                <w:szCs w:val="24"/>
              </w:rPr>
              <w:t xml:space="preserve">The system shall support controlled perturbation strategies, such as random edge removal and random edge addition. </w:t>
            </w:r>
          </w:p>
        </w:tc>
      </w:tr>
      <w:tr w:rsidR="00C93A94" w14:paraId="61D53AD4" w14:textId="77777777" w:rsidTr="00C523FB">
        <w:trPr>
          <w:cantSplit/>
        </w:trPr>
        <w:tc>
          <w:tcPr>
            <w:tcW w:w="885" w:type="dxa"/>
          </w:tcPr>
          <w:p w14:paraId="61D53AD2" w14:textId="77777777" w:rsidR="00C93A94" w:rsidRDefault="00732433" w:rsidP="002B5BD4">
            <w:pPr>
              <w:widowControl w:val="0"/>
              <w:spacing w:line="240" w:lineRule="auto"/>
              <w:rPr>
                <w:sz w:val="24"/>
                <w:szCs w:val="24"/>
              </w:rPr>
            </w:pPr>
            <w:r>
              <w:rPr>
                <w:sz w:val="24"/>
                <w:szCs w:val="24"/>
              </w:rPr>
              <w:t>11</w:t>
            </w:r>
          </w:p>
        </w:tc>
        <w:tc>
          <w:tcPr>
            <w:tcW w:w="8775" w:type="dxa"/>
          </w:tcPr>
          <w:p w14:paraId="61D53AD3" w14:textId="77777777" w:rsidR="00C93A94" w:rsidRDefault="00732433" w:rsidP="002B5BD4">
            <w:pPr>
              <w:widowControl w:val="0"/>
              <w:spacing w:line="240" w:lineRule="auto"/>
              <w:rPr>
                <w:sz w:val="24"/>
                <w:szCs w:val="24"/>
              </w:rPr>
            </w:pPr>
            <w:r>
              <w:rPr>
                <w:sz w:val="24"/>
                <w:szCs w:val="24"/>
              </w:rPr>
              <w:t xml:space="preserve">The system shall recompute node-level centrality features for each perturbed graph. </w:t>
            </w:r>
          </w:p>
        </w:tc>
      </w:tr>
      <w:tr w:rsidR="00C93A94" w14:paraId="61D53AD7" w14:textId="77777777" w:rsidTr="00C523FB">
        <w:trPr>
          <w:cantSplit/>
        </w:trPr>
        <w:tc>
          <w:tcPr>
            <w:tcW w:w="885" w:type="dxa"/>
          </w:tcPr>
          <w:p w14:paraId="61D53AD5" w14:textId="77777777" w:rsidR="00C93A94" w:rsidRDefault="00732433" w:rsidP="002B5BD4">
            <w:pPr>
              <w:widowControl w:val="0"/>
              <w:spacing w:line="240" w:lineRule="auto"/>
              <w:rPr>
                <w:sz w:val="24"/>
                <w:szCs w:val="24"/>
              </w:rPr>
            </w:pPr>
            <w:r>
              <w:rPr>
                <w:sz w:val="24"/>
                <w:szCs w:val="24"/>
              </w:rPr>
              <w:t>12</w:t>
            </w:r>
          </w:p>
        </w:tc>
        <w:tc>
          <w:tcPr>
            <w:tcW w:w="8775" w:type="dxa"/>
          </w:tcPr>
          <w:p w14:paraId="61D53AD6" w14:textId="246C23E3" w:rsidR="00C93A94" w:rsidRDefault="00732433" w:rsidP="002B5BD4">
            <w:pPr>
              <w:widowControl w:val="0"/>
              <w:spacing w:line="240" w:lineRule="auto"/>
              <w:rPr>
                <w:sz w:val="24"/>
                <w:szCs w:val="24"/>
              </w:rPr>
            </w:pPr>
            <w:r>
              <w:rPr>
                <w:sz w:val="24"/>
                <w:szCs w:val="24"/>
              </w:rPr>
              <w:t xml:space="preserve">The system shall apply the same normalization parameters computed from the original graph when normalizing features in all perturbed graphs, to ensure comparability across </w:t>
            </w:r>
            <w:r w:rsidR="006F3D1B">
              <w:rPr>
                <w:sz w:val="24"/>
                <w:szCs w:val="24"/>
              </w:rPr>
              <w:t>perturbations.</w:t>
            </w:r>
          </w:p>
        </w:tc>
      </w:tr>
      <w:tr w:rsidR="00C93A94" w14:paraId="61D53ADA" w14:textId="77777777" w:rsidTr="00C523FB">
        <w:trPr>
          <w:cantSplit/>
        </w:trPr>
        <w:tc>
          <w:tcPr>
            <w:tcW w:w="885" w:type="dxa"/>
          </w:tcPr>
          <w:p w14:paraId="61D53AD8" w14:textId="77777777" w:rsidR="00C93A94" w:rsidRDefault="00732433" w:rsidP="002B5BD4">
            <w:pPr>
              <w:widowControl w:val="0"/>
              <w:spacing w:line="240" w:lineRule="auto"/>
              <w:rPr>
                <w:sz w:val="24"/>
                <w:szCs w:val="24"/>
              </w:rPr>
            </w:pPr>
            <w:r>
              <w:rPr>
                <w:sz w:val="24"/>
                <w:szCs w:val="24"/>
              </w:rPr>
              <w:t>13</w:t>
            </w:r>
          </w:p>
        </w:tc>
        <w:tc>
          <w:tcPr>
            <w:tcW w:w="8775" w:type="dxa"/>
          </w:tcPr>
          <w:p w14:paraId="61D53AD9" w14:textId="77777777" w:rsidR="00C93A94" w:rsidRDefault="00732433" w:rsidP="002B5BD4">
            <w:pPr>
              <w:widowControl w:val="0"/>
              <w:spacing w:line="240" w:lineRule="auto"/>
              <w:rPr>
                <w:sz w:val="24"/>
                <w:szCs w:val="24"/>
              </w:rPr>
            </w:pPr>
            <w:r>
              <w:rPr>
                <w:sz w:val="24"/>
                <w:szCs w:val="24"/>
              </w:rPr>
              <w:t xml:space="preserve">The system shall apply the model trained on the original graph to each perturbed graph without retraining, producing corresponding node importance scores and rankings. </w:t>
            </w:r>
          </w:p>
        </w:tc>
      </w:tr>
      <w:tr w:rsidR="00C93A94" w14:paraId="61D53ADD" w14:textId="77777777" w:rsidTr="00C523FB">
        <w:trPr>
          <w:cantSplit/>
        </w:trPr>
        <w:tc>
          <w:tcPr>
            <w:tcW w:w="885" w:type="dxa"/>
          </w:tcPr>
          <w:p w14:paraId="61D53ADB" w14:textId="77777777" w:rsidR="00C93A94" w:rsidRDefault="00732433" w:rsidP="002B5BD4">
            <w:pPr>
              <w:widowControl w:val="0"/>
              <w:spacing w:line="240" w:lineRule="auto"/>
              <w:rPr>
                <w:sz w:val="24"/>
                <w:szCs w:val="24"/>
              </w:rPr>
            </w:pPr>
            <w:r>
              <w:rPr>
                <w:sz w:val="24"/>
                <w:szCs w:val="24"/>
              </w:rPr>
              <w:t>14</w:t>
            </w:r>
          </w:p>
        </w:tc>
        <w:tc>
          <w:tcPr>
            <w:tcW w:w="8775" w:type="dxa"/>
          </w:tcPr>
          <w:p w14:paraId="61D53ADC" w14:textId="77777777" w:rsidR="00C93A94" w:rsidRDefault="00732433" w:rsidP="002B5BD4">
            <w:pPr>
              <w:widowControl w:val="0"/>
              <w:spacing w:line="240" w:lineRule="auto"/>
              <w:rPr>
                <w:sz w:val="24"/>
                <w:szCs w:val="24"/>
              </w:rPr>
            </w:pPr>
            <w:r>
              <w:rPr>
                <w:sz w:val="24"/>
                <w:szCs w:val="24"/>
              </w:rPr>
              <w:t xml:space="preserve">The system shall construct a score vector for each node representing its importance scores across all perturbed graphs. </w:t>
            </w:r>
          </w:p>
        </w:tc>
      </w:tr>
      <w:tr w:rsidR="00C93A94" w14:paraId="61D53AE0" w14:textId="77777777" w:rsidTr="00C523FB">
        <w:trPr>
          <w:cantSplit/>
        </w:trPr>
        <w:tc>
          <w:tcPr>
            <w:tcW w:w="885" w:type="dxa"/>
          </w:tcPr>
          <w:p w14:paraId="61D53ADE" w14:textId="77777777" w:rsidR="00C93A94" w:rsidRDefault="00732433" w:rsidP="002B5BD4">
            <w:pPr>
              <w:widowControl w:val="0"/>
              <w:spacing w:line="240" w:lineRule="auto"/>
              <w:rPr>
                <w:sz w:val="24"/>
                <w:szCs w:val="24"/>
              </w:rPr>
            </w:pPr>
            <w:r>
              <w:rPr>
                <w:sz w:val="24"/>
                <w:szCs w:val="24"/>
              </w:rPr>
              <w:t>15</w:t>
            </w:r>
          </w:p>
        </w:tc>
        <w:tc>
          <w:tcPr>
            <w:tcW w:w="8775" w:type="dxa"/>
          </w:tcPr>
          <w:p w14:paraId="61D53ADF" w14:textId="5A75FF78" w:rsidR="00C93A94" w:rsidRDefault="00732433" w:rsidP="002B5BD4">
            <w:pPr>
              <w:widowControl w:val="0"/>
              <w:spacing w:line="240" w:lineRule="auto"/>
              <w:rPr>
                <w:sz w:val="24"/>
                <w:szCs w:val="24"/>
              </w:rPr>
            </w:pPr>
            <w:r>
              <w:rPr>
                <w:sz w:val="24"/>
                <w:szCs w:val="24"/>
              </w:rPr>
              <w:t xml:space="preserve">The system shall compute node-level instability using the definition introduced in </w:t>
            </w:r>
            <w:r>
              <w:rPr>
                <w:sz w:val="26"/>
                <w:szCs w:val="26"/>
              </w:rPr>
              <w:t xml:space="preserve">Section </w:t>
            </w:r>
            <w:r w:rsidR="006F3D1B">
              <w:rPr>
                <w:sz w:val="26"/>
                <w:szCs w:val="26"/>
              </w:rPr>
              <w:t>3.4</w:t>
            </w:r>
            <w:r w:rsidR="006F3D1B">
              <w:rPr>
                <w:sz w:val="24"/>
                <w:szCs w:val="24"/>
              </w:rPr>
              <w:t>.</w:t>
            </w:r>
          </w:p>
        </w:tc>
      </w:tr>
      <w:tr w:rsidR="00C93A94" w14:paraId="61D53AE3" w14:textId="77777777" w:rsidTr="00C523FB">
        <w:trPr>
          <w:cantSplit/>
        </w:trPr>
        <w:tc>
          <w:tcPr>
            <w:tcW w:w="885" w:type="dxa"/>
          </w:tcPr>
          <w:p w14:paraId="61D53AE1" w14:textId="77777777" w:rsidR="00C93A94" w:rsidRDefault="00732433" w:rsidP="002B5BD4">
            <w:pPr>
              <w:widowControl w:val="0"/>
              <w:spacing w:line="240" w:lineRule="auto"/>
              <w:rPr>
                <w:sz w:val="24"/>
                <w:szCs w:val="24"/>
              </w:rPr>
            </w:pPr>
            <w:r>
              <w:rPr>
                <w:sz w:val="24"/>
                <w:szCs w:val="24"/>
              </w:rPr>
              <w:t>16</w:t>
            </w:r>
          </w:p>
        </w:tc>
        <w:tc>
          <w:tcPr>
            <w:tcW w:w="8775" w:type="dxa"/>
          </w:tcPr>
          <w:p w14:paraId="61D53AE2" w14:textId="77777777" w:rsidR="00C93A94" w:rsidRDefault="00732433" w:rsidP="002B5BD4">
            <w:pPr>
              <w:widowControl w:val="0"/>
              <w:spacing w:line="240" w:lineRule="auto"/>
              <w:rPr>
                <w:sz w:val="24"/>
                <w:szCs w:val="24"/>
              </w:rPr>
            </w:pPr>
            <w:r>
              <w:rPr>
                <w:sz w:val="24"/>
                <w:szCs w:val="24"/>
              </w:rPr>
              <w:t xml:space="preserve">The system shall compute ranking stability between the original graph ranking and perturbed graph rankings using rank-correlation measures such as Spearman and Kendall. </w:t>
            </w:r>
          </w:p>
        </w:tc>
      </w:tr>
      <w:tr w:rsidR="00C93A94" w14:paraId="61D53AE6" w14:textId="77777777" w:rsidTr="00C523FB">
        <w:trPr>
          <w:cantSplit/>
        </w:trPr>
        <w:tc>
          <w:tcPr>
            <w:tcW w:w="885" w:type="dxa"/>
          </w:tcPr>
          <w:p w14:paraId="61D53AE4" w14:textId="77777777" w:rsidR="00C93A94" w:rsidRDefault="00732433" w:rsidP="002B5BD4">
            <w:pPr>
              <w:widowControl w:val="0"/>
              <w:spacing w:line="240" w:lineRule="auto"/>
              <w:rPr>
                <w:sz w:val="24"/>
                <w:szCs w:val="24"/>
              </w:rPr>
            </w:pPr>
            <w:r>
              <w:rPr>
                <w:sz w:val="24"/>
                <w:szCs w:val="24"/>
              </w:rPr>
              <w:t>17</w:t>
            </w:r>
          </w:p>
        </w:tc>
        <w:tc>
          <w:tcPr>
            <w:tcW w:w="8775" w:type="dxa"/>
          </w:tcPr>
          <w:p w14:paraId="61D53AE5" w14:textId="4F244BA4" w:rsidR="00C93A94" w:rsidRDefault="00732433" w:rsidP="002B5BD4">
            <w:pPr>
              <w:widowControl w:val="0"/>
              <w:spacing w:line="240" w:lineRule="auto"/>
              <w:rPr>
                <w:sz w:val="24"/>
                <w:szCs w:val="24"/>
              </w:rPr>
            </w:pPr>
            <w:r>
              <w:rPr>
                <w:sz w:val="24"/>
                <w:szCs w:val="24"/>
              </w:rPr>
              <w:t xml:space="preserve">The system shall classify nodes as stable or unstable according to a predefined instability threshold ε. </w:t>
            </w:r>
          </w:p>
        </w:tc>
      </w:tr>
    </w:tbl>
    <w:p w14:paraId="61D53AE9" w14:textId="77777777" w:rsidR="00C93A94" w:rsidRDefault="00732433" w:rsidP="002B5BD4">
      <w:pPr>
        <w:pStyle w:val="Heading2"/>
        <w:spacing w:line="240" w:lineRule="auto"/>
      </w:pPr>
      <w:bookmarkStart w:id="35" w:name="_heading=h.noqpzfu56kx9" w:colFirst="0" w:colLast="0"/>
      <w:bookmarkStart w:id="36" w:name="_Toc233897920"/>
      <w:bookmarkEnd w:id="35"/>
      <w:r>
        <w:t>Non-Functional Requirements</w:t>
      </w:r>
      <w:bookmarkEnd w:id="36"/>
    </w:p>
    <w:tbl>
      <w:tblPr>
        <w:tblStyle w:val="a0"/>
        <w:tblW w:w="954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8955"/>
      </w:tblGrid>
      <w:tr w:rsidR="00C93A94" w14:paraId="61D53AEC" w14:textId="77777777" w:rsidTr="00C523FB">
        <w:trPr>
          <w:cantSplit/>
        </w:trPr>
        <w:tc>
          <w:tcPr>
            <w:tcW w:w="585" w:type="dxa"/>
          </w:tcPr>
          <w:p w14:paraId="61D53AEA" w14:textId="66A05B64" w:rsidR="00C93A94" w:rsidRDefault="00732433" w:rsidP="002B5BD4">
            <w:pPr>
              <w:widowControl w:val="0"/>
              <w:spacing w:line="240" w:lineRule="auto"/>
              <w:rPr>
                <w:sz w:val="24"/>
                <w:szCs w:val="24"/>
              </w:rPr>
            </w:pPr>
            <w:r>
              <w:rPr>
                <w:sz w:val="24"/>
                <w:szCs w:val="24"/>
              </w:rPr>
              <w:t>1</w:t>
            </w:r>
          </w:p>
        </w:tc>
        <w:tc>
          <w:tcPr>
            <w:tcW w:w="8955" w:type="dxa"/>
          </w:tcPr>
          <w:p w14:paraId="61D53AEB" w14:textId="77777777" w:rsidR="00C93A94" w:rsidRDefault="00732433" w:rsidP="002B5BD4">
            <w:pPr>
              <w:widowControl w:val="0"/>
              <w:spacing w:line="240" w:lineRule="auto"/>
              <w:rPr>
                <w:sz w:val="24"/>
                <w:szCs w:val="24"/>
              </w:rPr>
            </w:pPr>
            <w:r>
              <w:rPr>
                <w:sz w:val="24"/>
                <w:szCs w:val="24"/>
              </w:rPr>
              <w:t xml:space="preserve">The system shall support the evaluation of ranking robustness under perturbations, enabling comparison with baseline methods (e.g., individual centrality measures or mean aggregation). </w:t>
            </w:r>
          </w:p>
        </w:tc>
      </w:tr>
      <w:tr w:rsidR="00C93A94" w14:paraId="61D53AEF" w14:textId="77777777" w:rsidTr="00C523FB">
        <w:trPr>
          <w:cantSplit/>
        </w:trPr>
        <w:tc>
          <w:tcPr>
            <w:tcW w:w="585" w:type="dxa"/>
            <w:tcMar>
              <w:top w:w="100" w:type="dxa"/>
              <w:left w:w="100" w:type="dxa"/>
              <w:bottom w:w="100" w:type="dxa"/>
              <w:right w:w="100" w:type="dxa"/>
            </w:tcMar>
          </w:tcPr>
          <w:p w14:paraId="61D53AED" w14:textId="77777777" w:rsidR="00C93A94" w:rsidRDefault="00732433" w:rsidP="002B5BD4">
            <w:pPr>
              <w:widowControl w:val="0"/>
              <w:spacing w:line="240" w:lineRule="auto"/>
            </w:pPr>
            <w:r>
              <w:lastRenderedPageBreak/>
              <w:t>2</w:t>
            </w:r>
          </w:p>
        </w:tc>
        <w:tc>
          <w:tcPr>
            <w:tcW w:w="8955" w:type="dxa"/>
            <w:tcMar>
              <w:top w:w="100" w:type="dxa"/>
              <w:left w:w="100" w:type="dxa"/>
              <w:bottom w:w="100" w:type="dxa"/>
              <w:right w:w="100" w:type="dxa"/>
            </w:tcMar>
          </w:tcPr>
          <w:p w14:paraId="61D53AEE" w14:textId="77777777" w:rsidR="00C93A94" w:rsidRDefault="00732433" w:rsidP="002B5BD4">
            <w:pPr>
              <w:widowControl w:val="0"/>
              <w:spacing w:line="240" w:lineRule="auto"/>
            </w:pPr>
            <w:r>
              <w:t xml:space="preserve">The system shall produce deterministic and reproducible results when fixed random seeds and identical configurations are used. </w:t>
            </w:r>
          </w:p>
        </w:tc>
      </w:tr>
      <w:tr w:rsidR="00C93A94" w14:paraId="61D53AF2" w14:textId="77777777" w:rsidTr="00C523FB">
        <w:trPr>
          <w:cantSplit/>
        </w:trPr>
        <w:tc>
          <w:tcPr>
            <w:tcW w:w="585" w:type="dxa"/>
            <w:tcMar>
              <w:top w:w="100" w:type="dxa"/>
              <w:left w:w="100" w:type="dxa"/>
              <w:bottom w:w="100" w:type="dxa"/>
              <w:right w:w="100" w:type="dxa"/>
            </w:tcMar>
          </w:tcPr>
          <w:p w14:paraId="61D53AF0" w14:textId="77777777" w:rsidR="00C93A94" w:rsidRDefault="00732433" w:rsidP="002B5BD4">
            <w:pPr>
              <w:widowControl w:val="0"/>
              <w:spacing w:line="240" w:lineRule="auto"/>
            </w:pPr>
            <w:r>
              <w:t>3</w:t>
            </w:r>
          </w:p>
        </w:tc>
        <w:tc>
          <w:tcPr>
            <w:tcW w:w="8955" w:type="dxa"/>
            <w:tcMar>
              <w:top w:w="100" w:type="dxa"/>
              <w:left w:w="100" w:type="dxa"/>
              <w:bottom w:w="100" w:type="dxa"/>
              <w:right w:w="100" w:type="dxa"/>
            </w:tcMar>
          </w:tcPr>
          <w:p w14:paraId="61D53AF1" w14:textId="77777777" w:rsidR="00C93A94" w:rsidRDefault="00732433" w:rsidP="002B5BD4">
            <w:pPr>
              <w:widowControl w:val="0"/>
              <w:spacing w:line="240" w:lineRule="auto"/>
            </w:pPr>
            <w:r>
              <w:t xml:space="preserve">The system shall provide consistent outputs for node importance scores, ranking stability metrics, and node instability values when executed under the same configuration. </w:t>
            </w:r>
          </w:p>
        </w:tc>
      </w:tr>
      <w:tr w:rsidR="00C93A94" w14:paraId="61D53AF5" w14:textId="77777777" w:rsidTr="00C523FB">
        <w:trPr>
          <w:cantSplit/>
        </w:trPr>
        <w:tc>
          <w:tcPr>
            <w:tcW w:w="585" w:type="dxa"/>
            <w:tcMar>
              <w:top w:w="100" w:type="dxa"/>
              <w:left w:w="100" w:type="dxa"/>
              <w:bottom w:w="100" w:type="dxa"/>
              <w:right w:w="100" w:type="dxa"/>
            </w:tcMar>
          </w:tcPr>
          <w:p w14:paraId="61D53AF3" w14:textId="77777777" w:rsidR="00C93A94" w:rsidRDefault="00732433" w:rsidP="002B5BD4">
            <w:pPr>
              <w:widowControl w:val="0"/>
              <w:spacing w:line="240" w:lineRule="auto"/>
            </w:pPr>
            <w:r>
              <w:t>4</w:t>
            </w:r>
          </w:p>
        </w:tc>
        <w:tc>
          <w:tcPr>
            <w:tcW w:w="8955" w:type="dxa"/>
            <w:tcMar>
              <w:top w:w="100" w:type="dxa"/>
              <w:left w:w="100" w:type="dxa"/>
              <w:bottom w:w="100" w:type="dxa"/>
              <w:right w:w="100" w:type="dxa"/>
            </w:tcMar>
          </w:tcPr>
          <w:p w14:paraId="61D53AF4" w14:textId="77777777" w:rsidR="00C93A94" w:rsidRDefault="00732433" w:rsidP="002B5BD4">
            <w:pPr>
              <w:widowControl w:val="0"/>
              <w:spacing w:line="240" w:lineRule="auto"/>
            </w:pPr>
            <w:r>
              <w:t xml:space="preserve">The system shall support processing graphs up to a predefined size, defined by N nodes and M edges. </w:t>
            </w:r>
          </w:p>
        </w:tc>
      </w:tr>
      <w:tr w:rsidR="00C93A94" w14:paraId="61D53AF8" w14:textId="77777777" w:rsidTr="00C523FB">
        <w:trPr>
          <w:cantSplit/>
        </w:trPr>
        <w:tc>
          <w:tcPr>
            <w:tcW w:w="585" w:type="dxa"/>
            <w:tcMar>
              <w:top w:w="100" w:type="dxa"/>
              <w:left w:w="100" w:type="dxa"/>
              <w:bottom w:w="100" w:type="dxa"/>
              <w:right w:w="100" w:type="dxa"/>
            </w:tcMar>
          </w:tcPr>
          <w:p w14:paraId="61D53AF6" w14:textId="77777777" w:rsidR="00C93A94" w:rsidRDefault="00732433" w:rsidP="002B5BD4">
            <w:pPr>
              <w:widowControl w:val="0"/>
              <w:spacing w:line="240" w:lineRule="auto"/>
            </w:pPr>
            <w:r>
              <w:t>5</w:t>
            </w:r>
          </w:p>
        </w:tc>
        <w:tc>
          <w:tcPr>
            <w:tcW w:w="8955" w:type="dxa"/>
            <w:tcMar>
              <w:top w:w="100" w:type="dxa"/>
              <w:left w:w="100" w:type="dxa"/>
              <w:bottom w:w="100" w:type="dxa"/>
              <w:right w:w="100" w:type="dxa"/>
            </w:tcMar>
          </w:tcPr>
          <w:p w14:paraId="61D53AF7" w14:textId="77777777" w:rsidR="00C93A94" w:rsidRDefault="00732433" w:rsidP="002B5BD4">
            <w:pPr>
              <w:widowControl w:val="0"/>
              <w:spacing w:line="240" w:lineRule="auto"/>
            </w:pPr>
            <w:r>
              <w:t xml:space="preserve">The system shall support measuring runtime performance for centrality computation, model inference, perturbation generation, and stability analysis. </w:t>
            </w:r>
          </w:p>
        </w:tc>
      </w:tr>
      <w:tr w:rsidR="00C93A94" w14:paraId="61D53AFB" w14:textId="77777777" w:rsidTr="00C523FB">
        <w:trPr>
          <w:cantSplit/>
        </w:trPr>
        <w:tc>
          <w:tcPr>
            <w:tcW w:w="585" w:type="dxa"/>
            <w:tcMar>
              <w:top w:w="100" w:type="dxa"/>
              <w:left w:w="100" w:type="dxa"/>
              <w:bottom w:w="100" w:type="dxa"/>
              <w:right w:w="100" w:type="dxa"/>
            </w:tcMar>
          </w:tcPr>
          <w:p w14:paraId="61D53AF9" w14:textId="77777777" w:rsidR="00C93A94" w:rsidRDefault="00732433" w:rsidP="002B5BD4">
            <w:pPr>
              <w:widowControl w:val="0"/>
              <w:spacing w:line="240" w:lineRule="auto"/>
            </w:pPr>
            <w:r>
              <w:t>6</w:t>
            </w:r>
          </w:p>
        </w:tc>
        <w:tc>
          <w:tcPr>
            <w:tcW w:w="8955" w:type="dxa"/>
            <w:tcMar>
              <w:top w:w="100" w:type="dxa"/>
              <w:left w:w="100" w:type="dxa"/>
              <w:bottom w:w="100" w:type="dxa"/>
              <w:right w:w="100" w:type="dxa"/>
            </w:tcMar>
          </w:tcPr>
          <w:p w14:paraId="61D53AFA" w14:textId="2D1AF39D" w:rsidR="00C93A94" w:rsidRDefault="00732433" w:rsidP="002B5BD4">
            <w:pPr>
              <w:widowControl w:val="0"/>
              <w:spacing w:line="240" w:lineRule="auto"/>
            </w:pPr>
            <w:r>
              <w:t>The system shall support repeated perturbation and re</w:t>
            </w:r>
            <w:r w:rsidR="00CA0A81">
              <w:t>-</w:t>
            </w:r>
            <w:r>
              <w:t xml:space="preserve">computation processes for K perturbed graphs, with measured runtime for the full perturbation pipeline. </w:t>
            </w:r>
          </w:p>
        </w:tc>
      </w:tr>
      <w:tr w:rsidR="00C93A94" w14:paraId="61D53AFE" w14:textId="77777777" w:rsidTr="00C523FB">
        <w:trPr>
          <w:cantSplit/>
        </w:trPr>
        <w:tc>
          <w:tcPr>
            <w:tcW w:w="585" w:type="dxa"/>
            <w:tcMar>
              <w:top w:w="100" w:type="dxa"/>
              <w:left w:w="100" w:type="dxa"/>
              <w:bottom w:w="100" w:type="dxa"/>
              <w:right w:w="100" w:type="dxa"/>
            </w:tcMar>
          </w:tcPr>
          <w:p w14:paraId="61D53AFC" w14:textId="77777777" w:rsidR="00C93A94" w:rsidRDefault="00732433" w:rsidP="002B5BD4">
            <w:pPr>
              <w:widowControl w:val="0"/>
              <w:spacing w:line="240" w:lineRule="auto"/>
            </w:pPr>
            <w:r>
              <w:t>7</w:t>
            </w:r>
          </w:p>
        </w:tc>
        <w:tc>
          <w:tcPr>
            <w:tcW w:w="8955" w:type="dxa"/>
            <w:tcMar>
              <w:top w:w="100" w:type="dxa"/>
              <w:left w:w="100" w:type="dxa"/>
              <w:bottom w:w="100" w:type="dxa"/>
              <w:right w:w="100" w:type="dxa"/>
            </w:tcMar>
          </w:tcPr>
          <w:p w14:paraId="61D53AFD" w14:textId="77777777" w:rsidR="00C93A94" w:rsidRDefault="00732433" w:rsidP="002B5BD4">
            <w:pPr>
              <w:widowControl w:val="0"/>
              <w:spacing w:line="240" w:lineRule="auto"/>
            </w:pPr>
            <w:r>
              <w:t xml:space="preserve">The system shall document all major experimental parameters, including perturbation rate, number of perturbations, selected centrality measures, model configuration, and stability threshold. </w:t>
            </w:r>
          </w:p>
        </w:tc>
      </w:tr>
      <w:tr w:rsidR="00C93A94" w14:paraId="61D53B01" w14:textId="77777777" w:rsidTr="00C523FB">
        <w:trPr>
          <w:cantSplit/>
        </w:trPr>
        <w:tc>
          <w:tcPr>
            <w:tcW w:w="585" w:type="dxa"/>
            <w:tcMar>
              <w:top w:w="100" w:type="dxa"/>
              <w:left w:w="100" w:type="dxa"/>
              <w:bottom w:w="100" w:type="dxa"/>
              <w:right w:w="100" w:type="dxa"/>
            </w:tcMar>
          </w:tcPr>
          <w:p w14:paraId="61D53AFF" w14:textId="77777777" w:rsidR="00C93A94" w:rsidRDefault="00732433" w:rsidP="002B5BD4">
            <w:pPr>
              <w:widowControl w:val="0"/>
              <w:spacing w:line="240" w:lineRule="auto"/>
            </w:pPr>
            <w:r>
              <w:t>8</w:t>
            </w:r>
          </w:p>
        </w:tc>
        <w:tc>
          <w:tcPr>
            <w:tcW w:w="8955" w:type="dxa"/>
            <w:tcMar>
              <w:top w:w="100" w:type="dxa"/>
              <w:left w:w="100" w:type="dxa"/>
              <w:bottom w:w="100" w:type="dxa"/>
              <w:right w:w="100" w:type="dxa"/>
            </w:tcMar>
          </w:tcPr>
          <w:p w14:paraId="61D53B00" w14:textId="77777777" w:rsidR="00C93A94" w:rsidRDefault="00732433" w:rsidP="002B5BD4">
            <w:pPr>
              <w:widowControl w:val="0"/>
              <w:spacing w:line="240" w:lineRule="auto"/>
            </w:pPr>
            <w:r>
              <w:t xml:space="preserve">The system shall provide interpretable outputs for node importance scores. </w:t>
            </w:r>
          </w:p>
        </w:tc>
      </w:tr>
      <w:tr w:rsidR="00C93A94" w14:paraId="61D53B04" w14:textId="77777777" w:rsidTr="00C523FB">
        <w:trPr>
          <w:cantSplit/>
        </w:trPr>
        <w:tc>
          <w:tcPr>
            <w:tcW w:w="585" w:type="dxa"/>
            <w:tcMar>
              <w:top w:w="100" w:type="dxa"/>
              <w:left w:w="100" w:type="dxa"/>
              <w:bottom w:w="100" w:type="dxa"/>
              <w:right w:w="100" w:type="dxa"/>
            </w:tcMar>
          </w:tcPr>
          <w:p w14:paraId="61D53B02" w14:textId="77777777" w:rsidR="00C93A94" w:rsidRDefault="00732433" w:rsidP="002B5BD4">
            <w:pPr>
              <w:widowControl w:val="0"/>
              <w:spacing w:line="240" w:lineRule="auto"/>
            </w:pPr>
            <w:r>
              <w:t>9</w:t>
            </w:r>
          </w:p>
        </w:tc>
        <w:tc>
          <w:tcPr>
            <w:tcW w:w="8955" w:type="dxa"/>
            <w:tcMar>
              <w:top w:w="100" w:type="dxa"/>
              <w:left w:w="100" w:type="dxa"/>
              <w:bottom w:w="100" w:type="dxa"/>
              <w:right w:w="100" w:type="dxa"/>
            </w:tcMar>
          </w:tcPr>
          <w:p w14:paraId="61D53B03" w14:textId="77777777" w:rsidR="00C93A94" w:rsidRDefault="00732433" w:rsidP="002B5BD4">
            <w:pPr>
              <w:widowControl w:val="0"/>
              <w:spacing w:line="240" w:lineRule="auto"/>
            </w:pPr>
            <w:r>
              <w:t xml:space="preserve">The system shall provide interpretable outputs for node-level stability and instability measures. </w:t>
            </w:r>
          </w:p>
        </w:tc>
      </w:tr>
      <w:tr w:rsidR="00C93A94" w14:paraId="61D53B07" w14:textId="77777777" w:rsidTr="00C523FB">
        <w:trPr>
          <w:cantSplit/>
        </w:trPr>
        <w:tc>
          <w:tcPr>
            <w:tcW w:w="585" w:type="dxa"/>
            <w:tcMar>
              <w:top w:w="100" w:type="dxa"/>
              <w:left w:w="100" w:type="dxa"/>
              <w:bottom w:w="100" w:type="dxa"/>
              <w:right w:w="100" w:type="dxa"/>
            </w:tcMar>
          </w:tcPr>
          <w:p w14:paraId="61D53B05" w14:textId="77777777" w:rsidR="00C93A94" w:rsidRDefault="00732433" w:rsidP="002B5BD4">
            <w:pPr>
              <w:widowControl w:val="0"/>
              <w:spacing w:line="240" w:lineRule="auto"/>
            </w:pPr>
            <w:r>
              <w:t>10</w:t>
            </w:r>
          </w:p>
        </w:tc>
        <w:tc>
          <w:tcPr>
            <w:tcW w:w="8955" w:type="dxa"/>
            <w:tcMar>
              <w:top w:w="100" w:type="dxa"/>
              <w:left w:w="100" w:type="dxa"/>
              <w:bottom w:w="100" w:type="dxa"/>
              <w:right w:w="100" w:type="dxa"/>
            </w:tcMar>
          </w:tcPr>
          <w:p w14:paraId="61D53B06" w14:textId="77777777" w:rsidR="00C93A94" w:rsidRDefault="00732433" w:rsidP="002B5BD4">
            <w:pPr>
              <w:widowControl w:val="0"/>
              <w:spacing w:line="240" w:lineRule="auto"/>
            </w:pPr>
            <w:r>
              <w:t xml:space="preserve">The system shall provide interpretable outputs for graph-level correlation metrics, including Spearman and Kendall correlation values. </w:t>
            </w:r>
          </w:p>
        </w:tc>
      </w:tr>
      <w:tr w:rsidR="00C93A94" w14:paraId="61D53B0A" w14:textId="77777777" w:rsidTr="00C523FB">
        <w:trPr>
          <w:cantSplit/>
        </w:trPr>
        <w:tc>
          <w:tcPr>
            <w:tcW w:w="585" w:type="dxa"/>
            <w:tcMar>
              <w:top w:w="100" w:type="dxa"/>
              <w:left w:w="100" w:type="dxa"/>
              <w:bottom w:w="100" w:type="dxa"/>
              <w:right w:w="100" w:type="dxa"/>
            </w:tcMar>
          </w:tcPr>
          <w:p w14:paraId="61D53B08" w14:textId="77777777" w:rsidR="00C93A94" w:rsidRDefault="00732433" w:rsidP="002B5BD4">
            <w:pPr>
              <w:widowControl w:val="0"/>
              <w:spacing w:line="240" w:lineRule="auto"/>
            </w:pPr>
            <w:r>
              <w:t>11</w:t>
            </w:r>
          </w:p>
        </w:tc>
        <w:tc>
          <w:tcPr>
            <w:tcW w:w="8955" w:type="dxa"/>
            <w:tcMar>
              <w:top w:w="100" w:type="dxa"/>
              <w:left w:w="100" w:type="dxa"/>
              <w:bottom w:w="100" w:type="dxa"/>
              <w:right w:w="100" w:type="dxa"/>
            </w:tcMar>
          </w:tcPr>
          <w:p w14:paraId="61D53B09" w14:textId="77777777" w:rsidR="00C93A94" w:rsidRDefault="00732433" w:rsidP="002B5BD4">
            <w:pPr>
              <w:widowControl w:val="0"/>
              <w:spacing w:line="240" w:lineRule="auto"/>
            </w:pPr>
            <w:r>
              <w:t xml:space="preserve">The implementation shall be modular, separating graph construction, feature computation, model training, perturbation generation, and evaluation logic. </w:t>
            </w:r>
          </w:p>
        </w:tc>
      </w:tr>
      <w:tr w:rsidR="00C93A94" w14:paraId="61D53B0D" w14:textId="77777777" w:rsidTr="00C523FB">
        <w:trPr>
          <w:cantSplit/>
        </w:trPr>
        <w:tc>
          <w:tcPr>
            <w:tcW w:w="585" w:type="dxa"/>
            <w:tcMar>
              <w:top w:w="100" w:type="dxa"/>
              <w:left w:w="100" w:type="dxa"/>
              <w:bottom w:w="100" w:type="dxa"/>
              <w:right w:w="100" w:type="dxa"/>
            </w:tcMar>
          </w:tcPr>
          <w:p w14:paraId="61D53B0B" w14:textId="77777777" w:rsidR="00C93A94" w:rsidRDefault="00732433" w:rsidP="002B5BD4">
            <w:pPr>
              <w:widowControl w:val="0"/>
              <w:spacing w:line="240" w:lineRule="auto"/>
            </w:pPr>
            <w:r>
              <w:t>12</w:t>
            </w:r>
          </w:p>
        </w:tc>
        <w:tc>
          <w:tcPr>
            <w:tcW w:w="8955" w:type="dxa"/>
            <w:tcMar>
              <w:top w:w="100" w:type="dxa"/>
              <w:left w:w="100" w:type="dxa"/>
              <w:bottom w:w="100" w:type="dxa"/>
              <w:right w:w="100" w:type="dxa"/>
            </w:tcMar>
          </w:tcPr>
          <w:p w14:paraId="61D53B0C" w14:textId="68C848DE" w:rsidR="00C93A94" w:rsidRDefault="00732433" w:rsidP="002B5BD4">
            <w:pPr>
              <w:widowControl w:val="0"/>
              <w:spacing w:line="240" w:lineRule="auto"/>
            </w:pPr>
            <w:r>
              <w:t xml:space="preserve">The system shall allow centrality measures, perturbation strategies, and model configurations to be modified without requiring major changes to the entire pipeline. </w:t>
            </w:r>
          </w:p>
        </w:tc>
      </w:tr>
    </w:tbl>
    <w:p w14:paraId="61D53B0F" w14:textId="77777777" w:rsidR="00C93A94" w:rsidRDefault="00732433" w:rsidP="002B5BD4">
      <w:pPr>
        <w:pStyle w:val="Heading1"/>
        <w:spacing w:line="240" w:lineRule="auto"/>
      </w:pPr>
      <w:bookmarkStart w:id="37" w:name="_heading=h.aj9cb95fzs3z" w:colFirst="0" w:colLast="0"/>
      <w:bookmarkStart w:id="38" w:name="_Toc233897921"/>
      <w:bookmarkEnd w:id="37"/>
      <w:r>
        <w:t xml:space="preserve">Development </w:t>
      </w:r>
      <w:r w:rsidRPr="005858D4">
        <w:t>Environment</w:t>
      </w:r>
      <w:bookmarkEnd w:id="38"/>
    </w:p>
    <w:p w14:paraId="61D53B10" w14:textId="77777777" w:rsidR="00C93A94" w:rsidRDefault="00732433" w:rsidP="002B5BD4">
      <w:pPr>
        <w:pStyle w:val="Heading2"/>
        <w:spacing w:line="240" w:lineRule="auto"/>
      </w:pPr>
      <w:bookmarkStart w:id="39" w:name="_Toc233897922"/>
      <w:r>
        <w:t xml:space="preserve">Language </w:t>
      </w:r>
      <w:r w:rsidRPr="005858D4">
        <w:t>Development</w:t>
      </w:r>
      <w:r>
        <w:t xml:space="preserve"> and Libraries</w:t>
      </w:r>
      <w:bookmarkEnd w:id="39"/>
    </w:p>
    <w:p w14:paraId="61D53B11" w14:textId="77777777" w:rsidR="00C93A94" w:rsidRDefault="00732433" w:rsidP="002B5BD4">
      <w:pPr>
        <w:spacing w:before="300" w:after="300" w:line="240" w:lineRule="auto"/>
        <w:rPr>
          <w:sz w:val="24"/>
          <w:szCs w:val="24"/>
        </w:rPr>
      </w:pPr>
      <w:r>
        <w:rPr>
          <w:b/>
          <w:bCs/>
          <w:sz w:val="24"/>
          <w:szCs w:val="24"/>
        </w:rPr>
        <w:t>Python</w:t>
      </w:r>
      <w:r>
        <w:rPr>
          <w:sz w:val="24"/>
          <w:szCs w:val="24"/>
        </w:rPr>
        <w:t xml:space="preserve"> will serve as the primary language of development for this project. We selected Python because it offers an extensive and well-supported ecosystem for integrating graph theory with machine learning. Its mature library support allows for seamless data transformation between structural graph metrics and predictive modeling.</w:t>
      </w:r>
    </w:p>
    <w:p w14:paraId="61D53B12" w14:textId="77777777" w:rsidR="00C93A94" w:rsidRDefault="00732433" w:rsidP="002B5BD4">
      <w:pPr>
        <w:spacing w:line="240" w:lineRule="auto"/>
        <w:rPr>
          <w:b/>
          <w:bCs/>
          <w:sz w:val="24"/>
          <w:szCs w:val="24"/>
        </w:rPr>
      </w:pPr>
      <w:bookmarkStart w:id="40" w:name="_heading=h.5vcef2pieo0j" w:colFirst="0" w:colLast="0"/>
      <w:bookmarkEnd w:id="40"/>
      <w:r>
        <w:rPr>
          <w:b/>
          <w:bCs/>
          <w:sz w:val="24"/>
          <w:szCs w:val="24"/>
        </w:rPr>
        <w:t>Core Libraries</w:t>
      </w:r>
    </w:p>
    <w:p w14:paraId="61D53B13" w14:textId="1DB529EB" w:rsidR="00C93A94" w:rsidRDefault="00732433" w:rsidP="002B5BD4">
      <w:pPr>
        <w:numPr>
          <w:ilvl w:val="0"/>
          <w:numId w:val="5"/>
        </w:numPr>
        <w:spacing w:before="300" w:line="240" w:lineRule="auto"/>
        <w:rPr>
          <w:sz w:val="24"/>
          <w:szCs w:val="24"/>
        </w:rPr>
      </w:pPr>
      <w:r>
        <w:rPr>
          <w:b/>
          <w:bCs/>
          <w:sz w:val="24"/>
          <w:szCs w:val="24"/>
        </w:rPr>
        <w:t>Pandas:</w:t>
      </w:r>
      <w:r>
        <w:rPr>
          <w:sz w:val="24"/>
          <w:szCs w:val="24"/>
        </w:rPr>
        <w:t xml:space="preserve"> The spine of our data manipulation. We will use it to manage the feature vectors of each paper and to calculate statistical stability metrics, such as the Coefficient of Variation, as defined in </w:t>
      </w:r>
      <w:commentRangeStart w:id="41"/>
      <w:r w:rsidRPr="008B01B9">
        <w:rPr>
          <w:sz w:val="24"/>
          <w:szCs w:val="24"/>
          <w:highlight w:val="yellow"/>
        </w:rPr>
        <w:t xml:space="preserve">Section </w:t>
      </w:r>
      <w:r w:rsidR="00B75BAF" w:rsidRPr="008B01B9">
        <w:rPr>
          <w:sz w:val="24"/>
          <w:szCs w:val="24"/>
          <w:highlight w:val="yellow"/>
        </w:rPr>
        <w:t>4</w:t>
      </w:r>
      <w:r w:rsidR="006F3D1B" w:rsidRPr="008B01B9">
        <w:rPr>
          <w:sz w:val="24"/>
          <w:szCs w:val="24"/>
          <w:highlight w:val="yellow"/>
        </w:rPr>
        <w:t>.4</w:t>
      </w:r>
      <w:commentRangeEnd w:id="41"/>
      <w:r w:rsidR="00FE0FEE">
        <w:rPr>
          <w:rStyle w:val="CommentReference"/>
          <w:sz w:val="24"/>
          <w:szCs w:val="24"/>
        </w:rPr>
        <w:commentReference w:id="41"/>
      </w:r>
      <w:r w:rsidR="006F3D1B">
        <w:rPr>
          <w:sz w:val="24"/>
          <w:szCs w:val="24"/>
        </w:rPr>
        <w:t>, across</w:t>
      </w:r>
      <w:r>
        <w:rPr>
          <w:sz w:val="24"/>
          <w:szCs w:val="24"/>
        </w:rPr>
        <w:t xml:space="preserve"> different graph perturbations.</w:t>
      </w:r>
    </w:p>
    <w:p w14:paraId="61D53B14" w14:textId="77777777" w:rsidR="00C93A94" w:rsidRDefault="00732433" w:rsidP="002B5BD4">
      <w:pPr>
        <w:numPr>
          <w:ilvl w:val="0"/>
          <w:numId w:val="5"/>
        </w:numPr>
        <w:spacing w:line="240" w:lineRule="auto"/>
        <w:rPr>
          <w:sz w:val="24"/>
          <w:szCs w:val="24"/>
        </w:rPr>
      </w:pPr>
      <w:r>
        <w:rPr>
          <w:b/>
          <w:bCs/>
          <w:sz w:val="24"/>
          <w:szCs w:val="24"/>
        </w:rPr>
        <w:t>NumPy:</w:t>
      </w:r>
      <w:r>
        <w:rPr>
          <w:sz w:val="24"/>
          <w:szCs w:val="24"/>
        </w:rPr>
        <w:t xml:space="preserve"> Essential for high-performance numerical computing. It will handle the underlying array operations and mathematical calculations required for normalizing structural data.</w:t>
      </w:r>
    </w:p>
    <w:p w14:paraId="61D53B15" w14:textId="2D9B02A9" w:rsidR="00C93A94" w:rsidRDefault="00732433" w:rsidP="002B5BD4">
      <w:pPr>
        <w:numPr>
          <w:ilvl w:val="0"/>
          <w:numId w:val="5"/>
        </w:numPr>
        <w:spacing w:line="240" w:lineRule="auto"/>
        <w:rPr>
          <w:sz w:val="24"/>
          <w:szCs w:val="24"/>
        </w:rPr>
      </w:pPr>
      <w:r>
        <w:rPr>
          <w:b/>
          <w:bCs/>
          <w:sz w:val="24"/>
          <w:szCs w:val="24"/>
        </w:rPr>
        <w:lastRenderedPageBreak/>
        <w:t>scikit-learn:</w:t>
      </w:r>
      <w:r>
        <w:rPr>
          <w:sz w:val="24"/>
          <w:szCs w:val="24"/>
        </w:rPr>
        <w:t xml:space="preserve"> Our primary toolkit for Machine Learning. We will utilize it for data preprocessing (using MinMaxScaler) and for implementing </w:t>
      </w:r>
      <w:r w:rsidR="006F3D1B">
        <w:rPr>
          <w:sz w:val="24"/>
          <w:szCs w:val="24"/>
        </w:rPr>
        <w:t>predictive</w:t>
      </w:r>
      <w:r>
        <w:rPr>
          <w:sz w:val="24"/>
          <w:szCs w:val="24"/>
        </w:rPr>
        <w:t xml:space="preserve"> models, such as Random Forest, to analyze the correlation between graph stability and citation impact.</w:t>
      </w:r>
    </w:p>
    <w:p w14:paraId="61D53B16" w14:textId="4A15ED98" w:rsidR="00C93A94" w:rsidRDefault="00732433" w:rsidP="002B5BD4">
      <w:pPr>
        <w:numPr>
          <w:ilvl w:val="0"/>
          <w:numId w:val="5"/>
        </w:numPr>
        <w:spacing w:after="300" w:line="240" w:lineRule="auto"/>
        <w:rPr>
          <w:sz w:val="24"/>
          <w:szCs w:val="24"/>
        </w:rPr>
      </w:pPr>
      <w:r>
        <w:rPr>
          <w:b/>
          <w:bCs/>
          <w:sz w:val="24"/>
          <w:szCs w:val="24"/>
        </w:rPr>
        <w:t>NetworkX (or igraph):</w:t>
      </w:r>
      <w:r>
        <w:rPr>
          <w:sz w:val="24"/>
          <w:szCs w:val="24"/>
        </w:rPr>
        <w:t xml:space="preserve"> This is the engine for our graph analysis. It allows us to construct the citation </w:t>
      </w:r>
      <w:commentRangeStart w:id="42"/>
      <w:r>
        <w:rPr>
          <w:sz w:val="24"/>
          <w:szCs w:val="24"/>
        </w:rPr>
        <w:t xml:space="preserve">network </w:t>
      </w:r>
      <w:r w:rsidRPr="008B01B9">
        <w:rPr>
          <w:sz w:val="24"/>
          <w:szCs w:val="24"/>
          <w:highlight w:val="yellow"/>
        </w:rPr>
        <w:t xml:space="preserve">(as defined in Section </w:t>
      </w:r>
      <w:r w:rsidR="000D695E" w:rsidRPr="008B01B9">
        <w:rPr>
          <w:sz w:val="24"/>
          <w:szCs w:val="24"/>
          <w:highlight w:val="yellow"/>
        </w:rPr>
        <w:t>4</w:t>
      </w:r>
      <w:r w:rsidRPr="008B01B9">
        <w:rPr>
          <w:sz w:val="24"/>
          <w:szCs w:val="24"/>
          <w:highlight w:val="yellow"/>
        </w:rPr>
        <w:t>.1)</w:t>
      </w:r>
      <w:r>
        <w:rPr>
          <w:sz w:val="24"/>
          <w:szCs w:val="24"/>
        </w:rPr>
        <w:t xml:space="preserve"> </w:t>
      </w:r>
      <w:commentRangeEnd w:id="42"/>
      <w:r w:rsidR="00483395">
        <w:rPr>
          <w:rStyle w:val="CommentReference"/>
          <w:sz w:val="24"/>
          <w:szCs w:val="24"/>
        </w:rPr>
        <w:commentReference w:id="42"/>
      </w:r>
      <w:r>
        <w:rPr>
          <w:sz w:val="24"/>
          <w:szCs w:val="24"/>
        </w:rPr>
        <w:t xml:space="preserve">and compute critical centrality measures like </w:t>
      </w:r>
      <w:r>
        <w:rPr>
          <w:b/>
          <w:bCs/>
          <w:sz w:val="24"/>
          <w:szCs w:val="24"/>
        </w:rPr>
        <w:t>Betweenness</w:t>
      </w:r>
      <w:r>
        <w:rPr>
          <w:sz w:val="24"/>
          <w:szCs w:val="24"/>
        </w:rPr>
        <w:t xml:space="preserve">, </w:t>
      </w:r>
      <w:r>
        <w:rPr>
          <w:b/>
          <w:bCs/>
          <w:sz w:val="24"/>
          <w:szCs w:val="24"/>
        </w:rPr>
        <w:t>Closeness</w:t>
      </w:r>
      <w:r>
        <w:rPr>
          <w:sz w:val="24"/>
          <w:szCs w:val="24"/>
        </w:rPr>
        <w:t xml:space="preserve">, and </w:t>
      </w:r>
      <w:r>
        <w:rPr>
          <w:b/>
          <w:bCs/>
          <w:sz w:val="24"/>
          <w:szCs w:val="24"/>
        </w:rPr>
        <w:t>PageRank</w:t>
      </w:r>
      <w:r>
        <w:rPr>
          <w:sz w:val="24"/>
          <w:szCs w:val="24"/>
        </w:rPr>
        <w:t>.</w:t>
      </w:r>
    </w:p>
    <w:p w14:paraId="61D53B17" w14:textId="77777777" w:rsidR="00C93A94" w:rsidRDefault="00732433" w:rsidP="002B5BD4">
      <w:pPr>
        <w:pStyle w:val="Heading2"/>
        <w:spacing w:line="240" w:lineRule="auto"/>
      </w:pPr>
      <w:bookmarkStart w:id="43" w:name="_Toc233897923"/>
      <w:r w:rsidRPr="005858D4">
        <w:t>Development</w:t>
      </w:r>
      <w:r>
        <w:t xml:space="preserve"> Environment</w:t>
      </w:r>
      <w:bookmarkEnd w:id="43"/>
    </w:p>
    <w:p w14:paraId="61D53B18" w14:textId="4648B629" w:rsidR="00C93A94" w:rsidRDefault="00732433" w:rsidP="002B5BD4">
      <w:pPr>
        <w:spacing w:before="300" w:after="300" w:line="240" w:lineRule="auto"/>
        <w:rPr>
          <w:sz w:val="24"/>
          <w:szCs w:val="24"/>
        </w:rPr>
      </w:pPr>
      <w:r>
        <w:rPr>
          <w:sz w:val="24"/>
          <w:szCs w:val="24"/>
        </w:rPr>
        <w:t xml:space="preserve">We will use </w:t>
      </w:r>
      <w:r>
        <w:rPr>
          <w:b/>
          <w:bCs/>
          <w:sz w:val="24"/>
          <w:szCs w:val="24"/>
        </w:rPr>
        <w:t>Jupyter Notebooks (.ipynb)</w:t>
      </w:r>
      <w:r>
        <w:rPr>
          <w:sz w:val="24"/>
          <w:szCs w:val="24"/>
        </w:rPr>
        <w:t xml:space="preserve"> to maintain a modular workflow, allowing us to separate different stages of our research, including graph construction, feature computation, perturbation, and stability analysis as described </w:t>
      </w:r>
      <w:commentRangeStart w:id="44"/>
      <w:r>
        <w:rPr>
          <w:sz w:val="24"/>
          <w:szCs w:val="24"/>
        </w:rPr>
        <w:t xml:space="preserve">in Chapter </w:t>
      </w:r>
      <w:r w:rsidR="0049584C">
        <w:rPr>
          <w:sz w:val="24"/>
          <w:szCs w:val="24"/>
        </w:rPr>
        <w:t>4</w:t>
      </w:r>
      <w:commentRangeEnd w:id="44"/>
      <w:r w:rsidR="004C0306">
        <w:rPr>
          <w:rStyle w:val="CommentReference"/>
          <w:sz w:val="24"/>
          <w:szCs w:val="24"/>
        </w:rPr>
        <w:commentReference w:id="44"/>
      </w:r>
      <w:r w:rsidR="00213AE2">
        <w:rPr>
          <w:sz w:val="24"/>
          <w:szCs w:val="24"/>
        </w:rPr>
        <w:t>, into</w:t>
      </w:r>
      <w:r>
        <w:rPr>
          <w:sz w:val="24"/>
          <w:szCs w:val="24"/>
        </w:rPr>
        <w:t xml:space="preserve"> organized blocks.</w:t>
      </w:r>
    </w:p>
    <w:p w14:paraId="61D53B19" w14:textId="6E8129D8" w:rsidR="00C93A94" w:rsidRDefault="00732433" w:rsidP="002B5BD4">
      <w:pPr>
        <w:spacing w:before="300" w:after="300" w:line="240" w:lineRule="auto"/>
        <w:rPr>
          <w:sz w:val="24"/>
          <w:szCs w:val="24"/>
        </w:rPr>
      </w:pPr>
      <w:r>
        <w:rPr>
          <w:sz w:val="24"/>
          <w:szCs w:val="24"/>
        </w:rPr>
        <w:t xml:space="preserve">Initially, we will use </w:t>
      </w:r>
      <w:r>
        <w:rPr>
          <w:b/>
          <w:bCs/>
          <w:sz w:val="24"/>
          <w:szCs w:val="24"/>
        </w:rPr>
        <w:t>Google Colab</w:t>
      </w:r>
      <w:r>
        <w:rPr>
          <w:sz w:val="24"/>
          <w:szCs w:val="24"/>
        </w:rPr>
        <w:t xml:space="preserve"> for rapid prototyping, building the core logic, and running small-scale tests. Once the pipeline is finalized, we will transition to </w:t>
      </w:r>
      <w:r>
        <w:rPr>
          <w:b/>
          <w:bCs/>
          <w:sz w:val="24"/>
          <w:szCs w:val="24"/>
        </w:rPr>
        <w:t>VS Code</w:t>
      </w:r>
      <w:r>
        <w:rPr>
          <w:sz w:val="24"/>
          <w:szCs w:val="24"/>
        </w:rPr>
        <w:t xml:space="preserve"> to run the notebooks locally. This allows us to leverage the full power of a local workstation for more intensive computations, such as calculating centrality measures on perturbed graphs, generated according to the perturbation model defined in </w:t>
      </w:r>
      <w:commentRangeStart w:id="45"/>
      <w:r>
        <w:rPr>
          <w:sz w:val="24"/>
          <w:szCs w:val="24"/>
        </w:rPr>
        <w:t xml:space="preserve">Section </w:t>
      </w:r>
      <w:r w:rsidR="004C0306">
        <w:rPr>
          <w:sz w:val="24"/>
          <w:szCs w:val="24"/>
        </w:rPr>
        <w:t>4</w:t>
      </w:r>
      <w:r>
        <w:rPr>
          <w:sz w:val="24"/>
          <w:szCs w:val="24"/>
        </w:rPr>
        <w:t xml:space="preserve">.2, </w:t>
      </w:r>
      <w:commentRangeEnd w:id="45"/>
      <w:r w:rsidR="004C0306">
        <w:rPr>
          <w:rStyle w:val="CommentReference"/>
          <w:sz w:val="24"/>
          <w:szCs w:val="24"/>
        </w:rPr>
        <w:commentReference w:id="45"/>
      </w:r>
      <w:r>
        <w:rPr>
          <w:sz w:val="24"/>
          <w:szCs w:val="24"/>
        </w:rPr>
        <w:t>without the limitations of a cloud environment.</w:t>
      </w:r>
    </w:p>
    <w:p w14:paraId="61D53B1A" w14:textId="77777777" w:rsidR="00C93A94" w:rsidRDefault="00732433" w:rsidP="002B5BD4">
      <w:pPr>
        <w:pStyle w:val="Heading1"/>
        <w:spacing w:line="240" w:lineRule="auto"/>
        <w:rPr>
          <w:sz w:val="24"/>
          <w:szCs w:val="24"/>
        </w:rPr>
      </w:pPr>
      <w:hyperlink r:id="rId15" w:anchor="heading=h.z2hopmakujs">
        <w:bookmarkStart w:id="46" w:name="_Toc233897924"/>
        <w:r>
          <w:t>Anticipated Challenges and Limitations</w:t>
        </w:r>
        <w:bookmarkEnd w:id="46"/>
      </w:hyperlink>
    </w:p>
    <w:p w14:paraId="61D53B1B" w14:textId="77777777" w:rsidR="00C93A94" w:rsidRDefault="00732433" w:rsidP="002B5BD4">
      <w:pPr>
        <w:pStyle w:val="Heading2"/>
        <w:spacing w:line="240" w:lineRule="auto"/>
      </w:pPr>
      <w:hyperlink r:id="rId16" w:anchor="heading=h.ip973m9onsm4">
        <w:bookmarkStart w:id="47" w:name="_Toc233897925"/>
        <w:r>
          <w:rPr>
            <w:sz w:val="28"/>
            <w:szCs w:val="28"/>
          </w:rPr>
          <w:t xml:space="preserve">Identifying a </w:t>
        </w:r>
        <w:r w:rsidRPr="005858D4">
          <w:t>Suitable</w:t>
        </w:r>
        <w:r>
          <w:rPr>
            <w:sz w:val="28"/>
            <w:szCs w:val="28"/>
          </w:rPr>
          <w:t xml:space="preserve"> Dataset</w:t>
        </w:r>
        <w:bookmarkEnd w:id="47"/>
      </w:hyperlink>
    </w:p>
    <w:p w14:paraId="61D53B1C" w14:textId="77777777" w:rsidR="00C93A94" w:rsidRDefault="00732433" w:rsidP="002B5BD4">
      <w:pPr>
        <w:spacing w:before="300" w:after="300" w:line="240" w:lineRule="auto"/>
        <w:rPr>
          <w:b/>
          <w:bCs/>
          <w:color w:val="000000"/>
        </w:rPr>
      </w:pPr>
      <w:r>
        <w:rPr>
          <w:sz w:val="24"/>
          <w:szCs w:val="24"/>
        </w:rPr>
        <w:t>We selected the Cora Dataset (currently under preliminary review and subject to refinement).</w:t>
      </w:r>
    </w:p>
    <w:p w14:paraId="61D53B1D" w14:textId="77777777" w:rsidR="00C93A94" w:rsidRDefault="00732433" w:rsidP="002B5BD4">
      <w:pPr>
        <w:pStyle w:val="Heading2"/>
        <w:spacing w:line="240" w:lineRule="auto"/>
      </w:pPr>
      <w:bookmarkStart w:id="48" w:name="_Toc233897926"/>
      <w:r>
        <w:t xml:space="preserve">Dataset Noise </w:t>
      </w:r>
      <w:r w:rsidRPr="005858D4">
        <w:t>and</w:t>
      </w:r>
      <w:r>
        <w:t xml:space="preserve"> Programmatic Verification</w:t>
      </w:r>
      <w:bookmarkEnd w:id="48"/>
    </w:p>
    <w:p w14:paraId="61D53B1E" w14:textId="77777777" w:rsidR="00C93A94" w:rsidRDefault="00732433" w:rsidP="002B5BD4">
      <w:pPr>
        <w:spacing w:before="300" w:after="300" w:line="240" w:lineRule="auto"/>
        <w:rPr>
          <w:sz w:val="24"/>
          <w:szCs w:val="24"/>
        </w:rPr>
      </w:pPr>
      <w:r>
        <w:rPr>
          <w:sz w:val="24"/>
          <w:szCs w:val="24"/>
        </w:rPr>
        <w:t xml:space="preserve">A primary challenge concerns inherent noise in the citation network. We anticipate the presence of both "false positive" citations (incorrect edges resulting from extraction or processing errors) and "false negative" citations (missing edges). To construct a reliable baseline graph prior to simulating network perturbations, we suggest implementing automated validation procedures in Python. </w:t>
      </w:r>
    </w:p>
    <w:p w14:paraId="61D53B20" w14:textId="6CFB4D75" w:rsidR="00C93A94" w:rsidRDefault="00732433" w:rsidP="002B5BD4">
      <w:pPr>
        <w:spacing w:before="300" w:after="300" w:line="240" w:lineRule="auto"/>
        <w:rPr>
          <w:sz w:val="24"/>
          <w:szCs w:val="24"/>
        </w:rPr>
      </w:pPr>
      <w:r>
        <w:rPr>
          <w:sz w:val="24"/>
          <w:szCs w:val="24"/>
        </w:rPr>
        <w:t>Specifically, the data cleaning pipeline will include removal of duplicate edges, elimination of self-loops, validation of temporal consistency, and filtering of isolated nodes.</w:t>
      </w:r>
    </w:p>
    <w:p w14:paraId="61D53B21" w14:textId="77777777" w:rsidR="00C93A94" w:rsidRDefault="00732433" w:rsidP="002B5BD4">
      <w:pPr>
        <w:pStyle w:val="Heading2"/>
        <w:spacing w:line="240" w:lineRule="auto"/>
      </w:pPr>
      <w:bookmarkStart w:id="49" w:name="_Toc233897927"/>
      <w:r>
        <w:t xml:space="preserve">Computational </w:t>
      </w:r>
      <w:r w:rsidRPr="005858D4">
        <w:t>and</w:t>
      </w:r>
      <w:r>
        <w:t xml:space="preserve"> Hardware Bottlenecks</w:t>
      </w:r>
      <w:bookmarkEnd w:id="49"/>
    </w:p>
    <w:p w14:paraId="61D53B22" w14:textId="6C2F3356" w:rsidR="00C93A94" w:rsidRDefault="00732433" w:rsidP="002B5BD4">
      <w:pPr>
        <w:spacing w:before="300" w:after="300" w:line="240" w:lineRule="auto"/>
        <w:rPr>
          <w:sz w:val="24"/>
          <w:szCs w:val="24"/>
        </w:rPr>
      </w:pPr>
      <w:r>
        <w:rPr>
          <w:sz w:val="24"/>
          <w:szCs w:val="24"/>
        </w:rPr>
        <w:t xml:space="preserve">The computation of global network metrics is resource-intensive, particularly for large-scale citation graphs. Standard graph-processing libraries such as NetworkX may encounter performance limitations when applied to large datasets. Furthermore, generating and storing multiple perturbed versions of the network demands significant memory resources. If computational requirements exceed standard cloud </w:t>
      </w:r>
      <w:r>
        <w:rPr>
          <w:sz w:val="24"/>
          <w:szCs w:val="24"/>
        </w:rPr>
        <w:lastRenderedPageBreak/>
        <w:t>environments limitations (e.g, Google Colab's free RAM limits), we plan to bypass this bottleneck by offloading the heavy processing locally to our own workstation (as noted in the Development Environment section above).</w:t>
      </w:r>
    </w:p>
    <w:p w14:paraId="61D53B23" w14:textId="77777777" w:rsidR="00C93A94" w:rsidRDefault="00732433" w:rsidP="002B5BD4">
      <w:pPr>
        <w:pStyle w:val="Heading2"/>
        <w:spacing w:line="240" w:lineRule="auto"/>
      </w:pPr>
      <w:bookmarkStart w:id="50" w:name="_Toc233897928"/>
      <w:r>
        <w:t xml:space="preserve">Methodological </w:t>
      </w:r>
      <w:r w:rsidRPr="005858D4">
        <w:t>Precision</w:t>
      </w:r>
      <w:r>
        <w:t xml:space="preserve"> and Data Leakage</w:t>
      </w:r>
      <w:bookmarkEnd w:id="50"/>
    </w:p>
    <w:p w14:paraId="61D53B24" w14:textId="77777777" w:rsidR="00C93A94" w:rsidRDefault="00732433" w:rsidP="002B5BD4">
      <w:pPr>
        <w:spacing w:before="300" w:after="300" w:line="240" w:lineRule="auto"/>
        <w:rPr>
          <w:sz w:val="24"/>
          <w:szCs w:val="24"/>
        </w:rPr>
      </w:pPr>
      <w:r>
        <w:rPr>
          <w:sz w:val="24"/>
          <w:szCs w:val="24"/>
        </w:rPr>
        <w:t xml:space="preserve">Two main methodological issues must be addressed. First, standard graph-theoretic measures do not always directly apply to citation networks due to their inherent temporal directionality; specifically, citations are acyclic with respect to time, as older papers cannot reference newer ones. This necessitates the use of adapted or constrained formulations of standard metrics. </w:t>
      </w:r>
    </w:p>
    <w:p w14:paraId="61D53B26" w14:textId="69D14B6C" w:rsidR="00C93A94" w:rsidRDefault="00732433" w:rsidP="002B5BD4">
      <w:pPr>
        <w:spacing w:before="300" w:after="300" w:line="240" w:lineRule="auto"/>
        <w:rPr>
          <w:sz w:val="24"/>
          <w:szCs w:val="24"/>
        </w:rPr>
      </w:pPr>
      <w:r>
        <w:rPr>
          <w:sz w:val="24"/>
          <w:szCs w:val="24"/>
        </w:rPr>
        <w:t xml:space="preserve">Second, strict care must be taken to avoid data leakage during machine learning experiments.  In particular, applying normalization or scaling parameters derived from the original graph to perturbed graphs (as required in </w:t>
      </w:r>
      <w:commentRangeStart w:id="51"/>
      <w:r>
        <w:rPr>
          <w:sz w:val="24"/>
          <w:szCs w:val="24"/>
        </w:rPr>
        <w:t xml:space="preserve">Section </w:t>
      </w:r>
      <w:r w:rsidR="0070083B">
        <w:rPr>
          <w:sz w:val="24"/>
          <w:szCs w:val="24"/>
        </w:rPr>
        <w:t>5</w:t>
      </w:r>
      <w:r>
        <w:rPr>
          <w:sz w:val="24"/>
          <w:szCs w:val="24"/>
        </w:rPr>
        <w:t>.1</w:t>
      </w:r>
      <w:commentRangeEnd w:id="51"/>
      <w:r w:rsidR="00474B32">
        <w:rPr>
          <w:rStyle w:val="CommentReference"/>
          <w:sz w:val="24"/>
          <w:szCs w:val="24"/>
        </w:rPr>
        <w:commentReference w:id="51"/>
      </w:r>
      <w:r>
        <w:rPr>
          <w:sz w:val="24"/>
          <w:szCs w:val="24"/>
        </w:rPr>
        <w:t xml:space="preserve">, </w:t>
      </w:r>
      <w:r w:rsidRPr="008B01B9">
        <w:rPr>
          <w:sz w:val="24"/>
          <w:szCs w:val="24"/>
          <w:highlight w:val="yellow"/>
        </w:rPr>
        <w:t>Requirement 12</w:t>
      </w:r>
      <w:r>
        <w:rPr>
          <w:sz w:val="24"/>
          <w:szCs w:val="24"/>
        </w:rPr>
        <w:t>) may artificially reduce the effect of the simulated damage, thereby invalidating stability assessments.</w:t>
      </w:r>
      <w:r w:rsidR="00872262">
        <w:rPr>
          <w:sz w:val="24"/>
          <w:szCs w:val="24"/>
        </w:rPr>
        <w:t xml:space="preserve"> </w:t>
      </w:r>
      <w:r w:rsidR="00872262" w:rsidRPr="00872262">
        <w:rPr>
          <w:sz w:val="24"/>
          <w:szCs w:val="24"/>
        </w:rPr>
        <w:t xml:space="preserve">However, in the proposed design, this “frozen scaler” protocol will be intentionally applied as a controlled constraint, in order to preserve comparability across perturbations and isolate the model’s ability to generalize </w:t>
      </w:r>
      <w:r w:rsidR="0057054F" w:rsidRPr="00872262">
        <w:rPr>
          <w:sz w:val="24"/>
          <w:szCs w:val="24"/>
        </w:rPr>
        <w:t>under structural</w:t>
      </w:r>
      <w:r w:rsidR="00872262" w:rsidRPr="00872262">
        <w:rPr>
          <w:sz w:val="24"/>
          <w:szCs w:val="24"/>
        </w:rPr>
        <w:t xml:space="preserve"> changes</w:t>
      </w:r>
    </w:p>
    <w:p w14:paraId="61D53B27" w14:textId="77777777" w:rsidR="00C93A94" w:rsidRDefault="00732433" w:rsidP="002B5BD4">
      <w:pPr>
        <w:pStyle w:val="Heading2"/>
        <w:spacing w:line="240" w:lineRule="auto"/>
        <w:rPr>
          <w:sz w:val="26"/>
          <w:szCs w:val="26"/>
        </w:rPr>
      </w:pPr>
      <w:bookmarkStart w:id="52" w:name="_Toc233897929"/>
      <w:r>
        <w:t xml:space="preserve">The Limitation of </w:t>
      </w:r>
      <w:r w:rsidRPr="005858D4">
        <w:t>Non</w:t>
      </w:r>
      <w:r>
        <w:t>-Linear Models</w:t>
      </w:r>
      <w:bookmarkEnd w:id="52"/>
    </w:p>
    <w:p w14:paraId="61D53B28" w14:textId="1D475EB4" w:rsidR="00C93A94" w:rsidRDefault="00732433" w:rsidP="002B5BD4">
      <w:pPr>
        <w:spacing w:before="300" w:after="300" w:line="240" w:lineRule="auto"/>
        <w:rPr>
          <w:sz w:val="24"/>
          <w:szCs w:val="24"/>
        </w:rPr>
      </w:pPr>
      <w:r>
        <w:rPr>
          <w:sz w:val="24"/>
          <w:szCs w:val="24"/>
        </w:rPr>
        <w:t>The proposed framework employs non-linear machine learning models, such as Random Forest, to produce node importance scores under perturbation. While such models are effective in capturing complex hidden patterns and interactions, they are inherently less interpretable. Consequently, although the model may accurately identify influential nodes (papers), the underlying decision rationale is not directly transparent.</w:t>
      </w:r>
    </w:p>
    <w:p w14:paraId="61D53B29" w14:textId="77777777" w:rsidR="00C93A94" w:rsidRDefault="00732433" w:rsidP="002B5BD4">
      <w:pPr>
        <w:spacing w:before="300" w:after="300" w:line="240" w:lineRule="auto"/>
        <w:rPr>
          <w:sz w:val="26"/>
          <w:szCs w:val="26"/>
        </w:rPr>
      </w:pPr>
      <w:r>
        <w:rPr>
          <w:sz w:val="26"/>
          <w:szCs w:val="26"/>
        </w:rPr>
        <w:t>This planned evaluation and validation framework constitutes an integral stage of the proposed methodology and will be used in Stage B to assess the structural robustness and generalization capability of the learned model.</w:t>
      </w:r>
    </w:p>
    <w:p w14:paraId="61D53B2A" w14:textId="77777777" w:rsidR="00C93A94" w:rsidRDefault="00732433" w:rsidP="002B5BD4">
      <w:pPr>
        <w:pStyle w:val="Heading1"/>
        <w:spacing w:line="240" w:lineRule="auto"/>
      </w:pPr>
      <w:bookmarkStart w:id="53" w:name="_Toc233897930"/>
      <w:r>
        <w:t>Evaluation and Validation Framework</w:t>
      </w:r>
      <w:bookmarkEnd w:id="53"/>
      <w:r>
        <w:t xml:space="preserve"> </w:t>
      </w:r>
    </w:p>
    <w:p w14:paraId="61D53B2B" w14:textId="77777777" w:rsidR="00C93A94" w:rsidRDefault="00732433" w:rsidP="002B5BD4">
      <w:pPr>
        <w:spacing w:before="300" w:after="300" w:line="240" w:lineRule="auto"/>
        <w:rPr>
          <w:sz w:val="20"/>
          <w:szCs w:val="20"/>
        </w:rPr>
      </w:pPr>
      <w:r>
        <w:rPr>
          <w:sz w:val="24"/>
          <w:szCs w:val="24"/>
        </w:rPr>
        <w:t xml:space="preserve">This section outlines the methodology planned to be used to evaluate the robustness of the proposed approach and to ensure the reliability, correctness, and reproducibility of implementation. It combines a quantitative evaluation framework with a structured software testing plan. </w:t>
      </w:r>
    </w:p>
    <w:p w14:paraId="61D53B2C" w14:textId="77777777" w:rsidR="00C93A94" w:rsidRDefault="00732433" w:rsidP="002B5BD4">
      <w:pPr>
        <w:pStyle w:val="Heading2"/>
        <w:spacing w:line="240" w:lineRule="auto"/>
        <w:rPr>
          <w:sz w:val="26"/>
          <w:szCs w:val="26"/>
        </w:rPr>
      </w:pPr>
      <w:bookmarkStart w:id="54" w:name="_Toc233897931"/>
      <w:r>
        <w:t>Evaluation Plan</w:t>
      </w:r>
      <w:bookmarkEnd w:id="54"/>
    </w:p>
    <w:p w14:paraId="61D53B2D" w14:textId="77777777" w:rsidR="00C93A94" w:rsidRDefault="00732433" w:rsidP="002B5BD4">
      <w:pPr>
        <w:spacing w:after="300" w:line="240" w:lineRule="auto"/>
        <w:rPr>
          <w:sz w:val="24"/>
          <w:szCs w:val="24"/>
          <w:rtl/>
        </w:rPr>
      </w:pPr>
      <w:r>
        <w:rPr>
          <w:sz w:val="24"/>
          <w:szCs w:val="24"/>
        </w:rPr>
        <w:t>The evaluation aims to test whether integrating multiple centrality measures via a Machine Learning model yields a more structurally stable node ranking than individual metrics.</w:t>
      </w:r>
    </w:p>
    <w:p w14:paraId="61D53B2E" w14:textId="77777777" w:rsidR="00C93A94" w:rsidRDefault="00732433" w:rsidP="002B5BD4">
      <w:pPr>
        <w:spacing w:after="300" w:line="240" w:lineRule="auto"/>
        <w:rPr>
          <w:sz w:val="24"/>
          <w:szCs w:val="24"/>
        </w:rPr>
      </w:pPr>
      <w:r>
        <w:rPr>
          <w:sz w:val="24"/>
          <w:szCs w:val="24"/>
        </w:rPr>
        <w:lastRenderedPageBreak/>
        <w:t xml:space="preserve">The model's performance will be compared against individual centrality measures (Degree, Betweenness, Closeness, PageRank, and K-core) used as baselines. </w:t>
      </w:r>
    </w:p>
    <w:p w14:paraId="61D53B2F" w14:textId="77777777" w:rsidR="00C93A94" w:rsidRDefault="00732433" w:rsidP="002B5BD4">
      <w:pPr>
        <w:pStyle w:val="Heading3"/>
        <w:spacing w:line="240" w:lineRule="auto"/>
      </w:pPr>
      <w:r>
        <w:t xml:space="preserve"> </w:t>
      </w:r>
      <w:bookmarkStart w:id="55" w:name="_Toc233897932"/>
      <w:r>
        <w:t xml:space="preserve">Network </w:t>
      </w:r>
      <w:r w:rsidRPr="005858D4">
        <w:t>Perturbation</w:t>
      </w:r>
      <w:r>
        <w:t xml:space="preserve"> Simulation</w:t>
      </w:r>
      <w:bookmarkEnd w:id="55"/>
    </w:p>
    <w:p w14:paraId="61D53B30" w14:textId="77777777" w:rsidR="00C93A94" w:rsidRDefault="00732433" w:rsidP="002B5BD4">
      <w:pPr>
        <w:spacing w:after="300" w:line="240" w:lineRule="auto"/>
        <w:rPr>
          <w:sz w:val="24"/>
          <w:szCs w:val="24"/>
        </w:rPr>
      </w:pPr>
      <w:r>
        <w:rPr>
          <w:sz w:val="24"/>
          <w:szCs w:val="24"/>
        </w:rPr>
        <w:t>Controlled perturbations will simulate real-world uncertainty:</w:t>
      </w:r>
    </w:p>
    <w:p w14:paraId="61D53B31" w14:textId="77777777" w:rsidR="00C93A94" w:rsidRDefault="00732433" w:rsidP="002B5BD4">
      <w:pPr>
        <w:numPr>
          <w:ilvl w:val="0"/>
          <w:numId w:val="14"/>
        </w:numPr>
        <w:spacing w:line="240" w:lineRule="auto"/>
        <w:rPr>
          <w:sz w:val="24"/>
          <w:szCs w:val="24"/>
        </w:rPr>
      </w:pPr>
      <w:r>
        <w:rPr>
          <w:sz w:val="24"/>
          <w:szCs w:val="24"/>
        </w:rPr>
        <w:t xml:space="preserve">Random Edge Removal: deleting </w:t>
      </w:r>
      <m:oMath>
        <m:r>
          <w:rPr>
            <w:rFonts w:ascii="Cambria Math" w:eastAsia="Cambria Math" w:hAnsi="Cambria Math" w:cs="Cambria Math"/>
            <w:sz w:val="24"/>
            <w:szCs w:val="24"/>
          </w:rPr>
          <m:t>p%</m:t>
        </m:r>
      </m:oMath>
      <w:r>
        <w:rPr>
          <w:sz w:val="24"/>
          <w:szCs w:val="24"/>
        </w:rPr>
        <w:t xml:space="preserve"> of edges to mimic missing data.</w:t>
      </w:r>
    </w:p>
    <w:p w14:paraId="61D53B32" w14:textId="77777777" w:rsidR="00C93A94" w:rsidRDefault="00732433" w:rsidP="002B5BD4">
      <w:pPr>
        <w:numPr>
          <w:ilvl w:val="0"/>
          <w:numId w:val="14"/>
        </w:numPr>
        <w:spacing w:line="240" w:lineRule="auto"/>
        <w:rPr>
          <w:sz w:val="24"/>
          <w:szCs w:val="24"/>
        </w:rPr>
      </w:pPr>
      <w:r>
        <w:rPr>
          <w:sz w:val="24"/>
          <w:szCs w:val="24"/>
        </w:rPr>
        <w:t>Random Edge Addition: injecting random edges to simulate noise.</w:t>
      </w:r>
    </w:p>
    <w:p w14:paraId="61D53B33" w14:textId="77777777" w:rsidR="00C93A94" w:rsidRDefault="00732433" w:rsidP="002B5BD4">
      <w:pPr>
        <w:spacing w:after="300" w:line="240" w:lineRule="auto"/>
        <w:rPr>
          <w:sz w:val="24"/>
          <w:szCs w:val="24"/>
        </w:rPr>
      </w:pPr>
      <w:r>
        <w:rPr>
          <w:sz w:val="24"/>
          <w:szCs w:val="24"/>
        </w:rPr>
        <w:t xml:space="preserve">Perturbations will be applied at multiple intensity levels (e.g., 5%, 10%, 20% of edges) to evaluate sensitivity. </w:t>
      </w:r>
    </w:p>
    <w:p w14:paraId="61D53B34" w14:textId="5608EB84" w:rsidR="00C93A94" w:rsidRDefault="0057054F" w:rsidP="0057054F">
      <w:pPr>
        <w:spacing w:after="300" w:line="240" w:lineRule="auto"/>
        <w:rPr>
          <w:color w:val="000000"/>
          <w:rtl/>
        </w:rPr>
      </w:pPr>
      <w:r w:rsidRPr="0057054F">
        <w:rPr>
          <w:sz w:val="24"/>
          <w:szCs w:val="24"/>
        </w:rPr>
        <w:t xml:space="preserve">Each perturbation setting will be repeated K times as defined in </w:t>
      </w:r>
      <w:commentRangeStart w:id="56"/>
      <w:r w:rsidRPr="0057054F">
        <w:rPr>
          <w:sz w:val="24"/>
          <w:szCs w:val="24"/>
        </w:rPr>
        <w:t xml:space="preserve">Section </w:t>
      </w:r>
      <w:r w:rsidR="00092E5A">
        <w:rPr>
          <w:sz w:val="24"/>
          <w:szCs w:val="24"/>
        </w:rPr>
        <w:t>4</w:t>
      </w:r>
      <w:r w:rsidRPr="0057054F">
        <w:rPr>
          <w:sz w:val="24"/>
          <w:szCs w:val="24"/>
        </w:rPr>
        <w:t>.2</w:t>
      </w:r>
      <w:commentRangeEnd w:id="56"/>
      <w:r w:rsidR="002D15B8">
        <w:rPr>
          <w:rStyle w:val="CommentReference"/>
          <w:color w:val="000000"/>
          <w:sz w:val="22"/>
          <w:szCs w:val="22"/>
          <w:rtl/>
        </w:rPr>
        <w:commentReference w:id="56"/>
      </w:r>
    </w:p>
    <w:p w14:paraId="61D53B35" w14:textId="77777777" w:rsidR="00C93A94" w:rsidRDefault="00732433" w:rsidP="002B5BD4">
      <w:pPr>
        <w:pStyle w:val="Heading3"/>
        <w:spacing w:line="240" w:lineRule="auto"/>
      </w:pPr>
      <w:r>
        <w:t xml:space="preserve"> </w:t>
      </w:r>
      <w:bookmarkStart w:id="57" w:name="_Toc233897933"/>
      <w:r>
        <w:t xml:space="preserve">Reconstruction </w:t>
      </w:r>
      <w:r w:rsidRPr="005858D4">
        <w:t>Process</w:t>
      </w:r>
      <w:bookmarkEnd w:id="57"/>
    </w:p>
    <w:p w14:paraId="61D53B36" w14:textId="77777777" w:rsidR="00C93A94" w:rsidRDefault="00732433" w:rsidP="002B5BD4">
      <w:pPr>
        <w:spacing w:after="300" w:line="240" w:lineRule="auto"/>
        <w:rPr>
          <w:sz w:val="24"/>
          <w:szCs w:val="24"/>
        </w:rPr>
      </w:pPr>
      <w:r>
        <w:rPr>
          <w:sz w:val="24"/>
          <w:szCs w:val="24"/>
        </w:rPr>
        <w:t>Following the perturbations, the network's structural hierarchy is reconstructed to evaluate model resilience.</w:t>
      </w:r>
    </w:p>
    <w:p w14:paraId="61D53B37" w14:textId="56C6BBA3" w:rsidR="00C93A94" w:rsidRDefault="00732433" w:rsidP="002B5BD4">
      <w:pPr>
        <w:numPr>
          <w:ilvl w:val="0"/>
          <w:numId w:val="7"/>
        </w:numPr>
        <w:spacing w:line="240" w:lineRule="auto"/>
        <w:rPr>
          <w:sz w:val="24"/>
          <w:szCs w:val="24"/>
        </w:rPr>
      </w:pPr>
      <w:r>
        <w:rPr>
          <w:sz w:val="24"/>
          <w:szCs w:val="24"/>
        </w:rPr>
        <w:t>Feature Re</w:t>
      </w:r>
      <w:r w:rsidR="00CA6AD5">
        <w:rPr>
          <w:sz w:val="24"/>
          <w:szCs w:val="24"/>
        </w:rPr>
        <w:t>-</w:t>
      </w:r>
      <w:r>
        <w:rPr>
          <w:sz w:val="24"/>
          <w:szCs w:val="24"/>
        </w:rPr>
        <w:t>computation: recalculate the five centrality measures.</w:t>
      </w:r>
    </w:p>
    <w:p w14:paraId="61D53B38" w14:textId="2F4015C6" w:rsidR="00C93A94" w:rsidRDefault="00732433" w:rsidP="002B5BD4">
      <w:pPr>
        <w:numPr>
          <w:ilvl w:val="0"/>
          <w:numId w:val="7"/>
        </w:numPr>
        <w:spacing w:line="240" w:lineRule="auto"/>
        <w:rPr>
          <w:sz w:val="24"/>
          <w:szCs w:val="24"/>
        </w:rPr>
      </w:pPr>
      <w:r>
        <w:rPr>
          <w:sz w:val="24"/>
          <w:szCs w:val="24"/>
        </w:rPr>
        <w:t xml:space="preserve">Frozen Scaler Protocol: normalized using min-max values from the original graph as defined in Section </w:t>
      </w:r>
      <w:commentRangeStart w:id="58"/>
      <w:r w:rsidR="006E047E">
        <w:rPr>
          <w:sz w:val="24"/>
          <w:szCs w:val="24"/>
        </w:rPr>
        <w:t>5</w:t>
      </w:r>
      <w:r>
        <w:rPr>
          <w:sz w:val="24"/>
          <w:szCs w:val="24"/>
        </w:rPr>
        <w:t>.1 (Requirement 12</w:t>
      </w:r>
      <w:r w:rsidR="007B0220">
        <w:rPr>
          <w:sz w:val="24"/>
          <w:szCs w:val="24"/>
        </w:rPr>
        <w:t>).</w:t>
      </w:r>
      <w:commentRangeEnd w:id="58"/>
      <w:r w:rsidR="006E047E">
        <w:rPr>
          <w:rStyle w:val="CommentReference"/>
          <w:sz w:val="24"/>
          <w:szCs w:val="24"/>
        </w:rPr>
        <w:commentReference w:id="58"/>
      </w:r>
    </w:p>
    <w:p w14:paraId="61D53B39" w14:textId="1F5C8FAD" w:rsidR="00C93A94" w:rsidRDefault="00732433" w:rsidP="002B5BD4">
      <w:pPr>
        <w:numPr>
          <w:ilvl w:val="0"/>
          <w:numId w:val="7"/>
        </w:numPr>
        <w:spacing w:after="300" w:line="240" w:lineRule="auto"/>
        <w:rPr>
          <w:sz w:val="24"/>
          <w:szCs w:val="24"/>
        </w:rPr>
      </w:pPr>
      <w:r>
        <w:rPr>
          <w:sz w:val="24"/>
          <w:szCs w:val="24"/>
        </w:rPr>
        <w:t xml:space="preserve">Model Inference: apply the pre-trained Random Forest model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G</m:t>
            </m:r>
          </m:sub>
        </m:sSub>
      </m:oMath>
      <w:r>
        <w:rPr>
          <w:sz w:val="24"/>
          <w:szCs w:val="24"/>
        </w:rPr>
        <w:t xml:space="preserve"> </w:t>
      </w:r>
      <w:r w:rsidR="003A3D9E">
        <w:rPr>
          <w:sz w:val="24"/>
          <w:szCs w:val="24"/>
        </w:rPr>
        <w:t>(</w:t>
      </w:r>
      <w:r>
        <w:rPr>
          <w:sz w:val="24"/>
          <w:szCs w:val="24"/>
        </w:rPr>
        <w:t>trained exclusively on the original graph) to produce a new ranking.</w:t>
      </w:r>
    </w:p>
    <w:p w14:paraId="61D53B3A" w14:textId="77777777" w:rsidR="00C93A94" w:rsidRDefault="00732433" w:rsidP="002B5BD4">
      <w:pPr>
        <w:spacing w:after="300" w:line="240" w:lineRule="auto"/>
        <w:rPr>
          <w:color w:val="000000"/>
        </w:rPr>
      </w:pPr>
      <w:r>
        <w:rPr>
          <w:sz w:val="24"/>
          <w:szCs w:val="24"/>
        </w:rPr>
        <w:t xml:space="preserve">This design isolates the model’s ability to generalize under structural perturbations, rather than adapting to them via retraining. </w:t>
      </w:r>
    </w:p>
    <w:p w14:paraId="61D53B3B" w14:textId="77777777" w:rsidR="00C93A94" w:rsidRDefault="00732433" w:rsidP="002B5BD4">
      <w:pPr>
        <w:pStyle w:val="Heading3"/>
        <w:spacing w:line="240" w:lineRule="auto"/>
      </w:pPr>
      <w:r>
        <w:t xml:space="preserve"> </w:t>
      </w:r>
      <w:bookmarkStart w:id="59" w:name="_Toc233897934"/>
      <w:r>
        <w:t xml:space="preserve">Testable </w:t>
      </w:r>
      <w:r w:rsidRPr="005858D4">
        <w:t>Hypotheses</w:t>
      </w:r>
      <w:bookmarkEnd w:id="59"/>
      <w:r>
        <w:t xml:space="preserve"> </w:t>
      </w:r>
    </w:p>
    <w:p w14:paraId="61D53B3C" w14:textId="4055E984" w:rsidR="00C93A94" w:rsidRPr="003A3D9E" w:rsidRDefault="00732433" w:rsidP="002B5BD4">
      <w:pPr>
        <w:spacing w:line="240" w:lineRule="auto"/>
        <w:rPr>
          <w:sz w:val="24"/>
          <w:szCs w:val="24"/>
        </w:rPr>
      </w:pPr>
      <w:r w:rsidRPr="003A3D9E">
        <w:rPr>
          <w:sz w:val="24"/>
          <w:szCs w:val="24"/>
        </w:rPr>
        <w:t xml:space="preserve"> (Planned hypotheses to be tested in Stage B)</w:t>
      </w:r>
    </w:p>
    <w:p w14:paraId="61D53B3D" w14:textId="77777777" w:rsidR="00C93A94" w:rsidRDefault="00732433" w:rsidP="002B5BD4">
      <w:pPr>
        <w:numPr>
          <w:ilvl w:val="0"/>
          <w:numId w:val="10"/>
        </w:numPr>
        <w:spacing w:line="240" w:lineRule="auto"/>
        <w:rPr>
          <w:sz w:val="24"/>
          <w:szCs w:val="24"/>
        </w:rPr>
      </w:pPr>
      <w:r>
        <w:rPr>
          <w:sz w:val="24"/>
          <w:szCs w:val="24"/>
        </w:rPr>
        <w:t>ML Stability: ML-based rankings are expected to remain more robust than individual metrics.</w:t>
      </w:r>
    </w:p>
    <w:p w14:paraId="61D53B3E" w14:textId="77777777" w:rsidR="00C93A94" w:rsidRDefault="00732433" w:rsidP="002B5BD4">
      <w:pPr>
        <w:numPr>
          <w:ilvl w:val="0"/>
          <w:numId w:val="10"/>
        </w:numPr>
        <w:spacing w:line="240" w:lineRule="auto"/>
        <w:rPr>
          <w:sz w:val="24"/>
          <w:szCs w:val="24"/>
        </w:rPr>
      </w:pPr>
      <w:r>
        <w:rPr>
          <w:sz w:val="24"/>
          <w:szCs w:val="24"/>
        </w:rPr>
        <w:t>Ensemble Robustness: Because the Random Forest model utilizes feature randomness, it is expected to absorb structural shocks by relying on unaffected metrics when one specific feature collapses.</w:t>
      </w:r>
    </w:p>
    <w:p w14:paraId="61D53B3F" w14:textId="77777777" w:rsidR="00C93A94" w:rsidRDefault="00732433" w:rsidP="002B5BD4">
      <w:pPr>
        <w:numPr>
          <w:ilvl w:val="0"/>
          <w:numId w:val="10"/>
        </w:numPr>
        <w:spacing w:after="300" w:line="240" w:lineRule="auto"/>
        <w:rPr>
          <w:sz w:val="24"/>
          <w:szCs w:val="24"/>
        </w:rPr>
      </w:pPr>
      <w:r>
        <w:rPr>
          <w:sz w:val="24"/>
          <w:szCs w:val="24"/>
        </w:rPr>
        <w:t>Core Preservation: key nodes ("Network Core") will retain high rank under perturbation.</w:t>
      </w:r>
    </w:p>
    <w:p w14:paraId="61D53B40" w14:textId="77777777" w:rsidR="00C93A94" w:rsidRDefault="00732433" w:rsidP="002B5BD4">
      <w:pPr>
        <w:pStyle w:val="Heading3"/>
        <w:spacing w:line="240" w:lineRule="auto"/>
      </w:pPr>
      <w:bookmarkStart w:id="60" w:name="_Toc233897935"/>
      <w:r>
        <w:t>Evaluation Metrics</w:t>
      </w:r>
      <w:bookmarkEnd w:id="60"/>
    </w:p>
    <w:p w14:paraId="61D53B41" w14:textId="77777777" w:rsidR="00C93A94" w:rsidRDefault="00732433" w:rsidP="002B5BD4">
      <w:pPr>
        <w:spacing w:after="300" w:line="240" w:lineRule="auto"/>
        <w:rPr>
          <w:sz w:val="24"/>
          <w:szCs w:val="24"/>
        </w:rPr>
      </w:pPr>
      <w:r>
        <w:rPr>
          <w:sz w:val="24"/>
          <w:szCs w:val="24"/>
        </w:rPr>
        <w:t>The framework employs complementary metrics to evaluate stability at both the local and global levels.</w:t>
      </w:r>
    </w:p>
    <w:p w14:paraId="61D53B42" w14:textId="48901935" w:rsidR="00C93A94" w:rsidRDefault="00732433" w:rsidP="002B5BD4">
      <w:pPr>
        <w:numPr>
          <w:ilvl w:val="0"/>
          <w:numId w:val="15"/>
        </w:numPr>
        <w:spacing w:line="240" w:lineRule="auto"/>
        <w:rPr>
          <w:sz w:val="24"/>
          <w:szCs w:val="24"/>
        </w:rPr>
      </w:pPr>
      <w:r>
        <w:rPr>
          <w:sz w:val="24"/>
          <w:szCs w:val="24"/>
        </w:rPr>
        <w:t xml:space="preserve">Node-Level Instability: Coefficient of Variation across </w:t>
      </w:r>
      <m:oMath>
        <m:r>
          <w:rPr>
            <w:rFonts w:ascii="Cambria Math" w:eastAsia="Cambria Math" w:hAnsi="Cambria Math" w:cs="Cambria Math"/>
            <w:sz w:val="24"/>
            <w:szCs w:val="24"/>
          </w:rPr>
          <m:t>K</m:t>
        </m:r>
      </m:oMath>
      <w:r>
        <w:rPr>
          <w:sz w:val="24"/>
          <w:szCs w:val="24"/>
        </w:rPr>
        <w:t xml:space="preserve"> perturbed graphs (as defined in </w:t>
      </w:r>
      <w:commentRangeStart w:id="61"/>
      <w:r>
        <w:rPr>
          <w:sz w:val="24"/>
          <w:szCs w:val="24"/>
        </w:rPr>
        <w:t xml:space="preserve">Section </w:t>
      </w:r>
      <w:r w:rsidR="00200880">
        <w:rPr>
          <w:sz w:val="24"/>
          <w:szCs w:val="24"/>
        </w:rPr>
        <w:t>4</w:t>
      </w:r>
      <w:r>
        <w:rPr>
          <w:sz w:val="24"/>
          <w:szCs w:val="24"/>
        </w:rPr>
        <w:t>.4</w:t>
      </w:r>
      <w:commentRangeEnd w:id="61"/>
      <w:r w:rsidR="00200880">
        <w:rPr>
          <w:rStyle w:val="CommentReference"/>
          <w:sz w:val="24"/>
          <w:szCs w:val="24"/>
        </w:rPr>
        <w:commentReference w:id="61"/>
      </w:r>
      <w:r>
        <w:rPr>
          <w:sz w:val="24"/>
          <w:szCs w:val="24"/>
        </w:rPr>
        <w:t>).</w:t>
      </w:r>
    </w:p>
    <w:p w14:paraId="61D53B43" w14:textId="5B23DCA5" w:rsidR="00C93A94" w:rsidRDefault="00732433" w:rsidP="002B5BD4">
      <w:pPr>
        <w:numPr>
          <w:ilvl w:val="0"/>
          <w:numId w:val="15"/>
        </w:numPr>
        <w:spacing w:after="300" w:line="240" w:lineRule="auto"/>
        <w:rPr>
          <w:sz w:val="24"/>
          <w:szCs w:val="24"/>
        </w:rPr>
      </w:pPr>
      <w:r>
        <w:rPr>
          <w:sz w:val="24"/>
          <w:szCs w:val="24"/>
        </w:rPr>
        <w:t xml:space="preserve">Global Stability: Spearman's 𝜌 (global agreement) and Kendall's 𝛕 (pairwise consistency) as introduced in </w:t>
      </w:r>
      <w:commentRangeStart w:id="62"/>
      <w:r>
        <w:rPr>
          <w:sz w:val="24"/>
          <w:szCs w:val="24"/>
        </w:rPr>
        <w:t xml:space="preserve">Chapter </w:t>
      </w:r>
      <w:r w:rsidR="009A35FD">
        <w:rPr>
          <w:sz w:val="24"/>
          <w:szCs w:val="24"/>
        </w:rPr>
        <w:t>4</w:t>
      </w:r>
      <w:commentRangeEnd w:id="62"/>
      <w:r w:rsidR="009A35FD">
        <w:rPr>
          <w:rStyle w:val="CommentReference"/>
          <w:sz w:val="24"/>
          <w:szCs w:val="24"/>
        </w:rPr>
        <w:commentReference w:id="62"/>
      </w:r>
      <w:r w:rsidR="003A3D9E">
        <w:rPr>
          <w:sz w:val="24"/>
          <w:szCs w:val="24"/>
        </w:rPr>
        <w:t>.</w:t>
      </w:r>
    </w:p>
    <w:p w14:paraId="61D53B44" w14:textId="192F76BC" w:rsidR="00C93A94" w:rsidRDefault="00732433" w:rsidP="00DE365A">
      <w:pPr>
        <w:spacing w:after="300" w:line="240" w:lineRule="auto"/>
        <w:rPr>
          <w:color w:val="000000"/>
        </w:rPr>
      </w:pPr>
      <w:r>
        <w:rPr>
          <w:sz w:val="24"/>
          <w:szCs w:val="24"/>
        </w:rPr>
        <w:t>The proposed model will be considered superior if it consistently achieves</w:t>
      </w:r>
      <w:r w:rsidR="00DE365A">
        <w:rPr>
          <w:sz w:val="24"/>
          <w:szCs w:val="24"/>
        </w:rPr>
        <w:t xml:space="preserve"> (</w:t>
      </w:r>
      <w:r w:rsidR="00426803" w:rsidRPr="00DE365A">
        <w:rPr>
          <w:sz w:val="24"/>
          <w:szCs w:val="24"/>
        </w:rPr>
        <w:t>across multiple</w:t>
      </w:r>
      <w:r w:rsidR="00DE365A" w:rsidRPr="00DE365A">
        <w:rPr>
          <w:sz w:val="24"/>
          <w:szCs w:val="24"/>
        </w:rPr>
        <w:t xml:space="preserve"> perturbation levels and repetitions</w:t>
      </w:r>
      <w:r w:rsidR="00DE365A">
        <w:rPr>
          <w:sz w:val="24"/>
          <w:szCs w:val="24"/>
        </w:rPr>
        <w:t>)</w:t>
      </w:r>
      <w:r>
        <w:rPr>
          <w:sz w:val="24"/>
          <w:szCs w:val="24"/>
        </w:rPr>
        <w:t xml:space="preserve"> higher rank correlation (Spearman’s ρ </w:t>
      </w:r>
      <w:r>
        <w:rPr>
          <w:sz w:val="24"/>
          <w:szCs w:val="24"/>
        </w:rPr>
        <w:lastRenderedPageBreak/>
        <w:t xml:space="preserve">and Kendall’s τ) under perturbations compared to individual centrality measures, along with lower node-level instability (Coefficient of Variation). </w:t>
      </w:r>
    </w:p>
    <w:p w14:paraId="61D53B45" w14:textId="77777777" w:rsidR="00C93A94" w:rsidRDefault="00732433" w:rsidP="002B5BD4">
      <w:pPr>
        <w:pStyle w:val="Heading2"/>
        <w:spacing w:line="240" w:lineRule="auto"/>
      </w:pPr>
      <w:bookmarkStart w:id="63" w:name="_Toc233897936"/>
      <w:r>
        <w:t>Testing Plan</w:t>
      </w:r>
      <w:bookmarkEnd w:id="63"/>
    </w:p>
    <w:p w14:paraId="61D53B46" w14:textId="77777777" w:rsidR="00C93A94" w:rsidRDefault="00732433" w:rsidP="002B5BD4">
      <w:pPr>
        <w:spacing w:after="300" w:line="240" w:lineRule="auto"/>
        <w:rPr>
          <w:sz w:val="24"/>
          <w:szCs w:val="24"/>
        </w:rPr>
      </w:pPr>
      <w:r>
        <w:rPr>
          <w:sz w:val="24"/>
          <w:szCs w:val="24"/>
        </w:rPr>
        <w:t>A structured testing pipeline ensures correctness and reproducibility (using pytest).</w:t>
      </w:r>
    </w:p>
    <w:p w14:paraId="61D53B47" w14:textId="77777777" w:rsidR="00C93A94" w:rsidRDefault="00732433" w:rsidP="002B5BD4">
      <w:pPr>
        <w:pStyle w:val="Heading3"/>
        <w:spacing w:line="240" w:lineRule="auto"/>
      </w:pPr>
      <w:r>
        <w:t xml:space="preserve"> </w:t>
      </w:r>
      <w:bookmarkStart w:id="64" w:name="_Toc233897937"/>
      <w:r w:rsidRPr="005858D4">
        <w:t>Unit</w:t>
      </w:r>
      <w:r>
        <w:t xml:space="preserve"> Tests</w:t>
      </w:r>
      <w:bookmarkEnd w:id="64"/>
    </w:p>
    <w:p w14:paraId="61D53B48" w14:textId="77777777" w:rsidR="00C93A94" w:rsidRDefault="00732433" w:rsidP="002B5BD4">
      <w:pPr>
        <w:numPr>
          <w:ilvl w:val="0"/>
          <w:numId w:val="12"/>
        </w:numPr>
        <w:spacing w:line="240" w:lineRule="auto"/>
        <w:rPr>
          <w:sz w:val="24"/>
          <w:szCs w:val="24"/>
        </w:rPr>
      </w:pPr>
      <w:r>
        <w:rPr>
          <w:sz w:val="24"/>
          <w:szCs w:val="24"/>
        </w:rPr>
        <w:t>Validate dataset cleaning (duplicates, self-loops, isolated nodes).</w:t>
      </w:r>
    </w:p>
    <w:p w14:paraId="61D53B49" w14:textId="77777777" w:rsidR="00C93A94" w:rsidRDefault="00732433" w:rsidP="002B5BD4">
      <w:pPr>
        <w:numPr>
          <w:ilvl w:val="0"/>
          <w:numId w:val="12"/>
        </w:numPr>
        <w:spacing w:line="240" w:lineRule="auto"/>
        <w:rPr>
          <w:sz w:val="24"/>
          <w:szCs w:val="24"/>
        </w:rPr>
      </w:pPr>
      <w:r>
        <w:rPr>
          <w:sz w:val="24"/>
          <w:szCs w:val="24"/>
        </w:rPr>
        <w:t>Verify that centrality computations handle edge cases (e.g., returning 0 when no finite path exists between nodes).</w:t>
      </w:r>
    </w:p>
    <w:p w14:paraId="61D53B4A" w14:textId="77777777" w:rsidR="00C93A94" w:rsidRDefault="00732433" w:rsidP="002B5BD4">
      <w:pPr>
        <w:numPr>
          <w:ilvl w:val="0"/>
          <w:numId w:val="12"/>
        </w:numPr>
        <w:spacing w:after="300" w:line="240" w:lineRule="auto"/>
        <w:rPr>
          <w:sz w:val="24"/>
          <w:szCs w:val="24"/>
        </w:rPr>
      </w:pPr>
      <w:r>
        <w:rPr>
          <w:sz w:val="24"/>
          <w:szCs w:val="24"/>
        </w:rPr>
        <w:t>Ensure scaler behavior (bounded on baseline, tolerant on perturbed data).</w:t>
      </w:r>
    </w:p>
    <w:p w14:paraId="61D53B4C" w14:textId="13051BB8" w:rsidR="00C93A94" w:rsidRPr="005858D4" w:rsidRDefault="00732433" w:rsidP="002B5BD4">
      <w:pPr>
        <w:pStyle w:val="Heading3"/>
        <w:spacing w:line="240" w:lineRule="auto"/>
      </w:pPr>
      <w:r>
        <w:t xml:space="preserve"> </w:t>
      </w:r>
      <w:bookmarkStart w:id="65" w:name="_Toc233897938"/>
      <w:r>
        <w:t xml:space="preserve">Integration </w:t>
      </w:r>
      <w:r w:rsidRPr="005858D4">
        <w:t>Tests</w:t>
      </w:r>
      <w:bookmarkEnd w:id="65"/>
    </w:p>
    <w:p w14:paraId="61D53B4D" w14:textId="77777777" w:rsidR="00C93A94" w:rsidRDefault="00732433" w:rsidP="002B5BD4">
      <w:pPr>
        <w:numPr>
          <w:ilvl w:val="0"/>
          <w:numId w:val="6"/>
        </w:numPr>
        <w:spacing w:line="240" w:lineRule="auto"/>
        <w:rPr>
          <w:sz w:val="24"/>
          <w:szCs w:val="24"/>
        </w:rPr>
      </w:pPr>
      <w:r>
        <w:rPr>
          <w:sz w:val="24"/>
          <w:szCs w:val="24"/>
        </w:rPr>
        <w:t xml:space="preserve">Validate data flow between NetworkX, pandas, and scikit-learn </w:t>
      </w:r>
    </w:p>
    <w:p w14:paraId="61D53B4E" w14:textId="77777777" w:rsidR="00C93A94" w:rsidRDefault="00732433" w:rsidP="002B5BD4">
      <w:pPr>
        <w:numPr>
          <w:ilvl w:val="0"/>
          <w:numId w:val="6"/>
        </w:numPr>
        <w:spacing w:after="300" w:line="240" w:lineRule="auto"/>
        <w:rPr>
          <w:sz w:val="24"/>
          <w:szCs w:val="24"/>
        </w:rPr>
      </w:pPr>
      <w:r>
        <w:rPr>
          <w:sz w:val="24"/>
          <w:szCs w:val="24"/>
        </w:rPr>
        <w:t xml:space="preserve">Ensure perturbations modify edges correctly while preserving node count </w:t>
      </w:r>
    </w:p>
    <w:p w14:paraId="61D53B50" w14:textId="430A9C81" w:rsidR="00C93A94" w:rsidRPr="005858D4" w:rsidRDefault="00732433" w:rsidP="002B5BD4">
      <w:pPr>
        <w:pStyle w:val="Heading3"/>
        <w:spacing w:line="240" w:lineRule="auto"/>
      </w:pPr>
      <w:r>
        <w:t xml:space="preserve"> </w:t>
      </w:r>
      <w:bookmarkStart w:id="66" w:name="_Toc233897939"/>
      <w:r>
        <w:t xml:space="preserve">End-to-End (E2E) </w:t>
      </w:r>
      <w:r w:rsidRPr="005858D4">
        <w:t>System</w:t>
      </w:r>
      <w:r>
        <w:t xml:space="preserve"> Tests</w:t>
      </w:r>
      <w:bookmarkEnd w:id="66"/>
    </w:p>
    <w:p w14:paraId="61D53B51" w14:textId="77777777" w:rsidR="00C93A94" w:rsidRDefault="00732433" w:rsidP="002B5BD4">
      <w:pPr>
        <w:numPr>
          <w:ilvl w:val="0"/>
          <w:numId w:val="26"/>
        </w:numPr>
        <w:spacing w:line="240" w:lineRule="auto"/>
        <w:rPr>
          <w:sz w:val="24"/>
          <w:szCs w:val="24"/>
        </w:rPr>
      </w:pPr>
      <w:r>
        <w:rPr>
          <w:sz w:val="24"/>
          <w:szCs w:val="24"/>
        </w:rPr>
        <w:t xml:space="preserve">Reproducibility: identical outputs with fixed random seeds </w:t>
      </w:r>
    </w:p>
    <w:p w14:paraId="61D53B52" w14:textId="09D49058" w:rsidR="00C93A94" w:rsidRDefault="00732433" w:rsidP="002B5BD4">
      <w:pPr>
        <w:numPr>
          <w:ilvl w:val="0"/>
          <w:numId w:val="26"/>
        </w:numPr>
        <w:spacing w:after="300" w:line="240" w:lineRule="auto"/>
        <w:rPr>
          <w:sz w:val="24"/>
          <w:szCs w:val="24"/>
        </w:rPr>
      </w:pPr>
      <w:r>
        <w:rPr>
          <w:sz w:val="24"/>
          <w:szCs w:val="24"/>
        </w:rPr>
        <w:t xml:space="preserve">Threshold Validation: correct classification of "Network Core" using the predefined instability threshold </w:t>
      </w:r>
      <m:oMath>
        <m:r>
          <w:rPr>
            <w:rFonts w:ascii="Cambria Math" w:hAnsi="Cambria Math"/>
          </w:rPr>
          <m:t>ε</m:t>
        </m:r>
        <m:r>
          <w:rPr>
            <w:rFonts w:ascii="Cambria Math" w:hAnsi="Cambria Math"/>
            <w:sz w:val="24"/>
            <w:szCs w:val="24"/>
          </w:rPr>
          <m:t xml:space="preserve"> </m:t>
        </m:r>
      </m:oMath>
      <w:r>
        <w:rPr>
          <w:sz w:val="24"/>
          <w:szCs w:val="24"/>
        </w:rPr>
        <w:t>(</w:t>
      </w:r>
      <w:commentRangeStart w:id="67"/>
      <w:r>
        <w:rPr>
          <w:sz w:val="24"/>
          <w:szCs w:val="24"/>
        </w:rPr>
        <w:t xml:space="preserve">Section </w:t>
      </w:r>
      <w:r w:rsidR="007440A8">
        <w:rPr>
          <w:sz w:val="24"/>
          <w:szCs w:val="24"/>
        </w:rPr>
        <w:t>5</w:t>
      </w:r>
      <w:r>
        <w:rPr>
          <w:sz w:val="24"/>
          <w:szCs w:val="24"/>
        </w:rPr>
        <w:t>.1, Requirement 17</w:t>
      </w:r>
      <w:commentRangeEnd w:id="67"/>
      <w:r w:rsidR="007440A8">
        <w:rPr>
          <w:rStyle w:val="CommentReference"/>
          <w:sz w:val="24"/>
          <w:szCs w:val="24"/>
        </w:rPr>
        <w:commentReference w:id="67"/>
      </w:r>
      <w:r>
        <w:rPr>
          <w:sz w:val="24"/>
          <w:szCs w:val="24"/>
        </w:rPr>
        <w:t xml:space="preserve">). </w:t>
      </w:r>
    </w:p>
    <w:p w14:paraId="61D53B54" w14:textId="51F5B1E3" w:rsidR="00C93A94" w:rsidRPr="005858D4" w:rsidRDefault="00732433" w:rsidP="002B5BD4">
      <w:pPr>
        <w:pStyle w:val="Heading3"/>
        <w:spacing w:line="240" w:lineRule="auto"/>
      </w:pPr>
      <w:r>
        <w:t xml:space="preserve"> </w:t>
      </w:r>
      <w:bookmarkStart w:id="68" w:name="_Toc233897940"/>
      <w:r w:rsidRPr="005858D4">
        <w:t>Performance</w:t>
      </w:r>
      <w:r>
        <w:t xml:space="preserve"> and Load Testing</w:t>
      </w:r>
      <w:bookmarkEnd w:id="68"/>
    </w:p>
    <w:p w14:paraId="61D53B55" w14:textId="77777777" w:rsidR="00C93A94" w:rsidRDefault="00732433" w:rsidP="002B5BD4">
      <w:pPr>
        <w:numPr>
          <w:ilvl w:val="0"/>
          <w:numId w:val="13"/>
        </w:numPr>
        <w:spacing w:line="240" w:lineRule="auto"/>
        <w:rPr>
          <w:sz w:val="24"/>
          <w:szCs w:val="24"/>
        </w:rPr>
      </w:pPr>
      <w:r>
        <w:rPr>
          <w:sz w:val="24"/>
          <w:szCs w:val="24"/>
        </w:rPr>
        <w:t xml:space="preserve">Memory Profiling: Tracking RAM usage across </w:t>
      </w:r>
      <m:oMath>
        <m:r>
          <w:rPr>
            <w:rFonts w:ascii="Cambria Math" w:eastAsia="Cambria Math" w:hAnsi="Cambria Math" w:cs="Cambria Math"/>
            <w:sz w:val="24"/>
            <w:szCs w:val="24"/>
          </w:rPr>
          <m:t>K</m:t>
        </m:r>
      </m:oMath>
      <w:r>
        <w:rPr>
          <w:sz w:val="24"/>
          <w:szCs w:val="24"/>
        </w:rPr>
        <w:t xml:space="preserve"> perturbations.</w:t>
      </w:r>
    </w:p>
    <w:p w14:paraId="61D53B57" w14:textId="4D37E4FC" w:rsidR="00C93A94" w:rsidRPr="002B5BD4" w:rsidRDefault="00732433" w:rsidP="002B5BD4">
      <w:pPr>
        <w:numPr>
          <w:ilvl w:val="0"/>
          <w:numId w:val="13"/>
        </w:numPr>
        <w:spacing w:after="300" w:line="240" w:lineRule="auto"/>
        <w:rPr>
          <w:sz w:val="24"/>
          <w:szCs w:val="24"/>
        </w:rPr>
      </w:pPr>
      <w:r>
        <w:rPr>
          <w:sz w:val="24"/>
          <w:szCs w:val="24"/>
        </w:rPr>
        <w:t xml:space="preserve">Scalability: Measure runtime on large graphs and validate </w:t>
      </w:r>
      <w:r w:rsidR="00714369">
        <w:rPr>
          <w:sz w:val="24"/>
          <w:szCs w:val="24"/>
        </w:rPr>
        <w:t>fallback</w:t>
      </w:r>
      <w:r>
        <w:rPr>
          <w:sz w:val="24"/>
          <w:szCs w:val="24"/>
        </w:rPr>
        <w:t xml:space="preserve"> to local computation if needed (as defined in the Development Environment </w:t>
      </w:r>
      <w:commentRangeStart w:id="69"/>
      <w:r>
        <w:rPr>
          <w:sz w:val="24"/>
          <w:szCs w:val="24"/>
        </w:rPr>
        <w:t>section</w:t>
      </w:r>
      <w:commentRangeEnd w:id="69"/>
      <w:r w:rsidR="00D03473">
        <w:rPr>
          <w:rStyle w:val="CommentReference"/>
          <w:sz w:val="24"/>
          <w:szCs w:val="24"/>
        </w:rPr>
        <w:commentReference w:id="69"/>
      </w:r>
      <w:r w:rsidR="008B01B9">
        <w:rPr>
          <w:sz w:val="24"/>
          <w:szCs w:val="24"/>
        </w:rPr>
        <w:t xml:space="preserve"> 6.2</w:t>
      </w:r>
      <w:r>
        <w:rPr>
          <w:sz w:val="24"/>
          <w:szCs w:val="24"/>
        </w:rPr>
        <w:t>).</w:t>
      </w:r>
    </w:p>
    <w:p w14:paraId="61D53B58" w14:textId="77777777" w:rsidR="00C93A94" w:rsidRDefault="00732433" w:rsidP="002B5BD4">
      <w:pPr>
        <w:pStyle w:val="Heading1"/>
        <w:spacing w:line="240" w:lineRule="auto"/>
      </w:pPr>
      <w:bookmarkStart w:id="70" w:name="_Toc233897941"/>
      <w:r w:rsidRPr="005858D4">
        <w:t>References</w:t>
      </w:r>
      <w:bookmarkEnd w:id="70"/>
    </w:p>
    <w:p w14:paraId="61D53B59" w14:textId="77777777" w:rsidR="00C93A94" w:rsidRDefault="00732433" w:rsidP="002B5BD4">
      <w:pPr>
        <w:spacing w:after="300" w:line="240" w:lineRule="auto"/>
        <w:rPr>
          <w:sz w:val="24"/>
          <w:szCs w:val="24"/>
        </w:rPr>
      </w:pPr>
      <w:r w:rsidRPr="00CC63B2">
        <w:rPr>
          <w:sz w:val="24"/>
          <w:szCs w:val="24"/>
          <w:lang w:val="it-IT"/>
        </w:rPr>
        <w:t xml:space="preserve">[1] Hajarathaiah, K., Enduri, M. K., Anamalamudi, S., Abdul, A., &amp; Chen, J. (2024). </w:t>
      </w:r>
      <w:r>
        <w:rPr>
          <w:sz w:val="24"/>
          <w:szCs w:val="24"/>
        </w:rPr>
        <w:t>Node significance analysis in complex networks using machine learning and centrality measures. IEEE Access, 12, 10186-10201.‏</w:t>
      </w:r>
    </w:p>
    <w:p w14:paraId="61D53B5A" w14:textId="77777777" w:rsidR="00C93A94" w:rsidRDefault="00732433" w:rsidP="002B5BD4">
      <w:pPr>
        <w:spacing w:after="300" w:line="240" w:lineRule="auto"/>
        <w:rPr>
          <w:sz w:val="24"/>
          <w:szCs w:val="24"/>
        </w:rPr>
      </w:pPr>
      <w:r>
        <w:rPr>
          <w:sz w:val="24"/>
          <w:szCs w:val="24"/>
        </w:rPr>
        <w:t>[2] L. C. Freeman, “A set of measures of centrality based on betweenness,” Sociometry, vol. 40, no. 1, pp. 35–41, 1977.</w:t>
      </w:r>
    </w:p>
    <w:p w14:paraId="61D53B5B" w14:textId="77777777" w:rsidR="00C93A94" w:rsidRDefault="00732433" w:rsidP="002B5BD4">
      <w:pPr>
        <w:spacing w:after="300" w:line="240" w:lineRule="auto"/>
        <w:rPr>
          <w:sz w:val="24"/>
          <w:szCs w:val="24"/>
        </w:rPr>
      </w:pPr>
      <w:r>
        <w:rPr>
          <w:sz w:val="24"/>
          <w:szCs w:val="24"/>
        </w:rPr>
        <w:t>[3] Freeman, L. C. (1978). Centrality in social networks: Conceptual clarification. Social Networks, 1(3), 215–239.</w:t>
      </w:r>
    </w:p>
    <w:p w14:paraId="61D53B5C" w14:textId="77777777" w:rsidR="00C93A94" w:rsidRDefault="00732433" w:rsidP="002B5BD4">
      <w:pPr>
        <w:spacing w:after="300" w:line="240" w:lineRule="auto"/>
        <w:rPr>
          <w:sz w:val="24"/>
          <w:szCs w:val="24"/>
        </w:rPr>
      </w:pPr>
      <w:r>
        <w:rPr>
          <w:sz w:val="24"/>
          <w:szCs w:val="24"/>
        </w:rPr>
        <w:t>[4] Page, L., Brin, S., Motwani, R., &amp; Winograd, T. (1998). The PageRank citation ranking: Bringing order to the web. Stanford InfoLab.</w:t>
      </w:r>
    </w:p>
    <w:p w14:paraId="61D53B5D" w14:textId="77777777" w:rsidR="00C93A94" w:rsidRDefault="00732433" w:rsidP="002B5BD4">
      <w:pPr>
        <w:spacing w:after="300" w:line="240" w:lineRule="auto"/>
        <w:rPr>
          <w:sz w:val="24"/>
          <w:szCs w:val="24"/>
        </w:rPr>
      </w:pPr>
      <w:r>
        <w:rPr>
          <w:sz w:val="24"/>
          <w:szCs w:val="24"/>
        </w:rPr>
        <w:t>[5] Seidman, S. B. (1983). Network structure and minimum degree. Social Networks, 5(3), 269–287.</w:t>
      </w:r>
    </w:p>
    <w:p w14:paraId="61D53B5E" w14:textId="77777777" w:rsidR="00C93A94" w:rsidRDefault="00732433" w:rsidP="002B5BD4">
      <w:pPr>
        <w:spacing w:after="300" w:line="240" w:lineRule="auto"/>
        <w:rPr>
          <w:sz w:val="24"/>
          <w:szCs w:val="24"/>
        </w:rPr>
      </w:pPr>
      <w:r>
        <w:rPr>
          <w:sz w:val="24"/>
          <w:szCs w:val="24"/>
        </w:rPr>
        <w:t>[6] Spearman, C. (1904). The proof and measurement of association between two things. American Journal of Psychology.</w:t>
      </w:r>
    </w:p>
    <w:p w14:paraId="61D53B5F" w14:textId="77777777" w:rsidR="00C93A94" w:rsidRDefault="00732433" w:rsidP="002B5BD4">
      <w:pPr>
        <w:spacing w:after="300" w:line="240" w:lineRule="auto"/>
        <w:rPr>
          <w:sz w:val="24"/>
          <w:szCs w:val="24"/>
        </w:rPr>
      </w:pPr>
      <w:r>
        <w:rPr>
          <w:sz w:val="24"/>
          <w:szCs w:val="24"/>
        </w:rPr>
        <w:lastRenderedPageBreak/>
        <w:t>[7] Kendall, M. G. (1938). A new measure of rank correlation. Biometrika.</w:t>
      </w:r>
    </w:p>
    <w:p w14:paraId="32F3554D" w14:textId="77777777" w:rsidR="00DF2B54" w:rsidRDefault="00DF2B54" w:rsidP="002B5BD4">
      <w:pPr>
        <w:spacing w:after="300" w:line="240" w:lineRule="auto"/>
        <w:rPr>
          <w:sz w:val="24"/>
          <w:szCs w:val="24"/>
        </w:rPr>
      </w:pPr>
    </w:p>
    <w:p w14:paraId="1C739644" w14:textId="77777777" w:rsidR="00EF66A4" w:rsidRDefault="00EF66A4" w:rsidP="002B5BD4">
      <w:pPr>
        <w:spacing w:after="300" w:line="240" w:lineRule="auto"/>
        <w:rPr>
          <w:sz w:val="24"/>
          <w:szCs w:val="24"/>
          <w:rtl/>
        </w:rPr>
      </w:pPr>
    </w:p>
    <w:p w14:paraId="7F56ED29" w14:textId="77777777" w:rsidR="00160D66" w:rsidRDefault="00160D66" w:rsidP="002B5BD4">
      <w:pPr>
        <w:spacing w:after="300" w:line="240" w:lineRule="auto"/>
        <w:rPr>
          <w:sz w:val="24"/>
          <w:szCs w:val="24"/>
          <w:rtl/>
        </w:rPr>
      </w:pPr>
    </w:p>
    <w:p w14:paraId="4294F1DC" w14:textId="77777777" w:rsidR="00160D66" w:rsidRDefault="00160D66" w:rsidP="002B5BD4">
      <w:pPr>
        <w:spacing w:after="300" w:line="240" w:lineRule="auto"/>
        <w:rPr>
          <w:sz w:val="24"/>
          <w:szCs w:val="24"/>
          <w:rtl/>
        </w:rPr>
      </w:pPr>
    </w:p>
    <w:p w14:paraId="563FB327" w14:textId="77777777" w:rsidR="00160D66" w:rsidRDefault="00160D66" w:rsidP="002B5BD4">
      <w:pPr>
        <w:spacing w:after="300" w:line="240" w:lineRule="auto"/>
        <w:rPr>
          <w:sz w:val="24"/>
          <w:szCs w:val="24"/>
          <w:rtl/>
        </w:rPr>
      </w:pPr>
    </w:p>
    <w:p w14:paraId="06E68B71" w14:textId="77777777" w:rsidR="00160D66" w:rsidRDefault="00160D66" w:rsidP="002B5BD4">
      <w:pPr>
        <w:spacing w:after="300" w:line="240" w:lineRule="auto"/>
        <w:rPr>
          <w:sz w:val="24"/>
          <w:szCs w:val="24"/>
          <w:rtl/>
        </w:rPr>
      </w:pPr>
    </w:p>
    <w:p w14:paraId="2E65374C" w14:textId="77777777" w:rsidR="00160D66" w:rsidRDefault="00160D66" w:rsidP="002B5BD4">
      <w:pPr>
        <w:spacing w:after="300" w:line="240" w:lineRule="auto"/>
        <w:rPr>
          <w:sz w:val="24"/>
          <w:szCs w:val="24"/>
          <w:rtl/>
        </w:rPr>
      </w:pPr>
    </w:p>
    <w:p w14:paraId="37D775F2" w14:textId="77777777" w:rsidR="00160D66" w:rsidRDefault="00160D66" w:rsidP="002B5BD4">
      <w:pPr>
        <w:spacing w:after="300" w:line="240" w:lineRule="auto"/>
        <w:rPr>
          <w:sz w:val="24"/>
          <w:szCs w:val="24"/>
          <w:rtl/>
        </w:rPr>
      </w:pPr>
    </w:p>
    <w:p w14:paraId="7C6D91AD" w14:textId="77777777" w:rsidR="00160D66" w:rsidRDefault="00160D66" w:rsidP="002B5BD4">
      <w:pPr>
        <w:spacing w:after="300" w:line="240" w:lineRule="auto"/>
        <w:rPr>
          <w:sz w:val="24"/>
          <w:szCs w:val="24"/>
          <w:rtl/>
        </w:rPr>
      </w:pPr>
    </w:p>
    <w:p w14:paraId="0429F9D6" w14:textId="77777777" w:rsidR="00160D66" w:rsidRDefault="00160D66" w:rsidP="002B5BD4">
      <w:pPr>
        <w:spacing w:after="300" w:line="240" w:lineRule="auto"/>
        <w:rPr>
          <w:sz w:val="24"/>
          <w:szCs w:val="24"/>
          <w:rtl/>
        </w:rPr>
      </w:pPr>
    </w:p>
    <w:p w14:paraId="2829AA79" w14:textId="77777777" w:rsidR="00160D66" w:rsidRDefault="00160D66" w:rsidP="002B5BD4">
      <w:pPr>
        <w:spacing w:after="300" w:line="240" w:lineRule="auto"/>
        <w:rPr>
          <w:sz w:val="24"/>
          <w:szCs w:val="24"/>
          <w:rtl/>
        </w:rPr>
      </w:pPr>
    </w:p>
    <w:p w14:paraId="30122AD8" w14:textId="77777777" w:rsidR="00160D66" w:rsidRDefault="00160D66" w:rsidP="002B5BD4">
      <w:pPr>
        <w:spacing w:after="300" w:line="240" w:lineRule="auto"/>
        <w:rPr>
          <w:sz w:val="24"/>
          <w:szCs w:val="24"/>
          <w:rtl/>
        </w:rPr>
      </w:pPr>
    </w:p>
    <w:p w14:paraId="2A8603A1" w14:textId="77777777" w:rsidR="00160D66" w:rsidRDefault="00160D66" w:rsidP="002B5BD4">
      <w:pPr>
        <w:spacing w:after="300" w:line="240" w:lineRule="auto"/>
        <w:rPr>
          <w:sz w:val="24"/>
          <w:szCs w:val="24"/>
          <w:rtl/>
        </w:rPr>
      </w:pPr>
    </w:p>
    <w:p w14:paraId="00CC6677" w14:textId="77777777" w:rsidR="00160D66" w:rsidRDefault="00160D66" w:rsidP="002B5BD4">
      <w:pPr>
        <w:spacing w:after="300" w:line="240" w:lineRule="auto"/>
        <w:rPr>
          <w:sz w:val="24"/>
          <w:szCs w:val="24"/>
          <w:rtl/>
        </w:rPr>
      </w:pPr>
    </w:p>
    <w:p w14:paraId="1EC0B4DC" w14:textId="77777777" w:rsidR="00160D66" w:rsidRDefault="00160D66" w:rsidP="002B5BD4">
      <w:pPr>
        <w:spacing w:after="300" w:line="240" w:lineRule="auto"/>
        <w:rPr>
          <w:sz w:val="24"/>
          <w:szCs w:val="24"/>
          <w:rtl/>
        </w:rPr>
      </w:pPr>
    </w:p>
    <w:p w14:paraId="7CDE38D4" w14:textId="77777777" w:rsidR="00160D66" w:rsidRDefault="00160D66" w:rsidP="002B5BD4">
      <w:pPr>
        <w:spacing w:after="300" w:line="240" w:lineRule="auto"/>
        <w:rPr>
          <w:sz w:val="24"/>
          <w:szCs w:val="24"/>
          <w:rtl/>
        </w:rPr>
      </w:pPr>
    </w:p>
    <w:p w14:paraId="01B65BAE" w14:textId="77777777" w:rsidR="00160D66" w:rsidRDefault="00160D66" w:rsidP="002B5BD4">
      <w:pPr>
        <w:spacing w:after="300" w:line="240" w:lineRule="auto"/>
        <w:rPr>
          <w:sz w:val="24"/>
          <w:szCs w:val="24"/>
          <w:rtl/>
        </w:rPr>
      </w:pPr>
    </w:p>
    <w:p w14:paraId="14D8B6D3" w14:textId="77777777" w:rsidR="00160D66" w:rsidRDefault="00160D66" w:rsidP="002B5BD4">
      <w:pPr>
        <w:spacing w:after="300" w:line="240" w:lineRule="auto"/>
        <w:rPr>
          <w:sz w:val="24"/>
          <w:szCs w:val="24"/>
          <w:rtl/>
        </w:rPr>
      </w:pPr>
    </w:p>
    <w:p w14:paraId="38B0A790" w14:textId="77777777" w:rsidR="00160D66" w:rsidRDefault="00160D66" w:rsidP="002B5BD4">
      <w:pPr>
        <w:spacing w:after="300" w:line="240" w:lineRule="auto"/>
        <w:rPr>
          <w:sz w:val="24"/>
          <w:szCs w:val="24"/>
          <w:rtl/>
        </w:rPr>
      </w:pPr>
    </w:p>
    <w:p w14:paraId="6065FE85" w14:textId="77777777" w:rsidR="00160D66" w:rsidRDefault="00160D66" w:rsidP="002B5BD4">
      <w:pPr>
        <w:spacing w:after="300" w:line="240" w:lineRule="auto"/>
        <w:rPr>
          <w:sz w:val="24"/>
          <w:szCs w:val="24"/>
        </w:rPr>
      </w:pPr>
    </w:p>
    <w:p w14:paraId="70BAF95C" w14:textId="77777777" w:rsidR="00EF66A4" w:rsidRDefault="00EF66A4" w:rsidP="002B5BD4">
      <w:pPr>
        <w:spacing w:after="300" w:line="240" w:lineRule="auto"/>
        <w:rPr>
          <w:sz w:val="24"/>
          <w:szCs w:val="24"/>
        </w:rPr>
      </w:pPr>
    </w:p>
    <w:p w14:paraId="66776C88" w14:textId="0201C248" w:rsidR="002F16A7" w:rsidRDefault="002F16A7" w:rsidP="002F16A7">
      <w:pPr>
        <w:pStyle w:val="Heading1"/>
      </w:pPr>
      <w:bookmarkStart w:id="71" w:name="_Toc233897942"/>
      <w:r>
        <w:lastRenderedPageBreak/>
        <w:t>Appendix</w:t>
      </w:r>
      <w:bookmarkEnd w:id="71"/>
    </w:p>
    <w:p w14:paraId="78318690" w14:textId="4C7959D0" w:rsidR="00A41E98" w:rsidRPr="00E5549B" w:rsidRDefault="00A41E98" w:rsidP="002F16A7">
      <w:pPr>
        <w:pStyle w:val="Heading2"/>
      </w:pPr>
      <w:bookmarkStart w:id="72" w:name="_Toc233897943"/>
      <w:r w:rsidRPr="00E5549B">
        <w:t>Appendix A: Model flow chart</w:t>
      </w:r>
      <w:bookmarkEnd w:id="72"/>
    </w:p>
    <w:p w14:paraId="1F042B11" w14:textId="269060F4" w:rsidR="00A41E98" w:rsidRDefault="00A41E98" w:rsidP="00A41E98">
      <w:pPr>
        <w:numPr>
          <w:ilvl w:val="0"/>
          <w:numId w:val="38"/>
        </w:numPr>
        <w:pBdr>
          <w:top w:val="nil"/>
          <w:left w:val="nil"/>
          <w:bottom w:val="nil"/>
          <w:right w:val="nil"/>
          <w:between w:val="nil"/>
        </w:pBdr>
        <w:spacing w:after="160" w:line="278" w:lineRule="auto"/>
        <w:jc w:val="center"/>
        <w:rPr>
          <w:color w:val="000000"/>
        </w:rPr>
      </w:pPr>
      <w:r>
        <w:rPr>
          <w:b/>
          <w:bCs/>
          <w:color w:val="000000"/>
        </w:rPr>
        <w:t>Feature &amp; Model Learning</w:t>
      </w:r>
    </w:p>
    <w:p w14:paraId="7DF4DC40" w14:textId="0BE5B3E5" w:rsidR="00A41E98" w:rsidRDefault="003D1CCC" w:rsidP="00A41E98">
      <w:pPr>
        <w:jc w:val="center"/>
      </w:pPr>
      <w:r>
        <w:rPr>
          <w:noProof/>
        </w:rPr>
        <mc:AlternateContent>
          <mc:Choice Requires="wps">
            <w:drawing>
              <wp:inline distT="0" distB="0" distL="0" distR="0" wp14:anchorId="60A1F623" wp14:editId="406C7FB2">
                <wp:extent cx="2371725" cy="352425"/>
                <wp:effectExtent l="0" t="0" r="28575" b="28575"/>
                <wp:docPr id="2118226616" name="Rectangle 2118226616"/>
                <wp:cNvGraphicFramePr/>
                <a:graphic xmlns:a="http://schemas.openxmlformats.org/drawingml/2006/main">
                  <a:graphicData uri="http://schemas.microsoft.com/office/word/2010/wordprocessingShape">
                    <wps:wsp>
                      <wps:cNvSpPr/>
                      <wps:spPr>
                        <a:xfrm>
                          <a:off x="4164900" y="3608550"/>
                          <a:ext cx="2362200" cy="342900"/>
                        </a:xfrm>
                        <a:prstGeom prst="rect">
                          <a:avLst/>
                        </a:prstGeom>
                        <a:noFill/>
                        <a:ln w="9525" cap="flat" cmpd="sng">
                          <a:solidFill>
                            <a:schemeClr val="accent1"/>
                          </a:solidFill>
                          <a:prstDash val="solid"/>
                          <a:round/>
                          <a:headEnd type="none" w="sm" len="sm"/>
                          <a:tailEnd type="none" w="sm" len="sm"/>
                        </a:ln>
                      </wps:spPr>
                      <wps:txbx>
                        <w:txbxContent>
                          <w:p w14:paraId="09430825" w14:textId="77777777" w:rsidR="003D1CCC" w:rsidRDefault="003D1CCC" w:rsidP="003D1CCC">
                            <w:pPr>
                              <w:spacing w:line="240" w:lineRule="auto"/>
                              <w:jc w:val="center"/>
                              <w:textDirection w:val="btLr"/>
                            </w:pPr>
                            <w:r>
                              <w:t xml:space="preserve">Input: Original Graph </w:t>
                            </w:r>
                            <m:oMath>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V,E</m:t>
                                  </m:r>
                                </m:e>
                              </m:d>
                            </m:oMath>
                          </w:p>
                        </w:txbxContent>
                      </wps:txbx>
                      <wps:bodyPr spcFirstLastPara="1" wrap="square" lIns="91425" tIns="91425" rIns="91425" bIns="91425" anchor="ctr" anchorCtr="0">
                        <a:noAutofit/>
                      </wps:bodyPr>
                    </wps:wsp>
                  </a:graphicData>
                </a:graphic>
              </wp:inline>
            </w:drawing>
          </mc:Choice>
          <mc:Fallback>
            <w:pict>
              <v:rect w14:anchorId="60A1F623" id="Rectangle 2118226616" o:spid="_x0000_s1040" style="width:186.75pt;height:27.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" filled="f" strokecolor="#4f81bd [3204]">
                <v:stroke startarrowwidth="narrow" startarrowlength="short" endarrowwidth="narrow" endarrowlength="short" joinstyle="round"/>
                <v:textbox inset="2.53958mm,2.53958mm,2.53958mm,2.53958mm">
                  <w:txbxContent>
                    <w:p w14:paraId="09430825" w14:textId="77777777" w:rsidR="003D1CCC" w:rsidRDefault="003D1CCC" w:rsidP="003D1CCC">
                      <w:pPr>
                        <w:spacing w:line="240" w:lineRule="auto"/>
                        <w:jc w:val="center"/>
                        <w:textDirection w:val="btLr"/>
                      </w:pPr>
                      <w:r>
                        <w:t xml:space="preserve">Input: Original Graph </w:t>
                      </w:r>
                      <m:oMath>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V,E</m:t>
                            </m:r>
                          </m:e>
                        </m:d>
                      </m:oMath>
                    </w:p>
                  </w:txbxContent>
                </v:textbox>
                <w10:anchorlock/>
              </v:rect>
            </w:pict>
          </mc:Fallback>
        </mc:AlternateContent>
      </w:r>
    </w:p>
    <w:p w14:paraId="35B2827B" w14:textId="10E8B95E" w:rsidR="00A41E98" w:rsidRDefault="003D1CCC" w:rsidP="00A41E98">
      <w:pPr>
        <w:jc w:val="center"/>
      </w:pPr>
      <w:r>
        <w:rPr>
          <w:noProof/>
        </w:rPr>
        <mc:AlternateContent>
          <mc:Choice Requires="wps">
            <w:drawing>
              <wp:inline distT="0" distB="0" distL="0" distR="0" wp14:anchorId="4B1C073E" wp14:editId="0D4EA2EE">
                <wp:extent cx="25400" cy="266700"/>
                <wp:effectExtent l="57150" t="0" r="69850" b="57150"/>
                <wp:docPr id="1543243998" name="Straight Arrow Connector 1543243998"/>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type w14:anchorId="3BBABFE8" id="_x0000_t32" coordsize="21600,21600" o:spt="32" o:oned="t" path="m,l21600,21600e" filled="f">
                <v:path arrowok="t" fillok="f" o:connecttype="none"/>
                <o:lock v:ext="edit" shapetype="t"/>
              </v:shapetype>
              <v:shape id="Straight Arrow Connector 1543243998"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" strokecolor="#4f81bd [3204]" strokeweight="2pt">
                <v:stroke startarrowwidth="narrow" startarrowlength="short" endarrow="block"/>
                <w10:anchorlock/>
              </v:shape>
            </w:pict>
          </mc:Fallback>
        </mc:AlternateContent>
      </w:r>
    </w:p>
    <w:p w14:paraId="1C446CA5" w14:textId="148F0B1C" w:rsidR="00A41E98" w:rsidRDefault="00A41E98" w:rsidP="00A41E98">
      <w:pPr>
        <w:jc w:val="center"/>
        <w:rPr>
          <w:rFonts w:ascii="Cambria Math" w:eastAsia="Cambria Math" w:hAnsi="Cambria Math" w:cs="Cambria Math"/>
          <w:i/>
          <w:iCs/>
        </w:rPr>
      </w:pPr>
      <w:r>
        <w:rPr>
          <w:noProof/>
        </w:rPr>
        <mc:AlternateContent>
          <mc:Choice Requires="wps">
            <w:drawing>
              <wp:inline distT="0" distB="0" distL="0" distR="0" wp14:anchorId="3299592B" wp14:editId="69D5987A">
                <wp:extent cx="4562475" cy="413467"/>
                <wp:effectExtent l="0" t="0" r="28575" b="24765"/>
                <wp:docPr id="1115107389" name="Rectangle 1115107389"/>
                <wp:cNvGraphicFramePr/>
                <a:graphic xmlns:a="http://schemas.openxmlformats.org/drawingml/2006/main">
                  <a:graphicData uri="http://schemas.microsoft.com/office/word/2010/wordprocessingShape">
                    <wps:wsp>
                      <wps:cNvSpPr/>
                      <wps:spPr>
                        <a:xfrm>
                          <a:off x="0" y="0"/>
                          <a:ext cx="4562475" cy="413467"/>
                        </a:xfrm>
                        <a:prstGeom prst="rect">
                          <a:avLst/>
                        </a:prstGeom>
                        <a:noFill/>
                        <a:ln w="9525" cap="flat" cmpd="sng">
                          <a:solidFill>
                            <a:schemeClr val="accent1"/>
                          </a:solidFill>
                          <a:prstDash val="solid"/>
                          <a:round/>
                          <a:headEnd type="none" w="sm" len="sm"/>
                          <a:tailEnd type="none" w="sm" len="sm"/>
                        </a:ln>
                      </wps:spPr>
                      <wps:txbx>
                        <w:txbxContent>
                          <w:p w14:paraId="5C78CA31" w14:textId="1D4A18DA" w:rsidR="00A41E98" w:rsidRDefault="00A41E98" w:rsidP="003D1CCC">
                            <w:pPr>
                              <w:spacing w:line="240" w:lineRule="auto"/>
                              <w:jc w:val="center"/>
                              <w:textDirection w:val="btLr"/>
                            </w:pPr>
                            <w:r>
                              <w:t xml:space="preserve">Compute normalized Centrality Features </w:t>
                            </w:r>
                            <m:oMath>
                              <m:r>
                                <w:rPr>
                                  <w:rFonts w:ascii="Cambria Math" w:hAnsi="Cambria Math"/>
                                </w:rPr>
                                <m:t>ϕ</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k</m:t>
                                      </m:r>
                                    </m:sub>
                                  </m:sSub>
                                  <m:d>
                                    <m:dPr>
                                      <m:ctrlPr>
                                        <w:rPr>
                                          <w:rFonts w:ascii="Cambria Math" w:eastAsia="Cambria Math" w:hAnsi="Cambria Math" w:cs="Cambria Math"/>
                                        </w:rPr>
                                      </m:ctrlPr>
                                    </m:dPr>
                                    <m:e>
                                      <m:r>
                                        <w:rPr>
                                          <w:rFonts w:ascii="Cambria Math" w:eastAsia="Cambria Math" w:hAnsi="Cambria Math" w:cs="Cambria Math"/>
                                        </w:rPr>
                                        <m:t>v</m:t>
                                      </m:r>
                                    </m:e>
                                  </m:d>
                                </m:e>
                              </m:d>
                            </m:oMath>
                          </w:p>
                        </w:txbxContent>
                      </wps:txbx>
                      <wps:bodyPr spcFirstLastPara="1" wrap="square" lIns="91425" tIns="91425" rIns="91425" bIns="91425" anchor="ctr" anchorCtr="0">
                        <a:noAutofit/>
                      </wps:bodyPr>
                    </wps:wsp>
                  </a:graphicData>
                </a:graphic>
              </wp:inline>
            </w:drawing>
          </mc:Choice>
          <mc:Fallback>
            <w:pict>
              <v:rect w14:anchorId="3299592B" id="Rectangle 1115107389" o:spid="_x0000_s1041" style="width:359.25pt;height:3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" filled="f" strokecolor="#4f81bd [3204]">
                <v:stroke startarrowwidth="narrow" startarrowlength="short" endarrowwidth="narrow" endarrowlength="short" joinstyle="round"/>
                <v:textbox inset="2.53958mm,2.53958mm,2.53958mm,2.53958mm">
                  <w:txbxContent>
                    <w:p w14:paraId="5C78CA31" w14:textId="1D4A18DA" w:rsidR="00A41E98" w:rsidRDefault="00A41E98" w:rsidP="003D1CCC">
                      <w:pPr>
                        <w:spacing w:line="240" w:lineRule="auto"/>
                        <w:jc w:val="center"/>
                        <w:textDirection w:val="btLr"/>
                      </w:pPr>
                      <w:r>
                        <w:t xml:space="preserve">Compute normalized Centrality Features </w:t>
                      </w:r>
                      <m:oMath>
                        <m:r>
                          <w:rPr>
                            <w:rFonts w:ascii="Cambria Math" w:hAnsi="Cambria Math"/>
                          </w:rPr>
                          <m:t>ϕ</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k</m:t>
                                </m:r>
                              </m:sub>
                            </m:sSub>
                            <m:d>
                              <m:dPr>
                                <m:ctrlPr>
                                  <w:rPr>
                                    <w:rFonts w:ascii="Cambria Math" w:eastAsia="Cambria Math" w:hAnsi="Cambria Math" w:cs="Cambria Math"/>
                                  </w:rPr>
                                </m:ctrlPr>
                              </m:dPr>
                              <m:e>
                                <m:r>
                                  <w:rPr>
                                    <w:rFonts w:ascii="Cambria Math" w:eastAsia="Cambria Math" w:hAnsi="Cambria Math" w:cs="Cambria Math"/>
                                  </w:rPr>
                                  <m:t>v</m:t>
                                </m:r>
                              </m:e>
                            </m:d>
                          </m:e>
                        </m:d>
                      </m:oMath>
                    </w:p>
                  </w:txbxContent>
                </v:textbox>
                <w10:anchorlock/>
              </v:rect>
            </w:pict>
          </mc:Fallback>
        </mc:AlternateContent>
      </w:r>
    </w:p>
    <w:p w14:paraId="0808C61E" w14:textId="0476CDD6" w:rsidR="00A41E98" w:rsidRDefault="003D1CCC" w:rsidP="00A41E98">
      <w:pPr>
        <w:jc w:val="center"/>
        <w:rPr>
          <w:rFonts w:ascii="Cambria Math" w:eastAsia="Cambria Math" w:hAnsi="Cambria Math" w:cs="Cambria Math"/>
          <w:i/>
          <w:iCs/>
        </w:rPr>
      </w:pPr>
      <w:r>
        <w:rPr>
          <w:noProof/>
        </w:rPr>
        <mc:AlternateContent>
          <mc:Choice Requires="wps">
            <w:drawing>
              <wp:inline distT="0" distB="0" distL="0" distR="0" wp14:anchorId="5CC34868" wp14:editId="4ABDAA6D">
                <wp:extent cx="25400" cy="266700"/>
                <wp:effectExtent l="57150" t="0" r="69850" b="57150"/>
                <wp:docPr id="700861002" name="Straight Arrow Connector 700861002"/>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 w14:anchorId="0EC06C91" id="Straight Arrow Connector 700861002"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" strokecolor="#4f81bd [3204]" strokeweight="2pt">
                <v:stroke startarrowwidth="narrow" startarrowlength="short" endarrow="block"/>
                <w10:anchorlock/>
              </v:shape>
            </w:pict>
          </mc:Fallback>
        </mc:AlternateContent>
      </w:r>
    </w:p>
    <w:p w14:paraId="315B72FA" w14:textId="10ABFBF1" w:rsidR="00A41E98" w:rsidRDefault="00A41E98" w:rsidP="00A41E98">
      <w:pPr>
        <w:jc w:val="center"/>
        <w:rPr>
          <w:lang w:val="pt-PT"/>
        </w:rPr>
      </w:pPr>
      <w:r>
        <w:rPr>
          <w:noProof/>
        </w:rPr>
        <mc:AlternateContent>
          <mc:Choice Requires="wps">
            <w:drawing>
              <wp:inline distT="0" distB="0" distL="0" distR="0" wp14:anchorId="134791FB" wp14:editId="51E6040A">
                <wp:extent cx="4610100" cy="373711"/>
                <wp:effectExtent l="0" t="0" r="19050" b="26670"/>
                <wp:docPr id="70475357" name="Rectangle 70475357"/>
                <wp:cNvGraphicFramePr/>
                <a:graphic xmlns:a="http://schemas.openxmlformats.org/drawingml/2006/main">
                  <a:graphicData uri="http://schemas.microsoft.com/office/word/2010/wordprocessingShape">
                    <wps:wsp>
                      <wps:cNvSpPr/>
                      <wps:spPr>
                        <a:xfrm>
                          <a:off x="0" y="0"/>
                          <a:ext cx="4610100" cy="373711"/>
                        </a:xfrm>
                        <a:prstGeom prst="rect">
                          <a:avLst/>
                        </a:prstGeom>
                        <a:noFill/>
                        <a:ln w="9525" cap="flat" cmpd="sng">
                          <a:solidFill>
                            <a:schemeClr val="accent1"/>
                          </a:solidFill>
                          <a:prstDash val="solid"/>
                          <a:round/>
                          <a:headEnd type="none" w="sm" len="sm"/>
                          <a:tailEnd type="none" w="sm" len="sm"/>
                        </a:ln>
                      </wps:spPr>
                      <wps:txbx>
                        <w:txbxContent>
                          <w:p w14:paraId="20F193DE" w14:textId="2CCA17AD" w:rsidR="00A41E98" w:rsidRDefault="00A41E98" w:rsidP="003D1CCC">
                            <w:pPr>
                              <w:spacing w:line="240" w:lineRule="auto"/>
                              <w:jc w:val="center"/>
                              <w:textDirection w:val="btLr"/>
                            </w:pPr>
                            <w:r w:rsidRPr="00E5549B">
                              <w:rPr>
                                <w:lang w:val="pt-PT"/>
                              </w:rPr>
                              <w:t xml:space="preserve">Calculate </w:t>
                            </w:r>
                            <w:r w:rsidRPr="00E5549B">
                              <w:rPr>
                                <w:i/>
                                <w:iCs/>
                                <w:lang w:val="pt-PT"/>
                              </w:rPr>
                              <w:t xml:space="preserve">  </w:t>
                            </w:r>
                            <m:oMath>
                              <m:r>
                                <w:rPr>
                                  <w:rFonts w:ascii="Cambria Math" w:eastAsia="Cambria Math" w:hAnsi="Cambria Math" w:cs="Cambria Math"/>
                                  <w:color w:val="000000"/>
                                </w:rPr>
                                <m:t>y</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pt-PT"/>
                                </w:rPr>
                                <m:t>=</m:t>
                              </m:r>
                              <m:r>
                                <w:rPr>
                                  <w:rFonts w:ascii="Cambria Math" w:eastAsia="Cambria Math" w:hAnsi="Cambria Math" w:cs="Cambria Math"/>
                                  <w:color w:val="000000"/>
                                </w:rPr>
                                <m:t>PageRank</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oMath>
                            <w:r w:rsidRPr="00E5549B">
                              <w:rPr>
                                <w:i/>
                                <w:iCs/>
                                <w:lang w:val="pt-PT"/>
                              </w:rPr>
                              <w:t xml:space="preserve"> </w:t>
                            </w:r>
                            <w:r w:rsidRPr="00E5549B">
                              <w:rPr>
                                <w:color w:val="000000"/>
                                <w:lang w:val="pt-PT"/>
                              </w:rPr>
                              <w:t>as a proxy for node importance</w:t>
                            </w:r>
                          </w:p>
                        </w:txbxContent>
                      </wps:txbx>
                      <wps:bodyPr spcFirstLastPara="1" wrap="square" lIns="91425" tIns="91425" rIns="91425" bIns="91425" anchor="ctr" anchorCtr="0">
                        <a:noAutofit/>
                      </wps:bodyPr>
                    </wps:wsp>
                  </a:graphicData>
                </a:graphic>
              </wp:inline>
            </w:drawing>
          </mc:Choice>
          <mc:Fallback>
            <w:pict>
              <v:rect w14:anchorId="134791FB" id="Rectangle 70475357" o:spid="_x0000_s1042" style="width:363pt;height:2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" filled="f" strokecolor="#4f81bd [3204]">
                <v:stroke startarrowwidth="narrow" startarrowlength="short" endarrowwidth="narrow" endarrowlength="short" joinstyle="round"/>
                <v:textbox inset="2.53958mm,2.53958mm,2.53958mm,2.53958mm">
                  <w:txbxContent>
                    <w:p w14:paraId="20F193DE" w14:textId="2CCA17AD" w:rsidR="00A41E98" w:rsidRDefault="00A41E98" w:rsidP="003D1CCC">
                      <w:pPr>
                        <w:spacing w:line="240" w:lineRule="auto"/>
                        <w:jc w:val="center"/>
                        <w:textDirection w:val="btLr"/>
                      </w:pPr>
                      <w:r w:rsidRPr="00E5549B">
                        <w:rPr>
                          <w:lang w:val="pt-PT"/>
                        </w:rPr>
                        <w:t xml:space="preserve">Calculate </w:t>
                      </w:r>
                      <w:r w:rsidRPr="00E5549B">
                        <w:rPr>
                          <w:i/>
                          <w:iCs/>
                          <w:lang w:val="pt-PT"/>
                        </w:rPr>
                        <w:t xml:space="preserve">  </w:t>
                      </w:r>
                      <m:oMath>
                        <m:r>
                          <w:rPr>
                            <w:rFonts w:ascii="Cambria Math" w:eastAsia="Cambria Math" w:hAnsi="Cambria Math" w:cs="Cambria Math"/>
                            <w:color w:val="000000"/>
                          </w:rPr>
                          <m:t>y</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pt-PT"/>
                          </w:rPr>
                          <m:t>=</m:t>
                        </m:r>
                        <m:r>
                          <w:rPr>
                            <w:rFonts w:ascii="Cambria Math" w:eastAsia="Cambria Math" w:hAnsi="Cambria Math" w:cs="Cambria Math"/>
                            <w:color w:val="000000"/>
                          </w:rPr>
                          <m:t>PageRank</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oMath>
                      <w:r w:rsidRPr="00E5549B">
                        <w:rPr>
                          <w:i/>
                          <w:iCs/>
                          <w:lang w:val="pt-PT"/>
                        </w:rPr>
                        <w:t xml:space="preserve"> </w:t>
                      </w:r>
                      <w:r w:rsidRPr="00E5549B">
                        <w:rPr>
                          <w:color w:val="000000"/>
                          <w:lang w:val="pt-PT"/>
                        </w:rPr>
                        <w:t>as a proxy for node importance</w:t>
                      </w:r>
                    </w:p>
                  </w:txbxContent>
                </v:textbox>
                <w10:anchorlock/>
              </v:rect>
            </w:pict>
          </mc:Fallback>
        </mc:AlternateContent>
      </w:r>
    </w:p>
    <w:p w14:paraId="02E2FD03" w14:textId="7DEBC59A" w:rsidR="00A41E98" w:rsidRPr="00E5549B" w:rsidRDefault="003D1CCC" w:rsidP="003D1CCC">
      <w:pPr>
        <w:jc w:val="center"/>
        <w:rPr>
          <w:i/>
          <w:iCs/>
          <w:lang w:val="pt-PT"/>
        </w:rPr>
      </w:pPr>
      <w:r>
        <w:rPr>
          <w:noProof/>
        </w:rPr>
        <mc:AlternateContent>
          <mc:Choice Requires="wps">
            <w:drawing>
              <wp:inline distT="0" distB="0" distL="0" distR="0" wp14:anchorId="5908A00D" wp14:editId="3AF0FD59">
                <wp:extent cx="25400" cy="266700"/>
                <wp:effectExtent l="57150" t="0" r="69850" b="57150"/>
                <wp:docPr id="892209519" name="Straight Arrow Connector 892209519"/>
                <wp:cNvGraphicFramePr/>
                <a:graphic xmlns:a="http://schemas.openxmlformats.org/drawingml/2006/main">
                  <a:graphicData uri="http://schemas.microsoft.com/office/word/2010/wordprocessingShape">
                    <wps:wsp>
                      <wps:cNvCnPr/>
                      <wps:spPr>
                        <a:xfrm>
                          <a:off x="0" y="0"/>
                          <a:ext cx="25400"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 w14:anchorId="1588DEC7" id="Straight Arrow Connector 892209519"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" strokecolor="#4f81bd [3204]" strokeweight="2pt">
                <v:stroke startarrowwidth="narrow" startarrowlength="short" endarrow="block"/>
                <w10:anchorlock/>
              </v:shape>
            </w:pict>
          </mc:Fallback>
        </mc:AlternateContent>
      </w:r>
    </w:p>
    <w:p w14:paraId="59112059" w14:textId="4D55D3D3" w:rsidR="00A41E98" w:rsidRDefault="003D1CCC" w:rsidP="00A41E98">
      <w:pPr>
        <w:jc w:val="center"/>
      </w:pPr>
      <w:r>
        <w:rPr>
          <w:noProof/>
        </w:rPr>
        <mc:AlternateContent>
          <mc:Choice Requires="wps">
            <w:drawing>
              <wp:inline distT="0" distB="0" distL="0" distR="0" wp14:anchorId="1FAD09FD" wp14:editId="12BBD71D">
                <wp:extent cx="4467225" cy="333375"/>
                <wp:effectExtent l="0" t="0" r="28575" b="28575"/>
                <wp:docPr id="2025744831" name="Rectangle 2025744831"/>
                <wp:cNvGraphicFramePr/>
                <a:graphic xmlns:a="http://schemas.openxmlformats.org/drawingml/2006/main">
                  <a:graphicData uri="http://schemas.microsoft.com/office/word/2010/wordprocessingShape">
                    <wps:wsp>
                      <wps:cNvSpPr/>
                      <wps:spPr>
                        <a:xfrm>
                          <a:off x="0" y="0"/>
                          <a:ext cx="4467225" cy="333375"/>
                        </a:xfrm>
                        <a:prstGeom prst="rect">
                          <a:avLst/>
                        </a:prstGeom>
                        <a:noFill/>
                        <a:ln w="9525" cap="flat" cmpd="sng">
                          <a:solidFill>
                            <a:schemeClr val="accent1"/>
                          </a:solidFill>
                          <a:prstDash val="solid"/>
                          <a:round/>
                          <a:headEnd type="none" w="sm" len="sm"/>
                          <a:tailEnd type="none" w="sm" len="sm"/>
                        </a:ln>
                      </wps:spPr>
                      <wps:txbx>
                        <w:txbxContent>
                          <w:p w14:paraId="6EC26BDC" w14:textId="64780169" w:rsidR="00A41E98" w:rsidRDefault="003D1CCC" w:rsidP="003D1CCC">
                            <w:pPr>
                              <w:spacing w:line="240" w:lineRule="auto"/>
                              <w:jc w:val="center"/>
                              <w:textDirection w:val="btLr"/>
                            </w:pPr>
                            <w:r>
                              <w:t xml:space="preserve">Train Random Forest on </w:t>
                            </w:r>
                            <m:oMath>
                              <m:d>
                                <m:dPr>
                                  <m:begChr m:val="{"/>
                                  <m:endChr m:val="}"/>
                                  <m:ctrlPr>
                                    <w:rPr>
                                      <w:rFonts w:ascii="Cambria Math" w:eastAsia="Cambria Math" w:hAnsi="Cambria Math" w:cs="Cambria Math"/>
                                    </w:rPr>
                                  </m:ctrlPr>
                                </m:dPr>
                                <m:e>
                                  <m:r>
                                    <w:rPr>
                                      <w:rFonts w:ascii="Cambria Math" w:eastAsia="Cambria Math" w:hAnsi="Cambria Math" w:cs="Cambria Math"/>
                                    </w:rPr>
                                    <m:t>v∈V</m:t>
                                  </m:r>
                                </m:e>
                              </m:d>
                            </m:oMath>
                            <w:r>
                              <w:t xml:space="preserve"> resulting a learned function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G</m:t>
                                  </m:r>
                                </m:sub>
                              </m:sSub>
                            </m:oMath>
                          </w:p>
                        </w:txbxContent>
                      </wps:txbx>
                      <wps:bodyPr spcFirstLastPara="1" wrap="square" lIns="91425" tIns="91425" rIns="91425" bIns="91425" anchor="ctr" anchorCtr="0">
                        <a:noAutofit/>
                      </wps:bodyPr>
                    </wps:wsp>
                  </a:graphicData>
                </a:graphic>
              </wp:inline>
            </w:drawing>
          </mc:Choice>
          <mc:Fallback>
            <w:pict>
              <v:rect w14:anchorId="1FAD09FD" id="Rectangle 2025744831" o:spid="_x0000_s1043" style="width:351.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" filled="f" strokecolor="#4f81bd [3204]">
                <v:stroke startarrowwidth="narrow" startarrowlength="short" endarrowwidth="narrow" endarrowlength="short" joinstyle="round"/>
                <v:textbox inset="2.53958mm,2.53958mm,2.53958mm,2.53958mm">
                  <w:txbxContent>
                    <w:p w14:paraId="6EC26BDC" w14:textId="64780169" w:rsidR="00A41E98" w:rsidRDefault="003D1CCC" w:rsidP="003D1CCC">
                      <w:pPr>
                        <w:spacing w:line="240" w:lineRule="auto"/>
                        <w:jc w:val="center"/>
                        <w:textDirection w:val="btLr"/>
                      </w:pPr>
                      <w:r>
                        <w:t xml:space="preserve">Train Random Forest on </w:t>
                      </w:r>
                      <m:oMath>
                        <m:d>
                          <m:dPr>
                            <m:begChr m:val="{"/>
                            <m:endChr m:val="}"/>
                            <m:ctrlPr>
                              <w:rPr>
                                <w:rFonts w:ascii="Cambria Math" w:eastAsia="Cambria Math" w:hAnsi="Cambria Math" w:cs="Cambria Math"/>
                              </w:rPr>
                            </m:ctrlPr>
                          </m:dPr>
                          <m:e>
                            <m:r>
                              <w:rPr>
                                <w:rFonts w:ascii="Cambria Math" w:eastAsia="Cambria Math" w:hAnsi="Cambria Math" w:cs="Cambria Math"/>
                              </w:rPr>
                              <m:t>v∈V</m:t>
                            </m:r>
                          </m:e>
                        </m:d>
                      </m:oMath>
                      <w:r>
                        <w:t xml:space="preserve"> resulting a learned function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G</m:t>
                            </m:r>
                          </m:sub>
                        </m:sSub>
                      </m:oMath>
                    </w:p>
                  </w:txbxContent>
                </v:textbox>
                <w10:anchorlock/>
              </v:rect>
            </w:pict>
          </mc:Fallback>
        </mc:AlternateContent>
      </w:r>
    </w:p>
    <w:p w14:paraId="0112E263" w14:textId="34835AB2" w:rsidR="00A41E98" w:rsidRDefault="003D1CCC" w:rsidP="00A41E98">
      <w:pPr>
        <w:jc w:val="center"/>
      </w:pPr>
      <w:r>
        <w:rPr>
          <w:noProof/>
        </w:rPr>
        <mc:AlternateContent>
          <mc:Choice Requires="wps">
            <w:drawing>
              <wp:inline distT="0" distB="0" distL="0" distR="0" wp14:anchorId="2E3B3F8C" wp14:editId="3201B261">
                <wp:extent cx="25400" cy="266700"/>
                <wp:effectExtent l="57150" t="0" r="69850" b="57150"/>
                <wp:docPr id="684748343" name="Straight Arrow Connector 684748343"/>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 w14:anchorId="16A489C1" id="Straight Arrow Connector 684748343"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" strokecolor="#4f81bd [3204]" strokeweight="2pt">
                <v:stroke startarrowwidth="narrow" startarrowlength="short" endarrow="block"/>
                <w10:anchorlock/>
              </v:shape>
            </w:pict>
          </mc:Fallback>
        </mc:AlternateContent>
      </w:r>
    </w:p>
    <w:p w14:paraId="6E677726" w14:textId="1E429FE6" w:rsidR="00A41E98" w:rsidRPr="00E5549B" w:rsidRDefault="003D1CCC" w:rsidP="003D1CCC">
      <w:pPr>
        <w:jc w:val="center"/>
        <w:rPr>
          <w:lang w:val="it-IT"/>
        </w:rPr>
      </w:pPr>
      <w:r>
        <w:rPr>
          <w:noProof/>
        </w:rPr>
        <mc:AlternateContent>
          <mc:Choice Requires="wps">
            <w:drawing>
              <wp:inline distT="0" distB="0" distL="0" distR="0" wp14:anchorId="37363D0E" wp14:editId="36D1219F">
                <wp:extent cx="2314575" cy="389614"/>
                <wp:effectExtent l="0" t="0" r="28575" b="10795"/>
                <wp:docPr id="1589388345" name="Rectangle 1589388345"/>
                <wp:cNvGraphicFramePr/>
                <a:graphic xmlns:a="http://schemas.openxmlformats.org/drawingml/2006/main">
                  <a:graphicData uri="http://schemas.microsoft.com/office/word/2010/wordprocessingShape">
                    <wps:wsp>
                      <wps:cNvSpPr/>
                      <wps:spPr>
                        <a:xfrm>
                          <a:off x="0" y="0"/>
                          <a:ext cx="2314575" cy="389614"/>
                        </a:xfrm>
                        <a:prstGeom prst="rect">
                          <a:avLst/>
                        </a:prstGeom>
                        <a:noFill/>
                        <a:ln w="9525" cap="flat" cmpd="sng">
                          <a:solidFill>
                            <a:schemeClr val="accent1"/>
                          </a:solidFill>
                          <a:prstDash val="solid"/>
                          <a:round/>
                          <a:headEnd type="none" w="sm" len="sm"/>
                          <a:tailEnd type="none" w="sm" len="sm"/>
                        </a:ln>
                      </wps:spPr>
                      <wps:txbx>
                        <w:txbxContent>
                          <w:p w14:paraId="0558E35E" w14:textId="77777777" w:rsidR="003D1CCC" w:rsidRPr="00E5549B" w:rsidRDefault="003D1CCC" w:rsidP="003D1CCC">
                            <w:pPr>
                              <w:jc w:val="center"/>
                              <w:rPr>
                                <w:lang w:val="it-IT"/>
                              </w:rPr>
                            </w:pPr>
                            <w:r w:rsidRPr="00E5549B">
                              <w:rPr>
                                <w:lang w:val="it-IT"/>
                              </w:rPr>
                              <w:t xml:space="preserve">Compute </w:t>
                            </w:r>
                            <m:oMath>
                              <m:r>
                                <w:rPr>
                                  <w:rFonts w:ascii="Cambria Math" w:eastAsia="Cambria Math" w:hAnsi="Cambria Math" w:cs="Cambria Math"/>
                                </w:rPr>
                                <m:t>SCORE</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lang w:val="it-IT"/>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G</m:t>
                                  </m:r>
                                </m:sub>
                              </m:sSub>
                              <m:d>
                                <m:dPr>
                                  <m:ctrlPr>
                                    <w:rPr>
                                      <w:rFonts w:ascii="Cambria Math" w:eastAsia="Cambria Math" w:hAnsi="Cambria Math" w:cs="Cambria Math"/>
                                    </w:rPr>
                                  </m:ctrlPr>
                                </m:dPr>
                                <m:e>
                                  <m:r>
                                    <w:rPr>
                                      <w:rFonts w:ascii="Cambria Math" w:eastAsia="Cambria Math" w:hAnsi="Cambria Math" w:cs="Cambria Math"/>
                                      <w:lang w:val="it-IT"/>
                                    </w:rPr>
                                    <m:t xml:space="preserve"> </m:t>
                                  </m:r>
                                  <m:r>
                                    <w:rPr>
                                      <w:rFonts w:ascii="Cambria Math" w:eastAsia="Cambria Math" w:hAnsi="Cambria Math" w:cs="Cambria Math"/>
                                    </w:rPr>
                                    <m:t>ϕ</m:t>
                                  </m:r>
                                  <m:d>
                                    <m:dPr>
                                      <m:ctrlPr>
                                        <w:rPr>
                                          <w:rFonts w:ascii="Cambria Math" w:eastAsia="Cambria Math" w:hAnsi="Cambria Math" w:cs="Cambria Math"/>
                                        </w:rPr>
                                      </m:ctrlPr>
                                    </m:dPr>
                                    <m:e>
                                      <m:r>
                                        <w:rPr>
                                          <w:rFonts w:ascii="Cambria Math" w:eastAsia="Cambria Math" w:hAnsi="Cambria Math" w:cs="Cambria Math"/>
                                        </w:rPr>
                                        <m:t>v</m:t>
                                      </m:r>
                                    </m:e>
                                  </m:d>
                                </m:e>
                              </m:d>
                            </m:oMath>
                          </w:p>
                          <w:p w14:paraId="3E17536E" w14:textId="77777777" w:rsidR="003D1CCC" w:rsidRPr="003D1CCC" w:rsidRDefault="003D1CCC" w:rsidP="003D1CCC">
                            <w:pPr>
                              <w:spacing w:line="240" w:lineRule="auto"/>
                              <w:jc w:val="center"/>
                              <w:textDirection w:val="btLr"/>
                              <w:rPr>
                                <w:lang w:val="it-IT"/>
                              </w:rPr>
                            </w:pPr>
                          </w:p>
                        </w:txbxContent>
                      </wps:txbx>
                      <wps:bodyPr spcFirstLastPara="1" wrap="square" lIns="91425" tIns="91425" rIns="91425" bIns="91425" anchor="ctr" anchorCtr="0">
                        <a:noAutofit/>
                      </wps:bodyPr>
                    </wps:wsp>
                  </a:graphicData>
                </a:graphic>
              </wp:inline>
            </w:drawing>
          </mc:Choice>
          <mc:Fallback>
            <w:pict>
              <v:rect w14:anchorId="37363D0E" id="Rectangle 1589388345" o:spid="_x0000_s1044" style="width:182.25pt;height:3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" filled="f" strokecolor="#4f81bd [3204]">
                <v:stroke startarrowwidth="narrow" startarrowlength="short" endarrowwidth="narrow" endarrowlength="short" joinstyle="round"/>
                <v:textbox inset="2.53958mm,2.53958mm,2.53958mm,2.53958mm">
                  <w:txbxContent>
                    <w:p w14:paraId="0558E35E" w14:textId="77777777" w:rsidR="003D1CCC" w:rsidRPr="00E5549B" w:rsidRDefault="003D1CCC" w:rsidP="003D1CCC">
                      <w:pPr>
                        <w:jc w:val="center"/>
                        <w:rPr>
                          <w:lang w:val="it-IT"/>
                        </w:rPr>
                      </w:pPr>
                      <w:r w:rsidRPr="00E5549B">
                        <w:rPr>
                          <w:lang w:val="it-IT"/>
                        </w:rPr>
                        <w:t xml:space="preserve">Compute </w:t>
                      </w:r>
                      <m:oMath>
                        <m:r>
                          <w:rPr>
                            <w:rFonts w:ascii="Cambria Math" w:eastAsia="Cambria Math" w:hAnsi="Cambria Math" w:cs="Cambria Math"/>
                          </w:rPr>
                          <m:t>SCORE</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lang w:val="it-IT"/>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G</m:t>
                            </m:r>
                          </m:sub>
                        </m:sSub>
                        <m:d>
                          <m:dPr>
                            <m:ctrlPr>
                              <w:rPr>
                                <w:rFonts w:ascii="Cambria Math" w:eastAsia="Cambria Math" w:hAnsi="Cambria Math" w:cs="Cambria Math"/>
                              </w:rPr>
                            </m:ctrlPr>
                          </m:dPr>
                          <m:e>
                            <m:r>
                              <w:rPr>
                                <w:rFonts w:ascii="Cambria Math" w:eastAsia="Cambria Math" w:hAnsi="Cambria Math" w:cs="Cambria Math"/>
                                <w:lang w:val="it-IT"/>
                              </w:rPr>
                              <m:t xml:space="preserve"> </m:t>
                            </m:r>
                            <m:r>
                              <w:rPr>
                                <w:rFonts w:ascii="Cambria Math" w:eastAsia="Cambria Math" w:hAnsi="Cambria Math" w:cs="Cambria Math"/>
                              </w:rPr>
                              <m:t>ϕ</m:t>
                            </m:r>
                            <m:d>
                              <m:dPr>
                                <m:ctrlPr>
                                  <w:rPr>
                                    <w:rFonts w:ascii="Cambria Math" w:eastAsia="Cambria Math" w:hAnsi="Cambria Math" w:cs="Cambria Math"/>
                                  </w:rPr>
                                </m:ctrlPr>
                              </m:dPr>
                              <m:e>
                                <m:r>
                                  <w:rPr>
                                    <w:rFonts w:ascii="Cambria Math" w:eastAsia="Cambria Math" w:hAnsi="Cambria Math" w:cs="Cambria Math"/>
                                  </w:rPr>
                                  <m:t>v</m:t>
                                </m:r>
                              </m:e>
                            </m:d>
                          </m:e>
                        </m:d>
                      </m:oMath>
                    </w:p>
                    <w:p w14:paraId="3E17536E" w14:textId="77777777" w:rsidR="003D1CCC" w:rsidRPr="003D1CCC" w:rsidRDefault="003D1CCC" w:rsidP="003D1CCC">
                      <w:pPr>
                        <w:spacing w:line="240" w:lineRule="auto"/>
                        <w:jc w:val="center"/>
                        <w:textDirection w:val="btLr"/>
                        <w:rPr>
                          <w:lang w:val="it-IT"/>
                        </w:rPr>
                      </w:pPr>
                    </w:p>
                  </w:txbxContent>
                </v:textbox>
                <w10:anchorlock/>
              </v:rect>
            </w:pict>
          </mc:Fallback>
        </mc:AlternateContent>
      </w:r>
    </w:p>
    <w:p w14:paraId="0EDA5FD4" w14:textId="2E42AEC0" w:rsidR="00A41E98" w:rsidRDefault="003D1CCC" w:rsidP="00A41E98">
      <w:pPr>
        <w:jc w:val="center"/>
      </w:pPr>
      <w:r>
        <w:rPr>
          <w:noProof/>
        </w:rPr>
        <mc:AlternateContent>
          <mc:Choice Requires="wps">
            <w:drawing>
              <wp:inline distT="0" distB="0" distL="0" distR="0" wp14:anchorId="4F36BA17" wp14:editId="018DE2FE">
                <wp:extent cx="25400" cy="266700"/>
                <wp:effectExtent l="57150" t="0" r="69850" b="57150"/>
                <wp:docPr id="240084660" name="Straight Arrow Connector 240084660"/>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 w14:anchorId="003B041C" id="Straight Arrow Connector 240084660"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" strokecolor="#4f81bd [3204]" strokeweight="2pt">
                <v:stroke startarrowwidth="narrow" startarrowlength="short" endarrow="block"/>
                <w10:anchorlock/>
              </v:shape>
            </w:pict>
          </mc:Fallback>
        </mc:AlternateContent>
      </w:r>
    </w:p>
    <w:p w14:paraId="048505C6" w14:textId="775AC51A" w:rsidR="003D1CCC" w:rsidRDefault="003D1CCC" w:rsidP="00A41E98">
      <w:pPr>
        <w:jc w:val="center"/>
      </w:pPr>
      <w:r>
        <w:rPr>
          <w:noProof/>
        </w:rPr>
        <mc:AlternateContent>
          <mc:Choice Requires="wps">
            <w:drawing>
              <wp:inline distT="0" distB="0" distL="0" distR="0" wp14:anchorId="702060D5" wp14:editId="73676F43">
                <wp:extent cx="2324100" cy="333375"/>
                <wp:effectExtent l="0" t="0" r="19050" b="28575"/>
                <wp:docPr id="1881645486" name="Rectangle 1881645486"/>
                <wp:cNvGraphicFramePr/>
                <a:graphic xmlns:a="http://schemas.openxmlformats.org/drawingml/2006/main">
                  <a:graphicData uri="http://schemas.microsoft.com/office/word/2010/wordprocessingShape">
                    <wps:wsp>
                      <wps:cNvSpPr/>
                      <wps:spPr>
                        <a:xfrm>
                          <a:off x="0" y="0"/>
                          <a:ext cx="2324100" cy="333375"/>
                        </a:xfrm>
                        <a:prstGeom prst="rect">
                          <a:avLst/>
                        </a:prstGeom>
                        <a:noFill/>
                        <a:ln w="9525" cap="flat" cmpd="sng">
                          <a:solidFill>
                            <a:srgbClr val="4F81BD"/>
                          </a:solidFill>
                          <a:prstDash val="solid"/>
                          <a:round/>
                          <a:headEnd type="none" w="sm" len="sm"/>
                          <a:tailEnd type="none" w="sm" len="sm"/>
                        </a:ln>
                      </wps:spPr>
                      <wps:txbx>
                        <w:txbxContent>
                          <w:p w14:paraId="027A1E3F" w14:textId="77777777" w:rsidR="003D1CCC" w:rsidRDefault="003D1CCC" w:rsidP="003D1CCC">
                            <w:pPr>
                              <w:jc w:val="center"/>
                            </w:pPr>
                            <w:r>
                              <w:t xml:space="preserve">Generate Base Ranking </w:t>
                            </w:r>
                            <m:oMath>
                              <m:sSub>
                                <m:sSubPr>
                                  <m:ctrlPr>
                                    <w:rPr>
                                      <w:rFonts w:ascii="Cambria Math" w:eastAsia="Cambria Math" w:hAnsi="Cambria Math" w:cs="Cambria Math"/>
                                    </w:rPr>
                                  </m:ctrlPr>
                                </m:sSubPr>
                                <m:e>
                                  <m:r>
                                    <w:rPr>
                                      <w:rFonts w:ascii="Cambria Math" w:eastAsia="Cambria Math" w:hAnsi="Cambria Math" w:cs="Cambria Math"/>
                                    </w:rPr>
                                    <m:t>rank</m:t>
                                  </m:r>
                                </m:e>
                                <m:sub>
                                  <m:r>
                                    <w:rPr>
                                      <w:rFonts w:ascii="Cambria Math" w:eastAsia="Cambria Math" w:hAnsi="Cambria Math" w:cs="Cambria Math"/>
                                    </w:rPr>
                                    <m:t>G</m:t>
                                  </m:r>
                                </m:sub>
                              </m:sSub>
                            </m:oMath>
                          </w:p>
                          <w:p w14:paraId="204E2E6A" w14:textId="77777777" w:rsidR="00A41E98" w:rsidRDefault="00A41E98" w:rsidP="00A41E98">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02060D5" id="Rectangle 1881645486" o:spid="_x0000_s1045" style="width:183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" filled="f" strokecolor="#4f81bd">
                <v:stroke startarrowwidth="narrow" startarrowlength="short" endarrowwidth="narrow" endarrowlength="short" joinstyle="round"/>
                <v:textbox inset="2.53958mm,2.53958mm,2.53958mm,2.53958mm">
                  <w:txbxContent>
                    <w:p w14:paraId="027A1E3F" w14:textId="77777777" w:rsidR="003D1CCC" w:rsidRDefault="003D1CCC" w:rsidP="003D1CCC">
                      <w:pPr>
                        <w:jc w:val="center"/>
                      </w:pPr>
                      <w:r>
                        <w:t xml:space="preserve">Generate Base Ranking </w:t>
                      </w:r>
                      <m:oMath>
                        <m:sSub>
                          <m:sSubPr>
                            <m:ctrlPr>
                              <w:rPr>
                                <w:rFonts w:ascii="Cambria Math" w:eastAsia="Cambria Math" w:hAnsi="Cambria Math" w:cs="Cambria Math"/>
                              </w:rPr>
                            </m:ctrlPr>
                          </m:sSubPr>
                          <m:e>
                            <m:r>
                              <w:rPr>
                                <w:rFonts w:ascii="Cambria Math" w:eastAsia="Cambria Math" w:hAnsi="Cambria Math" w:cs="Cambria Math"/>
                              </w:rPr>
                              <m:t>rank</m:t>
                            </m:r>
                          </m:e>
                          <m:sub>
                            <m:r>
                              <w:rPr>
                                <w:rFonts w:ascii="Cambria Math" w:eastAsia="Cambria Math" w:hAnsi="Cambria Math" w:cs="Cambria Math"/>
                              </w:rPr>
                              <m:t>G</m:t>
                            </m:r>
                          </m:sub>
                        </m:sSub>
                      </m:oMath>
                    </w:p>
                    <w:p w14:paraId="204E2E6A" w14:textId="77777777" w:rsidR="00A41E98" w:rsidRDefault="00A41E98" w:rsidP="00A41E98">
                      <w:pPr>
                        <w:spacing w:line="240" w:lineRule="auto"/>
                        <w:textDirection w:val="btLr"/>
                      </w:pPr>
                    </w:p>
                  </w:txbxContent>
                </v:textbox>
                <w10:anchorlock/>
              </v:rect>
            </w:pict>
          </mc:Fallback>
        </mc:AlternateContent>
      </w:r>
    </w:p>
    <w:p w14:paraId="5AF176C6" w14:textId="77777777" w:rsidR="003D1CCC" w:rsidRDefault="003D1CCC" w:rsidP="003D1CCC"/>
    <w:p w14:paraId="6A9AEF6D" w14:textId="79F46AAC" w:rsidR="00A41E98" w:rsidRDefault="00A41E98" w:rsidP="00A41E98">
      <w:pPr>
        <w:numPr>
          <w:ilvl w:val="0"/>
          <w:numId w:val="38"/>
        </w:numPr>
        <w:pBdr>
          <w:top w:val="nil"/>
          <w:left w:val="nil"/>
          <w:bottom w:val="nil"/>
          <w:right w:val="nil"/>
          <w:between w:val="nil"/>
        </w:pBdr>
        <w:spacing w:line="278" w:lineRule="auto"/>
        <w:jc w:val="center"/>
        <w:rPr>
          <w:color w:val="000000"/>
        </w:rPr>
      </w:pPr>
      <w:r>
        <w:rPr>
          <w:b/>
          <w:bCs/>
          <w:color w:val="000000"/>
        </w:rPr>
        <w:t>Perturbation &amp; Score Collection</w:t>
      </w:r>
    </w:p>
    <w:p w14:paraId="54E01744" w14:textId="2C7F5A7E" w:rsidR="00A41E98" w:rsidRDefault="00A41E98" w:rsidP="00A41E98">
      <w:pPr>
        <w:pBdr>
          <w:top w:val="nil"/>
          <w:left w:val="nil"/>
          <w:bottom w:val="nil"/>
          <w:right w:val="nil"/>
          <w:between w:val="nil"/>
        </w:pBdr>
        <w:jc w:val="center"/>
        <w:rPr>
          <w:color w:val="000000"/>
        </w:rPr>
      </w:pPr>
    </w:p>
    <w:p w14:paraId="33E97068" w14:textId="4CCFD1CF" w:rsidR="00A41E98" w:rsidRDefault="003D1CCC" w:rsidP="00A41E98">
      <w:pPr>
        <w:pBdr>
          <w:top w:val="nil"/>
          <w:left w:val="nil"/>
          <w:bottom w:val="nil"/>
          <w:right w:val="nil"/>
          <w:between w:val="nil"/>
        </w:pBdr>
        <w:jc w:val="center"/>
        <w:rPr>
          <w:color w:val="000000"/>
        </w:rPr>
      </w:pPr>
      <w:r>
        <w:rPr>
          <w:noProof/>
        </w:rPr>
        <mc:AlternateContent>
          <mc:Choice Requires="wps">
            <w:drawing>
              <wp:inline distT="0" distB="0" distL="0" distR="0" wp14:anchorId="48E98A9C" wp14:editId="65502EE5">
                <wp:extent cx="3457575" cy="413385"/>
                <wp:effectExtent l="0" t="0" r="28575" b="24765"/>
                <wp:docPr id="275030941" name="Rectangle 275030941"/>
                <wp:cNvGraphicFramePr/>
                <a:graphic xmlns:a="http://schemas.openxmlformats.org/drawingml/2006/main">
                  <a:graphicData uri="http://schemas.microsoft.com/office/word/2010/wordprocessingShape">
                    <wps:wsp>
                      <wps:cNvSpPr/>
                      <wps:spPr>
                        <a:xfrm>
                          <a:off x="0" y="0"/>
                          <a:ext cx="3457575" cy="413385"/>
                        </a:xfrm>
                        <a:prstGeom prst="rect">
                          <a:avLst/>
                        </a:prstGeom>
                        <a:noFill/>
                        <a:ln w="9525" cap="flat" cmpd="sng">
                          <a:solidFill>
                            <a:schemeClr val="accent1"/>
                          </a:solidFill>
                          <a:prstDash val="solid"/>
                          <a:round/>
                          <a:headEnd type="none" w="sm" len="sm"/>
                          <a:tailEnd type="none" w="sm" len="sm"/>
                        </a:ln>
                      </wps:spPr>
                      <wps:txbx>
                        <w:txbxContent>
                          <w:p w14:paraId="725759B1" w14:textId="5BB0DE52" w:rsidR="00A41E98" w:rsidRDefault="003D1CCC" w:rsidP="003D1CCC">
                            <w:pPr>
                              <w:spacing w:line="240" w:lineRule="auto"/>
                              <w:jc w:val="center"/>
                              <w:textDirection w:val="btLr"/>
                            </w:pPr>
                            <w:r>
                              <w:rPr>
                                <w:color w:val="000000"/>
                              </w:rPr>
                              <w:t xml:space="preserve">Generate Perturbed Graphs </w:t>
                            </w:r>
                            <m:oMath>
                              <m:sSubSup>
                                <m:sSubSupPr>
                                  <m:ctrlPr>
                                    <w:rPr>
                                      <w:rFonts w:ascii="Cambria Math" w:eastAsia="Cambria Math" w:hAnsi="Cambria Math" w:cs="Cambria Math"/>
                                      <w:color w:val="000000"/>
                                    </w:rPr>
                                  </m:ctrlPr>
                                </m:sSubSupPr>
                                <m:e>
                                  <m:d>
                                    <m:dPr>
                                      <m:begChr m:val="{"/>
                                      <m:endChr m:val="}"/>
                                      <m:ctrlPr>
                                        <w:rPr>
                                          <w:rFonts w:ascii="Cambria Math" w:hAnsi="Cambria Math"/>
                                        </w:rPr>
                                      </m:ctrlPr>
                                    </m:dPr>
                                    <m:e>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e>
                                  </m:d>
                                </m:e>
                                <m:sub>
                                  <m:r>
                                    <w:rPr>
                                      <w:rFonts w:ascii="Cambria Math" w:eastAsia="Cambria Math" w:hAnsi="Cambria Math" w:cs="Cambria Math"/>
                                      <w:color w:val="000000"/>
                                    </w:rPr>
                                    <m:t>k=1</m:t>
                                  </m:r>
                                </m:sub>
                                <m:sup>
                                  <m:r>
                                    <w:rPr>
                                      <w:rFonts w:ascii="Cambria Math" w:eastAsia="Cambria Math" w:hAnsi="Cambria Math" w:cs="Cambria Math"/>
                                      <w:color w:val="000000"/>
                                    </w:rPr>
                                    <m:t>K</m:t>
                                  </m:r>
                                </m:sup>
                              </m:sSubSup>
                              <m:r>
                                <w:rPr>
                                  <w:rFonts w:ascii="Cambria Math" w:eastAsia="Cambria Math" w:hAnsi="Cambria Math" w:cs="Cambria Math"/>
                                  <w:color w:val="000000"/>
                                </w:rPr>
                                <m:t>,</m:t>
                              </m:r>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=(V,</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m:t>
                              </m:r>
                            </m:oMath>
                          </w:p>
                        </w:txbxContent>
                      </wps:txbx>
                      <wps:bodyPr spcFirstLastPara="1" wrap="square" lIns="91425" tIns="91425" rIns="91425" bIns="91425" anchor="ctr" anchorCtr="0">
                        <a:noAutofit/>
                      </wps:bodyPr>
                    </wps:wsp>
                  </a:graphicData>
                </a:graphic>
              </wp:inline>
            </w:drawing>
          </mc:Choice>
          <mc:Fallback>
            <w:pict>
              <v:rect w14:anchorId="48E98A9C" id="Rectangle 275030941" o:spid="_x0000_s1046" style="width:272.25pt;height:3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" filled="f" strokecolor="#4f81bd [3204]">
                <v:stroke startarrowwidth="narrow" startarrowlength="short" endarrowwidth="narrow" endarrowlength="short" joinstyle="round"/>
                <v:textbox inset="2.53958mm,2.53958mm,2.53958mm,2.53958mm">
                  <w:txbxContent>
                    <w:p w14:paraId="725759B1" w14:textId="5BB0DE52" w:rsidR="00A41E98" w:rsidRDefault="003D1CCC" w:rsidP="003D1CCC">
                      <w:pPr>
                        <w:spacing w:line="240" w:lineRule="auto"/>
                        <w:jc w:val="center"/>
                        <w:textDirection w:val="btLr"/>
                      </w:pPr>
                      <w:r>
                        <w:rPr>
                          <w:color w:val="000000"/>
                        </w:rPr>
                        <w:t xml:space="preserve">Generate Perturbed Graphs </w:t>
                      </w:r>
                      <m:oMath>
                        <m:sSubSup>
                          <m:sSubSupPr>
                            <m:ctrlPr>
                              <w:rPr>
                                <w:rFonts w:ascii="Cambria Math" w:eastAsia="Cambria Math" w:hAnsi="Cambria Math" w:cs="Cambria Math"/>
                                <w:color w:val="000000"/>
                              </w:rPr>
                            </m:ctrlPr>
                          </m:sSubSupPr>
                          <m:e>
                            <m:d>
                              <m:dPr>
                                <m:begChr m:val="{"/>
                                <m:endChr m:val="}"/>
                                <m:ctrlPr>
                                  <w:rPr>
                                    <w:rFonts w:ascii="Cambria Math" w:hAnsi="Cambria Math"/>
                                  </w:rPr>
                                </m:ctrlPr>
                              </m:dPr>
                              <m:e>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e>
                            </m:d>
                          </m:e>
                          <m:sub>
                            <m:r>
                              <w:rPr>
                                <w:rFonts w:ascii="Cambria Math" w:eastAsia="Cambria Math" w:hAnsi="Cambria Math" w:cs="Cambria Math"/>
                                <w:color w:val="000000"/>
                              </w:rPr>
                              <m:t>k=1</m:t>
                            </m:r>
                          </m:sub>
                          <m:sup>
                            <m:r>
                              <w:rPr>
                                <w:rFonts w:ascii="Cambria Math" w:eastAsia="Cambria Math" w:hAnsi="Cambria Math" w:cs="Cambria Math"/>
                                <w:color w:val="000000"/>
                              </w:rPr>
                              <m:t>K</m:t>
                            </m:r>
                          </m:sup>
                        </m:sSubSup>
                        <m:r>
                          <w:rPr>
                            <w:rFonts w:ascii="Cambria Math" w:eastAsia="Cambria Math" w:hAnsi="Cambria Math" w:cs="Cambria Math"/>
                            <w:color w:val="000000"/>
                          </w:rPr>
                          <m:t>,</m:t>
                        </m:r>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=(V,</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m:t>
                        </m:r>
                      </m:oMath>
                    </w:p>
                  </w:txbxContent>
                </v:textbox>
                <w10:anchorlock/>
              </v:rect>
            </w:pict>
          </mc:Fallback>
        </mc:AlternateContent>
      </w:r>
    </w:p>
    <w:p w14:paraId="1D8A246B" w14:textId="77777777" w:rsidR="00A41E98" w:rsidRDefault="00A41E98" w:rsidP="00A41E98">
      <w:pPr>
        <w:jc w:val="center"/>
      </w:pPr>
      <w:r>
        <w:rPr>
          <w:noProof/>
        </w:rPr>
        <mc:AlternateContent>
          <mc:Choice Requires="wps">
            <w:drawing>
              <wp:inline distT="0" distB="0" distL="0" distR="0" wp14:anchorId="764D7478" wp14:editId="22688D63">
                <wp:extent cx="25400" cy="266700"/>
                <wp:effectExtent l="57150" t="0" r="69850" b="57150"/>
                <wp:docPr id="2080887127" name="Straight Arrow Connector 2080887127"/>
                <wp:cNvGraphicFramePr/>
                <a:graphic xmlns:a="http://schemas.openxmlformats.org/drawingml/2006/main">
                  <a:graphicData uri="http://schemas.microsoft.com/office/word/2010/wordprocessingShape">
                    <wps:wsp>
                      <wps:cNvCnPr/>
                      <wps:spPr>
                        <a:xfrm>
                          <a:off x="0" y="0"/>
                          <a:ext cx="25400"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 w14:anchorId="07E73F03" id="Straight Arrow Connector 2080887127"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" strokecolor="#4f81bd [3204]" strokeweight="2pt">
                <v:stroke startarrowwidth="narrow" startarrowlength="short" endarrow="block"/>
                <w10:anchorlock/>
              </v:shape>
            </w:pict>
          </mc:Fallback>
        </mc:AlternateContent>
      </w:r>
    </w:p>
    <w:p w14:paraId="57A3E028" w14:textId="081A96D5" w:rsidR="00A41E98" w:rsidRDefault="003D1CCC" w:rsidP="003D1CCC">
      <w:pPr>
        <w:jc w:val="center"/>
        <w:rPr>
          <w:color w:val="000000"/>
        </w:rPr>
      </w:pPr>
      <w:r>
        <w:rPr>
          <w:noProof/>
        </w:rPr>
        <mc:AlternateContent>
          <mc:Choice Requires="wps">
            <w:drawing>
              <wp:anchor distT="0" distB="0" distL="114300" distR="114300" simplePos="0" relativeHeight="251701248" behindDoc="0" locked="0" layoutInCell="1" hidden="0" allowOverlap="1" wp14:anchorId="7F192FCF" wp14:editId="2AFCFFDF">
                <wp:simplePos x="0" y="0"/>
                <wp:positionH relativeFrom="column">
                  <wp:posOffset>638866</wp:posOffset>
                </wp:positionH>
                <wp:positionV relativeFrom="paragraph">
                  <wp:posOffset>434133</wp:posOffset>
                </wp:positionV>
                <wp:extent cx="634378" cy="340716"/>
                <wp:effectExtent l="0" t="5397" r="26987" b="26988"/>
                <wp:wrapNone/>
                <wp:docPr id="864102190" name="Arrow: Curved Down 864102190"/>
                <wp:cNvGraphicFramePr/>
                <a:graphic xmlns:a="http://schemas.openxmlformats.org/drawingml/2006/main">
                  <a:graphicData uri="http://schemas.microsoft.com/office/word/2010/wordprocessingShape">
                    <wps:wsp>
                      <wps:cNvSpPr/>
                      <wps:spPr>
                        <a:xfrm rot="16200000">
                          <a:off x="0" y="0"/>
                          <a:ext cx="634378" cy="340716"/>
                        </a:xfrm>
                        <a:prstGeom prst="curvedDownArrow">
                          <a:avLst>
                            <a:gd name="adj1" fmla="val 25000"/>
                            <a:gd name="adj2" fmla="val 50000"/>
                            <a:gd name="adj3" fmla="val 25000"/>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14:paraId="61B918C4" w14:textId="77777777" w:rsidR="003D1CCC" w:rsidRDefault="003D1CCC" w:rsidP="003D1CCC">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F192FCF" id="Arrow: Curved Down 864102190" o:spid="_x0000_s1047" type="#_x0000_t105" style="position:absolute;left:0;text-align:left;margin-left:50.3pt;margin-top:34.2pt;width:49.95pt;height:26.8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" adj="15799,20150,16200" fillcolor="#3e7fcd" strokecolor="#4a7dba">
                <v:fill color2="#96c0ff" angle="180" focus="100%" type="gradient">
                  <o:fill v:ext="view" type="gradientUnscaled"/>
                </v:fill>
                <v:stroke startarrowwidth="narrow" startarrowlength="short" endarrowwidth="narrow" endarrowlength="short" joinstyle="round"/>
                <v:textbox inset="2.53958mm,2.53958mm,2.53958mm,2.53958mm">
                  <w:txbxContent>
                    <w:p w14:paraId="61B918C4" w14:textId="77777777" w:rsidR="003D1CCC" w:rsidRDefault="003D1CCC" w:rsidP="003D1CCC">
                      <w:pPr>
                        <w:spacing w:line="240" w:lineRule="auto"/>
                        <w:textDirection w:val="btLr"/>
                      </w:pPr>
                    </w:p>
                  </w:txbxContent>
                </v:textbox>
              </v:shape>
            </w:pict>
          </mc:Fallback>
        </mc:AlternateContent>
      </w:r>
      <w:r w:rsidR="00A41E98">
        <w:rPr>
          <w:noProof/>
        </w:rPr>
        <mc:AlternateContent>
          <mc:Choice Requires="wps">
            <w:drawing>
              <wp:inline distT="0" distB="0" distL="0" distR="0" wp14:anchorId="29DE00FB" wp14:editId="7357DB8B">
                <wp:extent cx="3228230" cy="1041621"/>
                <wp:effectExtent l="0" t="0" r="10795" b="25400"/>
                <wp:docPr id="958735415" name="Rectangle 958735415"/>
                <wp:cNvGraphicFramePr/>
                <a:graphic xmlns:a="http://schemas.openxmlformats.org/drawingml/2006/main">
                  <a:graphicData uri="http://schemas.microsoft.com/office/word/2010/wordprocessingShape">
                    <wps:wsp>
                      <wps:cNvSpPr/>
                      <wps:spPr>
                        <a:xfrm>
                          <a:off x="0" y="0"/>
                          <a:ext cx="3228230" cy="1041621"/>
                        </a:xfrm>
                        <a:prstGeom prst="rect">
                          <a:avLst/>
                        </a:prstGeom>
                        <a:noFill/>
                        <a:ln w="9525" cap="flat" cmpd="sng">
                          <a:solidFill>
                            <a:schemeClr val="accent1"/>
                          </a:solidFill>
                          <a:prstDash val="solid"/>
                          <a:round/>
                          <a:headEnd type="none" w="sm" len="sm"/>
                          <a:tailEnd type="none" w="sm" len="sm"/>
                        </a:ln>
                      </wps:spPr>
                      <wps:txbx>
                        <w:txbxContent>
                          <w:p w14:paraId="3A74E5EB" w14:textId="77777777" w:rsidR="003D1CCC" w:rsidRDefault="003D1CCC" w:rsidP="003D1CCC">
                            <w:pPr>
                              <w:jc w:val="center"/>
                            </w:pPr>
                            <w:r>
                              <w:t xml:space="preserve">For each </w:t>
                            </w:r>
                            <m:oMath>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oMath>
                            <w:r>
                              <w:t>:</w:t>
                            </w:r>
                          </w:p>
                          <w:p w14:paraId="31A53386" w14:textId="77777777" w:rsidR="003D1CCC" w:rsidRDefault="003D1CCC" w:rsidP="003D1CCC">
                            <w:pPr>
                              <w:numPr>
                                <w:ilvl w:val="0"/>
                                <w:numId w:val="39"/>
                              </w:numPr>
                              <w:pBdr>
                                <w:between w:val="nil"/>
                              </w:pBdr>
                              <w:spacing w:line="278" w:lineRule="auto"/>
                              <w:jc w:val="center"/>
                              <w:rPr>
                                <w:color w:val="000000"/>
                              </w:rPr>
                            </w:pPr>
                            <w:r>
                              <w:rPr>
                                <w:color w:val="000000"/>
                              </w:rPr>
                              <w:t xml:space="preserve">Recompute Features </w:t>
                            </w:r>
                            <m:oMath>
                              <m:sSubSup>
                                <m:sSubSupPr>
                                  <m:ctrlPr>
                                    <w:rPr>
                                      <w:rFonts w:ascii="Cambria Math" w:eastAsia="Cambria Math" w:hAnsi="Cambria Math" w:cs="Cambria Math"/>
                                    </w:rPr>
                                  </m:ctrlPr>
                                </m:sSubSupPr>
                                <m:e>
                                  <m:r>
                                    <w:rPr>
                                      <w:rFonts w:ascii="Cambria Math" w:hAnsi="Cambria Math"/>
                                    </w:rPr>
                                    <m:t>ϕ</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(v)</m:t>
                              </m:r>
                              <m:r>
                                <w:rPr>
                                  <w:rFonts w:ascii="Cambria Math" w:eastAsia="Cambria Math" w:hAnsi="Cambria Math" w:cs="Cambria Math"/>
                                  <w:color w:val="000000"/>
                                </w:rPr>
                                <m:t>)</m:t>
                              </m:r>
                            </m:oMath>
                          </w:p>
                          <w:p w14:paraId="29B67CA3" w14:textId="77777777" w:rsidR="003D1CCC" w:rsidRPr="00E5549B" w:rsidRDefault="003D1CCC" w:rsidP="003D1CCC">
                            <w:pPr>
                              <w:numPr>
                                <w:ilvl w:val="0"/>
                                <w:numId w:val="39"/>
                              </w:numPr>
                              <w:pBdr>
                                <w:between w:val="nil"/>
                              </w:pBdr>
                              <w:spacing w:line="278" w:lineRule="auto"/>
                              <w:jc w:val="center"/>
                              <w:rPr>
                                <w:color w:val="000000"/>
                                <w:lang w:val="it-IT"/>
                              </w:rPr>
                            </w:pPr>
                            <w:r w:rsidRPr="00E5549B">
                              <w:rPr>
                                <w:color w:val="000000"/>
                                <w:lang w:val="it-IT"/>
                              </w:rPr>
                              <w:t xml:space="preserve">Compute </w:t>
                            </w:r>
                            <m:oMath>
                              <m:r>
                                <w:rPr>
                                  <w:rFonts w:ascii="Cambria Math" w:eastAsia="Cambria Math" w:hAnsi="Cambria Math" w:cs="Cambria Math"/>
                                </w:rPr>
                                <m:t>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k</m:t>
                                  </m:r>
                                </m:sub>
                                <m:sup>
                                  <m:r>
                                    <w:rPr>
                                      <w:rFonts w:ascii="Cambria Math" w:eastAsia="Cambria Math" w:hAnsi="Cambria Math" w:cs="Cambria Math"/>
                                    </w:rPr>
                                    <m:t>p</m:t>
                                  </m:r>
                                </m:sup>
                              </m:sSubSup>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color w:val="000000"/>
                                  <w:lang w:val="it-IT"/>
                                </w:rPr>
                                <m:t>=</m:t>
                              </m:r>
                              <m:sSub>
                                <m:sSubPr>
                                  <m:ctrlPr>
                                    <w:rPr>
                                      <w:rFonts w:ascii="Cambria Math" w:eastAsia="Cambria Math" w:hAnsi="Cambria Math" w:cs="Cambria Math"/>
                                    </w:rPr>
                                  </m:ctrlPr>
                                </m:sSubPr>
                                <m:e>
                                  <m:r>
                                    <w:rPr>
                                      <w:rFonts w:ascii="Cambria Math" w:eastAsia="Cambria Math" w:hAnsi="Cambria Math" w:cs="Cambria Math"/>
                                      <w:color w:val="000000"/>
                                    </w:rPr>
                                    <m:t>f</m:t>
                                  </m:r>
                                </m:e>
                                <m:sub>
                                  <m:r>
                                    <w:rPr>
                                      <w:rFonts w:ascii="Cambria Math" w:eastAsia="Cambria Math" w:hAnsi="Cambria Math" w:cs="Cambria Math"/>
                                    </w:rPr>
                                    <m:t>G</m:t>
                                  </m:r>
                                </m:sub>
                              </m:sSub>
                              <m:d>
                                <m:dPr>
                                  <m:ctrlPr>
                                    <w:rPr>
                                      <w:rFonts w:ascii="Cambria Math" w:eastAsia="Cambria Math" w:hAnsi="Cambria Math" w:cs="Cambria Math"/>
                                    </w:rPr>
                                  </m:ctrlPr>
                                </m:dPr>
                                <m:e>
                                  <m:r>
                                    <w:rPr>
                                      <w:rFonts w:ascii="Cambria Math" w:eastAsia="Cambria Math" w:hAnsi="Cambria Math" w:cs="Cambria Math"/>
                                      <w:color w:val="000000"/>
                                      <w:lang w:val="it-IT"/>
                                    </w:rPr>
                                    <m:t xml:space="preserve"> </m:t>
                                  </m:r>
                                  <m:sSubSup>
                                    <m:sSubSupPr>
                                      <m:ctrlPr>
                                        <w:rPr>
                                          <w:rFonts w:ascii="Cambria Math" w:eastAsia="Cambria Math" w:hAnsi="Cambria Math" w:cs="Cambria Math"/>
                                        </w:rPr>
                                      </m:ctrlPr>
                                    </m:sSubSupPr>
                                    <m:e>
                                      <m:r>
                                        <w:rPr>
                                          <w:rFonts w:ascii="Cambria Math" w:eastAsia="Cambria Math" w:hAnsi="Cambria Math" w:cs="Cambria Math"/>
                                          <w:color w:val="000000"/>
                                        </w:rPr>
                                        <m:t>ϕ</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lang w:val="it-IT"/>
                                    </w:rPr>
                                    <m:t>(</m:t>
                                  </m:r>
                                  <m:r>
                                    <w:rPr>
                                      <w:rFonts w:ascii="Cambria Math" w:eastAsia="Cambria Math" w:hAnsi="Cambria Math" w:cs="Cambria Math"/>
                                    </w:rPr>
                                    <m:t>v</m:t>
                                  </m:r>
                                  <m:r>
                                    <w:rPr>
                                      <w:rFonts w:ascii="Cambria Math" w:eastAsia="Cambria Math" w:hAnsi="Cambria Math" w:cs="Cambria Math"/>
                                      <w:lang w:val="it-IT"/>
                                    </w:rPr>
                                    <m:t>)</m:t>
                                  </m:r>
                                </m:e>
                              </m:d>
                            </m:oMath>
                          </w:p>
                          <w:p w14:paraId="58D854B3" w14:textId="77777777" w:rsidR="003D1CCC" w:rsidRDefault="003D1CCC" w:rsidP="003D1CCC">
                            <w:pPr>
                              <w:numPr>
                                <w:ilvl w:val="0"/>
                                <w:numId w:val="39"/>
                              </w:numPr>
                              <w:pBdr>
                                <w:between w:val="nil"/>
                              </w:pBdr>
                              <w:spacing w:after="160" w:line="278" w:lineRule="auto"/>
                              <w:jc w:val="center"/>
                              <w:rPr>
                                <w:i/>
                                <w:iCs/>
                                <w:color w:val="000000"/>
                              </w:rPr>
                            </w:pPr>
                            <w:r>
                              <w:rPr>
                                <w:color w:val="000000"/>
                              </w:rPr>
                              <w:t xml:space="preserve">Generate Ranking </w:t>
                            </w:r>
                            <m:oMath>
                              <m:sSub>
                                <m:sSubPr>
                                  <m:ctrlPr>
                                    <w:rPr>
                                      <w:rFonts w:ascii="Cambria Math" w:eastAsia="Cambria Math" w:hAnsi="Cambria Math" w:cs="Cambria Math"/>
                                    </w:rPr>
                                  </m:ctrlPr>
                                </m:sSubPr>
                                <m:e>
                                  <m:r>
                                    <w:rPr>
                                      <w:rFonts w:ascii="Cambria Math" w:eastAsia="Cambria Math" w:hAnsi="Cambria Math" w:cs="Cambria Math"/>
                                    </w:rPr>
                                    <m:t>rank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d>
                                <m:dPr>
                                  <m:ctrlPr>
                                    <w:rPr>
                                      <w:rFonts w:ascii="Cambria Math" w:eastAsia="Cambria Math" w:hAnsi="Cambria Math" w:cs="Cambria Math"/>
                                    </w:rPr>
                                  </m:ctrlPr>
                                </m:dPr>
                                <m:e>
                                  <m:r>
                                    <w:rPr>
                                      <w:rFonts w:ascii="Cambria Math" w:eastAsia="Cambria Math" w:hAnsi="Cambria Math" w:cs="Cambria Math"/>
                                    </w:rPr>
                                    <m:t>v</m:t>
                                  </m:r>
                                </m:e>
                              </m:d>
                            </m:oMath>
                          </w:p>
                          <w:p w14:paraId="1C18DC8E" w14:textId="77777777" w:rsidR="00A41E98" w:rsidRDefault="00A41E98" w:rsidP="003D1CCC">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29DE00FB" id="Rectangle 958735415" o:spid="_x0000_s1048" style="width:254.2pt;height: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" filled="f" strokecolor="#4f81bd [3204]">
                <v:stroke startarrowwidth="narrow" startarrowlength="short" endarrowwidth="narrow" endarrowlength="short" joinstyle="round"/>
                <v:textbox inset="2.53958mm,2.53958mm,2.53958mm,2.53958mm">
                  <w:txbxContent>
                    <w:p w14:paraId="3A74E5EB" w14:textId="77777777" w:rsidR="003D1CCC" w:rsidRDefault="003D1CCC" w:rsidP="003D1CCC">
                      <w:pPr>
                        <w:jc w:val="center"/>
                      </w:pPr>
                      <w:r>
                        <w:t xml:space="preserve">For each </w:t>
                      </w:r>
                      <m:oMath>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oMath>
                      <w:r>
                        <w:t>:</w:t>
                      </w:r>
                    </w:p>
                    <w:p w14:paraId="31A53386" w14:textId="77777777" w:rsidR="003D1CCC" w:rsidRDefault="003D1CCC" w:rsidP="003D1CCC">
                      <w:pPr>
                        <w:numPr>
                          <w:ilvl w:val="0"/>
                          <w:numId w:val="39"/>
                        </w:numPr>
                        <w:pBdr>
                          <w:between w:val="nil"/>
                        </w:pBdr>
                        <w:spacing w:line="278" w:lineRule="auto"/>
                        <w:jc w:val="center"/>
                        <w:rPr>
                          <w:color w:val="000000"/>
                        </w:rPr>
                      </w:pPr>
                      <w:r>
                        <w:rPr>
                          <w:color w:val="000000"/>
                        </w:rPr>
                        <w:t xml:space="preserve">Recompute Features </w:t>
                      </w:r>
                      <m:oMath>
                        <m:sSubSup>
                          <m:sSubSupPr>
                            <m:ctrlPr>
                              <w:rPr>
                                <w:rFonts w:ascii="Cambria Math" w:eastAsia="Cambria Math" w:hAnsi="Cambria Math" w:cs="Cambria Math"/>
                              </w:rPr>
                            </m:ctrlPr>
                          </m:sSubSupPr>
                          <m:e>
                            <m:r>
                              <w:rPr>
                                <w:rFonts w:ascii="Cambria Math" w:hAnsi="Cambria Math"/>
                              </w:rPr>
                              <m:t>ϕ</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(v)</m:t>
                        </m:r>
                        <m:r>
                          <w:rPr>
                            <w:rFonts w:ascii="Cambria Math" w:eastAsia="Cambria Math" w:hAnsi="Cambria Math" w:cs="Cambria Math"/>
                            <w:color w:val="000000"/>
                          </w:rPr>
                          <m:t>)</m:t>
                        </m:r>
                      </m:oMath>
                    </w:p>
                    <w:p w14:paraId="29B67CA3" w14:textId="77777777" w:rsidR="003D1CCC" w:rsidRPr="00E5549B" w:rsidRDefault="003D1CCC" w:rsidP="003D1CCC">
                      <w:pPr>
                        <w:numPr>
                          <w:ilvl w:val="0"/>
                          <w:numId w:val="39"/>
                        </w:numPr>
                        <w:pBdr>
                          <w:between w:val="nil"/>
                        </w:pBdr>
                        <w:spacing w:line="278" w:lineRule="auto"/>
                        <w:jc w:val="center"/>
                        <w:rPr>
                          <w:color w:val="000000"/>
                          <w:lang w:val="it-IT"/>
                        </w:rPr>
                      </w:pPr>
                      <w:r w:rsidRPr="00E5549B">
                        <w:rPr>
                          <w:color w:val="000000"/>
                          <w:lang w:val="it-IT"/>
                        </w:rPr>
                        <w:t xml:space="preserve">Compute </w:t>
                      </w:r>
                      <m:oMath>
                        <m:r>
                          <w:rPr>
                            <w:rFonts w:ascii="Cambria Math" w:eastAsia="Cambria Math" w:hAnsi="Cambria Math" w:cs="Cambria Math"/>
                          </w:rPr>
                          <m:t>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k</m:t>
                            </m:r>
                          </m:sub>
                          <m:sup>
                            <m:r>
                              <w:rPr>
                                <w:rFonts w:ascii="Cambria Math" w:eastAsia="Cambria Math" w:hAnsi="Cambria Math" w:cs="Cambria Math"/>
                              </w:rPr>
                              <m:t>p</m:t>
                            </m:r>
                          </m:sup>
                        </m:sSubSup>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color w:val="000000"/>
                            <w:lang w:val="it-IT"/>
                          </w:rPr>
                          <m:t>=</m:t>
                        </m:r>
                        <m:sSub>
                          <m:sSubPr>
                            <m:ctrlPr>
                              <w:rPr>
                                <w:rFonts w:ascii="Cambria Math" w:eastAsia="Cambria Math" w:hAnsi="Cambria Math" w:cs="Cambria Math"/>
                              </w:rPr>
                            </m:ctrlPr>
                          </m:sSubPr>
                          <m:e>
                            <m:r>
                              <w:rPr>
                                <w:rFonts w:ascii="Cambria Math" w:eastAsia="Cambria Math" w:hAnsi="Cambria Math" w:cs="Cambria Math"/>
                                <w:color w:val="000000"/>
                              </w:rPr>
                              <m:t>f</m:t>
                            </m:r>
                          </m:e>
                          <m:sub>
                            <m:r>
                              <w:rPr>
                                <w:rFonts w:ascii="Cambria Math" w:eastAsia="Cambria Math" w:hAnsi="Cambria Math" w:cs="Cambria Math"/>
                              </w:rPr>
                              <m:t>G</m:t>
                            </m:r>
                          </m:sub>
                        </m:sSub>
                        <m:d>
                          <m:dPr>
                            <m:ctrlPr>
                              <w:rPr>
                                <w:rFonts w:ascii="Cambria Math" w:eastAsia="Cambria Math" w:hAnsi="Cambria Math" w:cs="Cambria Math"/>
                              </w:rPr>
                            </m:ctrlPr>
                          </m:dPr>
                          <m:e>
                            <m:r>
                              <w:rPr>
                                <w:rFonts w:ascii="Cambria Math" w:eastAsia="Cambria Math" w:hAnsi="Cambria Math" w:cs="Cambria Math"/>
                                <w:color w:val="000000"/>
                                <w:lang w:val="it-IT"/>
                              </w:rPr>
                              <m:t xml:space="preserve"> </m:t>
                            </m:r>
                            <m:sSubSup>
                              <m:sSubSupPr>
                                <m:ctrlPr>
                                  <w:rPr>
                                    <w:rFonts w:ascii="Cambria Math" w:eastAsia="Cambria Math" w:hAnsi="Cambria Math" w:cs="Cambria Math"/>
                                  </w:rPr>
                                </m:ctrlPr>
                              </m:sSubSupPr>
                              <m:e>
                                <m:r>
                                  <w:rPr>
                                    <w:rFonts w:ascii="Cambria Math" w:eastAsia="Cambria Math" w:hAnsi="Cambria Math" w:cs="Cambria Math"/>
                                    <w:color w:val="000000"/>
                                  </w:rPr>
                                  <m:t>ϕ</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lang w:val="it-IT"/>
                              </w:rPr>
                              <m:t>(</m:t>
                            </m:r>
                            <m:r>
                              <w:rPr>
                                <w:rFonts w:ascii="Cambria Math" w:eastAsia="Cambria Math" w:hAnsi="Cambria Math" w:cs="Cambria Math"/>
                              </w:rPr>
                              <m:t>v</m:t>
                            </m:r>
                            <m:r>
                              <w:rPr>
                                <w:rFonts w:ascii="Cambria Math" w:eastAsia="Cambria Math" w:hAnsi="Cambria Math" w:cs="Cambria Math"/>
                                <w:lang w:val="it-IT"/>
                              </w:rPr>
                              <m:t>)</m:t>
                            </m:r>
                          </m:e>
                        </m:d>
                      </m:oMath>
                    </w:p>
                    <w:p w14:paraId="58D854B3" w14:textId="77777777" w:rsidR="003D1CCC" w:rsidRDefault="003D1CCC" w:rsidP="003D1CCC">
                      <w:pPr>
                        <w:numPr>
                          <w:ilvl w:val="0"/>
                          <w:numId w:val="39"/>
                        </w:numPr>
                        <w:pBdr>
                          <w:between w:val="nil"/>
                        </w:pBdr>
                        <w:spacing w:after="160" w:line="278" w:lineRule="auto"/>
                        <w:jc w:val="center"/>
                        <w:rPr>
                          <w:i/>
                          <w:iCs/>
                          <w:color w:val="000000"/>
                        </w:rPr>
                      </w:pPr>
                      <w:r>
                        <w:rPr>
                          <w:color w:val="000000"/>
                        </w:rPr>
                        <w:t xml:space="preserve">Generate Ranking </w:t>
                      </w:r>
                      <m:oMath>
                        <m:sSub>
                          <m:sSubPr>
                            <m:ctrlPr>
                              <w:rPr>
                                <w:rFonts w:ascii="Cambria Math" w:eastAsia="Cambria Math" w:hAnsi="Cambria Math" w:cs="Cambria Math"/>
                              </w:rPr>
                            </m:ctrlPr>
                          </m:sSubPr>
                          <m:e>
                            <m:r>
                              <w:rPr>
                                <w:rFonts w:ascii="Cambria Math" w:eastAsia="Cambria Math" w:hAnsi="Cambria Math" w:cs="Cambria Math"/>
                              </w:rPr>
                              <m:t>rank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d>
                          <m:dPr>
                            <m:ctrlPr>
                              <w:rPr>
                                <w:rFonts w:ascii="Cambria Math" w:eastAsia="Cambria Math" w:hAnsi="Cambria Math" w:cs="Cambria Math"/>
                              </w:rPr>
                            </m:ctrlPr>
                          </m:dPr>
                          <m:e>
                            <m:r>
                              <w:rPr>
                                <w:rFonts w:ascii="Cambria Math" w:eastAsia="Cambria Math" w:hAnsi="Cambria Math" w:cs="Cambria Math"/>
                              </w:rPr>
                              <m:t>v</m:t>
                            </m:r>
                          </m:e>
                        </m:d>
                      </m:oMath>
                    </w:p>
                    <w:p w14:paraId="1C18DC8E" w14:textId="77777777" w:rsidR="00A41E98" w:rsidRDefault="00A41E98" w:rsidP="003D1CCC">
                      <w:pPr>
                        <w:spacing w:line="240" w:lineRule="auto"/>
                        <w:jc w:val="center"/>
                        <w:textDirection w:val="btLr"/>
                      </w:pPr>
                    </w:p>
                  </w:txbxContent>
                </v:textbox>
                <w10:anchorlock/>
              </v:rect>
            </w:pict>
          </mc:Fallback>
        </mc:AlternateContent>
      </w:r>
    </w:p>
    <w:p w14:paraId="2ECC58A9" w14:textId="3004B509" w:rsidR="00A41E98" w:rsidRDefault="00A41E98" w:rsidP="00A41E98">
      <w:pPr>
        <w:jc w:val="center"/>
        <w:rPr>
          <w:i/>
          <w:iCs/>
        </w:rPr>
      </w:pPr>
      <w:r>
        <w:rPr>
          <w:noProof/>
        </w:rPr>
        <mc:AlternateContent>
          <mc:Choice Requires="wps">
            <w:drawing>
              <wp:inline distT="0" distB="0" distL="0" distR="0" wp14:anchorId="0A7B0AD5" wp14:editId="4017CCEC">
                <wp:extent cx="25400" cy="266700"/>
                <wp:effectExtent l="57150" t="0" r="69850" b="57150"/>
                <wp:docPr id="1484239832" name="Straight Arrow Connector 1484239832"/>
                <wp:cNvGraphicFramePr/>
                <a:graphic xmlns:a="http://schemas.openxmlformats.org/drawingml/2006/main">
                  <a:graphicData uri="http://schemas.microsoft.com/office/word/2010/wordprocessingShape">
                    <wps:wsp>
                      <wps:cNvCnPr/>
                      <wps:spPr>
                        <a:xfrm>
                          <a:off x="5341238" y="3646650"/>
                          <a:ext cx="9525" cy="266700"/>
                        </a:xfrm>
                        <a:prstGeom prst="straightConnector1">
                          <a:avLst/>
                        </a:prstGeom>
                        <a:noFill/>
                        <a:ln w="25400" cap="flat" cmpd="sng">
                          <a:solidFill>
                            <a:schemeClr val="accent1"/>
                          </a:solidFill>
                          <a:prstDash val="solid"/>
                          <a:round/>
                          <a:headEnd type="none" w="sm" len="sm"/>
                          <a:tailEnd type="triangle" w="med" len="med"/>
                        </a:ln>
                      </wps:spPr>
                      <wps:bodyPr/>
                    </wps:wsp>
                  </a:graphicData>
                </a:graphic>
              </wp:inline>
            </w:drawing>
          </mc:Choice>
          <mc:Fallback>
            <w:pict>
              <v:shape w14:anchorId="1D7B85A0" id="Straight Arrow Connector 1484239832" o:spid="_x0000_s1026" type="#_x0000_t32" style="width:2pt;height:2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" strokecolor="#4f81bd [3204]" strokeweight="2pt">
                <v:stroke startarrowwidth="narrow" startarrowlength="short" endarrow="block"/>
                <w10:anchorlock/>
              </v:shape>
            </w:pict>
          </mc:Fallback>
        </mc:AlternateContent>
      </w:r>
    </w:p>
    <w:p w14:paraId="70721186" w14:textId="64CF1CE2" w:rsidR="00A41E98" w:rsidRDefault="003D1CCC" w:rsidP="00A41E98">
      <w:pPr>
        <w:jc w:val="center"/>
        <w:rPr>
          <w:rFonts w:ascii="Cambria Math" w:eastAsia="Cambria Math" w:hAnsi="Cambria Math" w:cs="Cambria Math"/>
        </w:rPr>
      </w:pPr>
      <w:r>
        <w:rPr>
          <w:noProof/>
        </w:rPr>
        <mc:AlternateContent>
          <mc:Choice Requires="wps">
            <w:drawing>
              <wp:inline distT="0" distB="0" distL="0" distR="0" wp14:anchorId="505D4122" wp14:editId="3E660D48">
                <wp:extent cx="5105400" cy="357505"/>
                <wp:effectExtent l="0" t="0" r="19050" b="23495"/>
                <wp:docPr id="1433218146" name="Rectangle 1433218146"/>
                <wp:cNvGraphicFramePr/>
                <a:graphic xmlns:a="http://schemas.openxmlformats.org/drawingml/2006/main">
                  <a:graphicData uri="http://schemas.microsoft.com/office/word/2010/wordprocessingShape">
                    <wps:wsp>
                      <wps:cNvSpPr/>
                      <wps:spPr>
                        <a:xfrm>
                          <a:off x="0" y="0"/>
                          <a:ext cx="5105400" cy="357505"/>
                        </a:xfrm>
                        <a:prstGeom prst="rect">
                          <a:avLst/>
                        </a:prstGeom>
                        <a:noFill/>
                        <a:ln w="9525" cap="flat" cmpd="sng">
                          <a:solidFill>
                            <a:schemeClr val="accent1"/>
                          </a:solidFill>
                          <a:prstDash val="solid"/>
                          <a:round/>
                          <a:headEnd type="none" w="sm" len="sm"/>
                          <a:tailEnd type="none" w="sm" len="sm"/>
                        </a:ln>
                      </wps:spPr>
                      <wps:txbx>
                        <w:txbxContent>
                          <w:p w14:paraId="1182CC81" w14:textId="7893F180" w:rsidR="00A41E98" w:rsidRDefault="003D1CCC" w:rsidP="003D1CCC">
                            <w:pPr>
                              <w:spacing w:line="240" w:lineRule="auto"/>
                              <w:jc w:val="center"/>
                              <w:textDirection w:val="btLr"/>
                            </w:pPr>
                            <w:r>
                              <w:t xml:space="preserve">Construct Score Vector:  </w:t>
                            </w:r>
                            <m:oMath>
                              <m:r>
                                <w:rPr>
                                  <w:rFonts w:ascii="Cambria Math" w:eastAsia="Cambria Math" w:hAnsi="Cambria Math" w:cs="Cambria Math"/>
                                </w:rPr>
                                <m:t>SC</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1</m:t>
                                      </m:r>
                                    </m:sub>
                                    <m:sup>
                                      <m:r>
                                        <w:rPr>
                                          <w:rFonts w:ascii="Cambria Math" w:eastAsia="Cambria Math" w:hAnsi="Cambria Math" w:cs="Cambria Math"/>
                                        </w:rPr>
                                        <m:t>p</m:t>
                                      </m:r>
                                    </m:sup>
                                  </m:sSubSup>
                                  <m:r>
                                    <w:rPr>
                                      <w:rFonts w:ascii="Cambria Math" w:eastAsia="Cambria Math" w:hAnsi="Cambria Math" w:cs="Cambria Math"/>
                                    </w:rPr>
                                    <m:t>(v),SCOR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2</m:t>
                                      </m:r>
                                    </m:sub>
                                    <m:sup>
                                      <m:r>
                                        <w:rPr>
                                          <w:rFonts w:ascii="Cambria Math" w:eastAsia="Cambria Math" w:hAnsi="Cambria Math" w:cs="Cambria Math"/>
                                        </w:rPr>
                                        <m:t>p</m:t>
                                      </m:r>
                                    </m:sup>
                                  </m:sSubSup>
                                  <m:r>
                                    <w:rPr>
                                      <w:rFonts w:ascii="Cambria Math" w:eastAsia="Cambria Math" w:hAnsi="Cambria Math" w:cs="Cambria Math"/>
                                    </w:rPr>
                                    <m:t>(v),…,SCOR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(v)</m:t>
                                  </m:r>
                                </m:e>
                              </m:d>
                            </m:oMath>
                          </w:p>
                        </w:txbxContent>
                      </wps:txbx>
                      <wps:bodyPr spcFirstLastPara="1" wrap="square" lIns="91425" tIns="91425" rIns="91425" bIns="91425" anchor="ctr" anchorCtr="0">
                        <a:noAutofit/>
                      </wps:bodyPr>
                    </wps:wsp>
                  </a:graphicData>
                </a:graphic>
              </wp:inline>
            </w:drawing>
          </mc:Choice>
          <mc:Fallback>
            <w:pict>
              <v:rect w14:anchorId="505D4122" id="Rectangle 1433218146" o:spid="_x0000_s1049" style="width:402pt;height:2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" filled="f" strokecolor="#4f81bd [3204]">
                <v:stroke startarrowwidth="narrow" startarrowlength="short" endarrowwidth="narrow" endarrowlength="short" joinstyle="round"/>
                <v:textbox inset="2.53958mm,2.53958mm,2.53958mm,2.53958mm">
                  <w:txbxContent>
                    <w:p w14:paraId="1182CC81" w14:textId="7893F180" w:rsidR="00A41E98" w:rsidRDefault="003D1CCC" w:rsidP="003D1CCC">
                      <w:pPr>
                        <w:spacing w:line="240" w:lineRule="auto"/>
                        <w:jc w:val="center"/>
                        <w:textDirection w:val="btLr"/>
                      </w:pPr>
                      <w:r>
                        <w:t xml:space="preserve">Construct Score Vector:  </w:t>
                      </w:r>
                      <m:oMath>
                        <m:r>
                          <w:rPr>
                            <w:rFonts w:ascii="Cambria Math" w:eastAsia="Cambria Math" w:hAnsi="Cambria Math" w:cs="Cambria Math"/>
                          </w:rPr>
                          <m:t>SC</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1</m:t>
                                </m:r>
                              </m:sub>
                              <m:sup>
                                <m:r>
                                  <w:rPr>
                                    <w:rFonts w:ascii="Cambria Math" w:eastAsia="Cambria Math" w:hAnsi="Cambria Math" w:cs="Cambria Math"/>
                                  </w:rPr>
                                  <m:t>p</m:t>
                                </m:r>
                              </m:sup>
                            </m:sSubSup>
                            <m:r>
                              <w:rPr>
                                <w:rFonts w:ascii="Cambria Math" w:eastAsia="Cambria Math" w:hAnsi="Cambria Math" w:cs="Cambria Math"/>
                              </w:rPr>
                              <m:t>(v),SCOR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2</m:t>
                                </m:r>
                              </m:sub>
                              <m:sup>
                                <m:r>
                                  <w:rPr>
                                    <w:rFonts w:ascii="Cambria Math" w:eastAsia="Cambria Math" w:hAnsi="Cambria Math" w:cs="Cambria Math"/>
                                  </w:rPr>
                                  <m:t>p</m:t>
                                </m:r>
                              </m:sup>
                            </m:sSubSup>
                            <m:r>
                              <w:rPr>
                                <w:rFonts w:ascii="Cambria Math" w:eastAsia="Cambria Math" w:hAnsi="Cambria Math" w:cs="Cambria Math"/>
                              </w:rPr>
                              <m:t>(v),…,SCOR</m:t>
                            </m:r>
                            <m:sSubSup>
                              <m:sSubSupPr>
                                <m:ctrlPr>
                                  <w:rPr>
                                    <w:rFonts w:ascii="Cambria Math" w:eastAsia="Cambria Math" w:hAnsi="Cambria Math" w:cs="Cambria Math"/>
                                  </w:rPr>
                                </m:ctrlPr>
                              </m:sSubSupPr>
                              <m:e>
                                <m:r>
                                  <w:rPr>
                                    <w:rFonts w:ascii="Cambria Math" w:eastAsia="Cambria Math" w:hAnsi="Cambria Math" w:cs="Cambria Math"/>
                                  </w:rPr>
                                  <m:t>E</m:t>
                                </m:r>
                              </m:e>
                              <m:sub>
                                <m:r>
                                  <w:rPr>
                                    <w:rFonts w:ascii="Cambria Math" w:eastAsia="Cambria Math" w:hAnsi="Cambria Math" w:cs="Cambria Math"/>
                                  </w:rPr>
                                  <m:t>K</m:t>
                                </m:r>
                              </m:sub>
                              <m:sup>
                                <m:r>
                                  <w:rPr>
                                    <w:rFonts w:ascii="Cambria Math" w:eastAsia="Cambria Math" w:hAnsi="Cambria Math" w:cs="Cambria Math"/>
                                  </w:rPr>
                                  <m:t>p</m:t>
                                </m:r>
                              </m:sup>
                            </m:sSubSup>
                            <m:r>
                              <w:rPr>
                                <w:rFonts w:ascii="Cambria Math" w:eastAsia="Cambria Math" w:hAnsi="Cambria Math" w:cs="Cambria Math"/>
                              </w:rPr>
                              <m:t>(v)</m:t>
                            </m:r>
                          </m:e>
                        </m:d>
                      </m:oMath>
                    </w:p>
                  </w:txbxContent>
                </v:textbox>
                <w10:anchorlock/>
              </v:rect>
            </w:pict>
          </mc:Fallback>
        </mc:AlternateContent>
      </w:r>
    </w:p>
    <w:p w14:paraId="6317427B" w14:textId="77777777" w:rsidR="00A41E98" w:rsidRDefault="00A41E98" w:rsidP="00A41E98">
      <w:pPr>
        <w:pBdr>
          <w:top w:val="nil"/>
          <w:left w:val="nil"/>
          <w:bottom w:val="nil"/>
          <w:right w:val="nil"/>
          <w:between w:val="nil"/>
        </w:pBdr>
        <w:ind w:firstLine="294"/>
        <w:jc w:val="center"/>
        <w:rPr>
          <w:color w:val="000000"/>
        </w:rPr>
      </w:pPr>
    </w:p>
    <w:p w14:paraId="0E5E4BD1" w14:textId="5BF99F3D" w:rsidR="00A41E98" w:rsidRDefault="00A41E98" w:rsidP="00A41E98">
      <w:pPr>
        <w:numPr>
          <w:ilvl w:val="0"/>
          <w:numId w:val="38"/>
        </w:numPr>
        <w:pBdr>
          <w:top w:val="nil"/>
          <w:left w:val="nil"/>
          <w:bottom w:val="nil"/>
          <w:right w:val="nil"/>
          <w:between w:val="nil"/>
        </w:pBdr>
        <w:spacing w:line="278" w:lineRule="auto"/>
        <w:jc w:val="center"/>
        <w:rPr>
          <w:b/>
          <w:bCs/>
          <w:color w:val="000000"/>
        </w:rPr>
      </w:pPr>
      <w:r>
        <w:rPr>
          <w:b/>
          <w:bCs/>
          <w:color w:val="000000"/>
        </w:rPr>
        <w:lastRenderedPageBreak/>
        <w:t>Stability &amp; Analysis</w:t>
      </w:r>
      <w:r w:rsidR="00140C48">
        <w:rPr>
          <w:noProof/>
        </w:rPr>
        <mc:AlternateContent>
          <mc:Choice Requires="wps">
            <w:drawing>
              <wp:inline distT="0" distB="0" distL="0" distR="0" wp14:anchorId="125ED9F4" wp14:editId="5BDC239B">
                <wp:extent cx="4429125" cy="1264257"/>
                <wp:effectExtent l="0" t="0" r="28575" b="12700"/>
                <wp:docPr id="923161659" name="Rectangle 923161659"/>
                <wp:cNvGraphicFramePr/>
                <a:graphic xmlns:a="http://schemas.openxmlformats.org/drawingml/2006/main">
                  <a:graphicData uri="http://schemas.microsoft.com/office/word/2010/wordprocessingShape">
                    <wps:wsp>
                      <wps:cNvSpPr/>
                      <wps:spPr>
                        <a:xfrm>
                          <a:off x="0" y="0"/>
                          <a:ext cx="4429125" cy="1264257"/>
                        </a:xfrm>
                        <a:prstGeom prst="rect">
                          <a:avLst/>
                        </a:prstGeom>
                        <a:noFill/>
                        <a:ln w="9525" cap="flat" cmpd="sng">
                          <a:solidFill>
                            <a:schemeClr val="accent1"/>
                          </a:solidFill>
                          <a:prstDash val="solid"/>
                          <a:round/>
                          <a:headEnd type="none" w="sm" len="sm"/>
                          <a:tailEnd type="none" w="sm" len="sm"/>
                        </a:ln>
                      </wps:spPr>
                      <wps:txbx>
                        <w:txbxContent>
                          <w:p w14:paraId="4AF88249" w14:textId="77777777" w:rsidR="00140C48" w:rsidRPr="00E5549B" w:rsidRDefault="00140C48" w:rsidP="00140C48">
                            <w:pPr>
                              <w:numPr>
                                <w:ilvl w:val="0"/>
                                <w:numId w:val="40"/>
                              </w:numPr>
                              <w:pBdr>
                                <w:top w:val="nil"/>
                                <w:left w:val="nil"/>
                                <w:bottom w:val="nil"/>
                                <w:right w:val="nil"/>
                                <w:between w:val="nil"/>
                              </w:pBdr>
                              <w:spacing w:line="278" w:lineRule="auto"/>
                              <w:jc w:val="center"/>
                              <w:rPr>
                                <w:color w:val="000000"/>
                                <w:lang w:val="it-IT"/>
                              </w:rPr>
                            </w:pPr>
                            <w:r w:rsidRPr="00E5549B">
                              <w:rPr>
                                <w:b/>
                                <w:bCs/>
                                <w:lang w:val="it-IT"/>
                              </w:rPr>
                              <w:t xml:space="preserve">Score </w:t>
                            </w:r>
                            <w:r w:rsidRPr="00E5549B">
                              <w:rPr>
                                <w:b/>
                                <w:bCs/>
                                <w:color w:val="000000"/>
                                <w:lang w:val="it-IT"/>
                              </w:rPr>
                              <w:t>Stability</w:t>
                            </w:r>
                            <w:r w:rsidRPr="00E5549B">
                              <w:rPr>
                                <w:color w:val="000000"/>
                                <w:lang w:val="it-IT"/>
                              </w:rPr>
                              <w:t xml:space="preserve">: Compute </w:t>
                            </w:r>
                            <m:oMath>
                              <m:r>
                                <w:rPr>
                                  <w:rFonts w:ascii="Cambria Math" w:eastAsia="Cambria Math" w:hAnsi="Cambria Math" w:cs="Cambria Math"/>
                                  <w:color w:val="000000"/>
                                </w:rPr>
                                <m:t>InStability</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it-IT"/>
                                </w:rPr>
                                <m:t>=</m:t>
                              </m:r>
                              <m:f>
                                <m:fPr>
                                  <m:ctrlPr>
                                    <w:rPr>
                                      <w:rFonts w:ascii="Cambria Math" w:eastAsia="Cambria Math" w:hAnsi="Cambria Math" w:cs="Cambria Math"/>
                                      <w:color w:val="000000"/>
                                    </w:rPr>
                                  </m:ctrlPr>
                                </m:fPr>
                                <m:num>
                                  <m:r>
                                    <w:rPr>
                                      <w:rFonts w:ascii="Cambria Math" w:eastAsia="Cambria Math" w:hAnsi="Cambria Math" w:cs="Cambria Math"/>
                                      <w:color w:val="000000"/>
                                    </w:rPr>
                                    <m:t>σ</m:t>
                                  </m:r>
                                  <m:d>
                                    <m:dPr>
                                      <m:ctrlPr>
                                        <w:rPr>
                                          <w:rFonts w:ascii="Cambria Math" w:eastAsia="Cambria Math" w:hAnsi="Cambria Math" w:cs="Cambria Math"/>
                                        </w:rPr>
                                      </m:ctrlPr>
                                    </m:dPr>
                                    <m:e>
                                      <m:r>
                                        <w:rPr>
                                          <w:rFonts w:ascii="Cambria Math" w:eastAsia="Cambria Math" w:hAnsi="Cambria Math" w:cs="Cambria Math"/>
                                        </w:rPr>
                                        <m:t>SC</m:t>
                                      </m:r>
                                      <m:r>
                                        <w:rPr>
                                          <w:rFonts w:ascii="Cambria Math" w:eastAsia="Cambria Math" w:hAnsi="Cambria Math" w:cs="Cambria Math"/>
                                          <w:lang w:val="it-IT"/>
                                        </w:rPr>
                                        <m:t>(</m:t>
                                      </m:r>
                                      <m:r>
                                        <w:rPr>
                                          <w:rFonts w:ascii="Cambria Math" w:eastAsia="Cambria Math" w:hAnsi="Cambria Math" w:cs="Cambria Math"/>
                                        </w:rPr>
                                        <m:t>v</m:t>
                                      </m:r>
                                      <m:r>
                                        <w:rPr>
                                          <w:rFonts w:ascii="Cambria Math" w:eastAsia="Cambria Math" w:hAnsi="Cambria Math" w:cs="Cambria Math"/>
                                          <w:lang w:val="it-IT"/>
                                        </w:rPr>
                                        <m:t>)</m:t>
                                      </m:r>
                                    </m:e>
                                  </m:d>
                                </m:num>
                                <m:den>
                                  <m:r>
                                    <w:rPr>
                                      <w:rFonts w:ascii="Cambria Math" w:eastAsia="Cambria Math" w:hAnsi="Cambria Math" w:cs="Cambria Math"/>
                                    </w:rPr>
                                    <m:t>μ</m:t>
                                  </m:r>
                                  <m:d>
                                    <m:dPr>
                                      <m:ctrlPr>
                                        <w:rPr>
                                          <w:rFonts w:ascii="Cambria Math" w:eastAsia="Cambria Math" w:hAnsi="Cambria Math" w:cs="Cambria Math"/>
                                        </w:rPr>
                                      </m:ctrlPr>
                                    </m:dPr>
                                    <m:e>
                                      <m:r>
                                        <w:rPr>
                                          <w:rFonts w:ascii="Cambria Math" w:eastAsia="Cambria Math" w:hAnsi="Cambria Math" w:cs="Cambria Math"/>
                                        </w:rPr>
                                        <m:t>SC</m:t>
                                      </m:r>
                                      <m:r>
                                        <w:rPr>
                                          <w:rFonts w:ascii="Cambria Math" w:eastAsia="Cambria Math" w:hAnsi="Cambria Math" w:cs="Cambria Math"/>
                                          <w:lang w:val="it-IT"/>
                                        </w:rPr>
                                        <m:t>(</m:t>
                                      </m:r>
                                      <m:r>
                                        <w:rPr>
                                          <w:rFonts w:ascii="Cambria Math" w:eastAsia="Cambria Math" w:hAnsi="Cambria Math" w:cs="Cambria Math"/>
                                        </w:rPr>
                                        <m:t>v</m:t>
                                      </m:r>
                                      <m:r>
                                        <w:rPr>
                                          <w:rFonts w:ascii="Cambria Math" w:eastAsia="Cambria Math" w:hAnsi="Cambria Math" w:cs="Cambria Math"/>
                                          <w:lang w:val="it-IT"/>
                                        </w:rPr>
                                        <m:t>)</m:t>
                                      </m:r>
                                    </m:e>
                                  </m:d>
                                </m:den>
                              </m:f>
                            </m:oMath>
                            <w:r w:rsidRPr="00E5549B">
                              <w:rPr>
                                <w:color w:val="000000"/>
                                <w:lang w:val="it-IT"/>
                              </w:rPr>
                              <w:t xml:space="preserve">, </w:t>
                            </w:r>
                            <m:oMath>
                              <m:r>
                                <w:rPr>
                                  <w:rFonts w:ascii="Cambria Math" w:hAnsi="Cambria Math"/>
                                  <w:lang w:val="it-IT"/>
                                </w:rPr>
                                <m:t>∀</m:t>
                              </m:r>
                              <m:r>
                                <w:rPr>
                                  <w:rFonts w:ascii="Cambria Math" w:eastAsia="Cambria Math" w:hAnsi="Cambria Math" w:cs="Cambria Math"/>
                                  <w:color w:val="000000"/>
                                </w:rPr>
                                <m:t>v</m:t>
                              </m:r>
                              <m:r>
                                <w:rPr>
                                  <w:rFonts w:ascii="Cambria Math" w:eastAsia="Cambria Math" w:hAnsi="Cambria Math" w:cs="Cambria Math"/>
                                  <w:color w:val="000000"/>
                                  <w:lang w:val="it-IT"/>
                                </w:rPr>
                                <m:t>∈</m:t>
                              </m:r>
                              <m:r>
                                <w:rPr>
                                  <w:rFonts w:ascii="Cambria Math" w:eastAsia="Cambria Math" w:hAnsi="Cambria Math" w:cs="Cambria Math"/>
                                  <w:color w:val="000000"/>
                                </w:rPr>
                                <m:t>V</m:t>
                              </m:r>
                            </m:oMath>
                          </w:p>
                          <w:p w14:paraId="3AAB1358" w14:textId="77777777" w:rsidR="00140C48" w:rsidRPr="00140C48" w:rsidRDefault="00140C48" w:rsidP="00140C48">
                            <w:pPr>
                              <w:spacing w:line="360" w:lineRule="auto"/>
                              <w:ind w:firstLine="720"/>
                              <w:jc w:val="center"/>
                              <w:rPr>
                                <w:rFonts w:ascii="Cambria Math" w:eastAsia="Cambria Math" w:hAnsi="Cambria Math" w:cs="Cambria Math"/>
                              </w:rPr>
                            </w:pPr>
                            <m:oMath>
                              <m:r>
                                <w:rPr>
                                  <w:rFonts w:ascii="Cambria Math" w:eastAsia="Cambria Math" w:hAnsi="Cambria Math" w:cs="Cambria Math"/>
                                </w:rPr>
                                <m:t>µ</m:t>
                              </m:r>
                              <m:d>
                                <m:dPr>
                                  <m:ctrlPr>
                                    <w:rPr>
                                      <w:rFonts w:ascii="Cambria Math" w:eastAsia="Cambria Math" w:hAnsi="Cambria Math" w:cs="Cambria Math"/>
                                    </w:rPr>
                                  </m:ctrlPr>
                                </m:dPr>
                                <m:e>
                                  <m:r>
                                    <w:rPr>
                                      <w:rFonts w:ascii="Cambria Math" w:eastAsia="Cambria Math" w:hAnsi="Cambria Math" w:cs="Cambria Math"/>
                                    </w:rPr>
                                    <m:t>SC</m:t>
                                  </m:r>
                                  <m:d>
                                    <m:dPr>
                                      <m:ctrlPr>
                                        <w:rPr>
                                          <w:rFonts w:ascii="Cambria Math" w:eastAsia="Cambria Math" w:hAnsi="Cambria Math" w:cs="Cambria Math"/>
                                        </w:rPr>
                                      </m:ctrlPr>
                                    </m:dPr>
                                    <m:e>
                                      <m:r>
                                        <w:rPr>
                                          <w:rFonts w:ascii="Cambria Math" w:eastAsia="Cambria Math" w:hAnsi="Cambria Math" w:cs="Cambria Math"/>
                                        </w:rPr>
                                        <m:t>v</m:t>
                                      </m:r>
                                    </m:e>
                                  </m:d>
                                </m:e>
                              </m:d>
                              <m:r>
                                <w:rPr>
                                  <w:rFonts w:ascii="Cambria Math" w:eastAsia="Cambria Math" w:hAnsi="Cambria Math" w:cs="Cambria Math"/>
                                </w:rPr>
                                <m:t>≠0</m:t>
                              </m:r>
                            </m:oMath>
                            <w:r>
                              <w:t xml:space="preserve">, otherwise set </w:t>
                            </w:r>
                            <m:oMath>
                              <m:r>
                                <w:rPr>
                                  <w:rFonts w:ascii="Cambria Math" w:eastAsia="Cambria Math" w:hAnsi="Cambria Math" w:cs="Cambria Math"/>
                                </w:rPr>
                                <m:t>InStability</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=0</m:t>
                              </m:r>
                            </m:oMath>
                          </w:p>
                          <w:p w14:paraId="5011F53A" w14:textId="77777777" w:rsidR="00140C48" w:rsidRDefault="00140C48" w:rsidP="00140C48">
                            <w:pPr>
                              <w:jc w:val="center"/>
                              <w:rPr>
                                <w:rFonts w:ascii="Cambria Math" w:eastAsia="Cambria Math" w:hAnsi="Cambria Math" w:cs="Cambria Math"/>
                                <w:sz w:val="28"/>
                                <w:szCs w:val="28"/>
                              </w:rPr>
                            </w:pPr>
                            <w:r>
                              <w:rPr>
                                <w:color w:val="000000"/>
                              </w:rPr>
                              <w:t xml:space="preserve">Define Network Core (threshold </w:t>
                            </w:r>
                            <m:oMath>
                              <m:r>
                                <w:rPr>
                                  <w:rFonts w:ascii="Cambria Math" w:eastAsia="Cambria Math" w:hAnsi="Cambria Math" w:cs="Cambria Math"/>
                                  <w:sz w:val="28"/>
                                  <w:szCs w:val="28"/>
                                </w:rPr>
                                <m:t>ɛ</m:t>
                              </m:r>
                            </m:oMath>
                            <w:r>
                              <w:rPr>
                                <w:color w:val="000000"/>
                              </w:rPr>
                              <w:t>) and importance score (</w:t>
                            </w:r>
                            <m:oMath>
                              <m:r>
                                <w:rPr>
                                  <w:rFonts w:ascii="Cambria Math" w:eastAsia="Cambria Math" w:hAnsi="Cambria Math" w:cs="Cambria Math"/>
                                  <w:color w:val="000000"/>
                                </w:rPr>
                                <m:t>SC</m:t>
                              </m:r>
                            </m:oMath>
                            <w:r>
                              <w:rPr>
                                <w:color w:val="000000"/>
                              </w:rPr>
                              <w:t>):</w:t>
                            </w:r>
                            <w:r>
                              <w:rPr>
                                <w:color w:val="000000"/>
                              </w:rPr>
                              <w:br/>
                            </w:r>
                            <m:oMathPara>
                              <m:oMath>
                                <m:r>
                                  <w:rPr>
                                    <w:rFonts w:ascii="Cambria Math" w:eastAsia="Cambria Math" w:hAnsi="Cambria Math" w:cs="Cambria Math"/>
                                    <w:color w:val="000000"/>
                                  </w:rPr>
                                  <m:t>Core=</m:t>
                                </m:r>
                                <m:d>
                                  <m:dPr>
                                    <m:begChr m:val="{"/>
                                    <m:endChr m:val="}"/>
                                    <m:ctrlPr>
                                      <w:rPr>
                                        <w:rFonts w:ascii="Cambria Math" w:eastAsia="Cambria Math" w:hAnsi="Cambria Math" w:cs="Cambria Math"/>
                                        <w:sz w:val="28"/>
                                        <w:szCs w:val="28"/>
                                      </w:rPr>
                                    </m:ctrlPr>
                                  </m:dPr>
                                  <m:e>
                                    <m:r>
                                      <w:rPr>
                                        <w:rFonts w:ascii="Cambria Math" w:eastAsia="Cambria Math" w:hAnsi="Cambria Math" w:cs="Cambria Math"/>
                                        <w:color w:val="000000"/>
                                      </w:rPr>
                                      <m:t>InStability</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rPr>
                                      <m:t xml:space="preserve">≤ </m:t>
                                    </m:r>
                                    <m:r>
                                      <w:rPr>
                                        <w:rFonts w:ascii="Cambria Math" w:eastAsia="Cambria Math" w:hAnsi="Cambria Math" w:cs="Cambria Math"/>
                                        <w:sz w:val="28"/>
                                        <w:szCs w:val="28"/>
                                      </w:rPr>
                                      <m:t>ɛ</m:t>
                                    </m:r>
                                  </m:e>
                                </m:d>
                              </m:oMath>
                            </m:oMathPara>
                          </w:p>
                        </w:txbxContent>
                      </wps:txbx>
                      <wps:bodyPr spcFirstLastPara="1" wrap="square" lIns="91425" tIns="91425" rIns="91425" bIns="91425" anchor="ctr" anchorCtr="0">
                        <a:noAutofit/>
                      </wps:bodyPr>
                    </wps:wsp>
                  </a:graphicData>
                </a:graphic>
              </wp:inline>
            </w:drawing>
          </mc:Choice>
          <mc:Fallback>
            <w:pict>
              <v:rect w14:anchorId="125ED9F4" id="Rectangle 923161659" o:spid="_x0000_s1050" style="width:348.75pt;height:99.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" filled="f" strokecolor="#4f81bd [3204]">
                <v:stroke startarrowwidth="narrow" startarrowlength="short" endarrowwidth="narrow" endarrowlength="short" joinstyle="round"/>
                <v:textbox inset="2.53958mm,2.53958mm,2.53958mm,2.53958mm">
                  <w:txbxContent>
                    <w:p w14:paraId="4AF88249" w14:textId="77777777" w:rsidR="00140C48" w:rsidRPr="00E5549B" w:rsidRDefault="00140C48" w:rsidP="00140C48">
                      <w:pPr>
                        <w:numPr>
                          <w:ilvl w:val="0"/>
                          <w:numId w:val="40"/>
                        </w:numPr>
                        <w:pBdr>
                          <w:top w:val="nil"/>
                          <w:left w:val="nil"/>
                          <w:bottom w:val="nil"/>
                          <w:right w:val="nil"/>
                          <w:between w:val="nil"/>
                        </w:pBdr>
                        <w:spacing w:line="278" w:lineRule="auto"/>
                        <w:jc w:val="center"/>
                        <w:rPr>
                          <w:color w:val="000000"/>
                          <w:lang w:val="it-IT"/>
                        </w:rPr>
                      </w:pPr>
                      <w:r w:rsidRPr="00E5549B">
                        <w:rPr>
                          <w:b/>
                          <w:bCs/>
                          <w:lang w:val="it-IT"/>
                        </w:rPr>
                        <w:t xml:space="preserve">Score </w:t>
                      </w:r>
                      <w:r w:rsidRPr="00E5549B">
                        <w:rPr>
                          <w:b/>
                          <w:bCs/>
                          <w:color w:val="000000"/>
                          <w:lang w:val="it-IT"/>
                        </w:rPr>
                        <w:t>Stability</w:t>
                      </w:r>
                      <w:r w:rsidRPr="00E5549B">
                        <w:rPr>
                          <w:color w:val="000000"/>
                          <w:lang w:val="it-IT"/>
                        </w:rPr>
                        <w:t xml:space="preserve">: Compute </w:t>
                      </w:r>
                      <m:oMath>
                        <m:r>
                          <w:rPr>
                            <w:rFonts w:ascii="Cambria Math" w:eastAsia="Cambria Math" w:hAnsi="Cambria Math" w:cs="Cambria Math"/>
                            <w:color w:val="000000"/>
                          </w:rPr>
                          <m:t>InStability</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it-IT"/>
                          </w:rPr>
                          <m:t>=</m:t>
                        </m:r>
                        <m:f>
                          <m:fPr>
                            <m:ctrlPr>
                              <w:rPr>
                                <w:rFonts w:ascii="Cambria Math" w:eastAsia="Cambria Math" w:hAnsi="Cambria Math" w:cs="Cambria Math"/>
                                <w:color w:val="000000"/>
                              </w:rPr>
                            </m:ctrlPr>
                          </m:fPr>
                          <m:num>
                            <m:r>
                              <w:rPr>
                                <w:rFonts w:ascii="Cambria Math" w:eastAsia="Cambria Math" w:hAnsi="Cambria Math" w:cs="Cambria Math"/>
                                <w:color w:val="000000"/>
                              </w:rPr>
                              <m:t>σ</m:t>
                            </m:r>
                            <m:d>
                              <m:dPr>
                                <m:ctrlPr>
                                  <w:rPr>
                                    <w:rFonts w:ascii="Cambria Math" w:eastAsia="Cambria Math" w:hAnsi="Cambria Math" w:cs="Cambria Math"/>
                                  </w:rPr>
                                </m:ctrlPr>
                              </m:dPr>
                              <m:e>
                                <m:r>
                                  <w:rPr>
                                    <w:rFonts w:ascii="Cambria Math" w:eastAsia="Cambria Math" w:hAnsi="Cambria Math" w:cs="Cambria Math"/>
                                  </w:rPr>
                                  <m:t>SC</m:t>
                                </m:r>
                                <m:r>
                                  <w:rPr>
                                    <w:rFonts w:ascii="Cambria Math" w:eastAsia="Cambria Math" w:hAnsi="Cambria Math" w:cs="Cambria Math"/>
                                    <w:lang w:val="it-IT"/>
                                  </w:rPr>
                                  <m:t>(</m:t>
                                </m:r>
                                <m:r>
                                  <w:rPr>
                                    <w:rFonts w:ascii="Cambria Math" w:eastAsia="Cambria Math" w:hAnsi="Cambria Math" w:cs="Cambria Math"/>
                                  </w:rPr>
                                  <m:t>v</m:t>
                                </m:r>
                                <m:r>
                                  <w:rPr>
                                    <w:rFonts w:ascii="Cambria Math" w:eastAsia="Cambria Math" w:hAnsi="Cambria Math" w:cs="Cambria Math"/>
                                    <w:lang w:val="it-IT"/>
                                  </w:rPr>
                                  <m:t>)</m:t>
                                </m:r>
                              </m:e>
                            </m:d>
                          </m:num>
                          <m:den>
                            <m:r>
                              <w:rPr>
                                <w:rFonts w:ascii="Cambria Math" w:eastAsia="Cambria Math" w:hAnsi="Cambria Math" w:cs="Cambria Math"/>
                              </w:rPr>
                              <m:t>μ</m:t>
                            </m:r>
                            <m:d>
                              <m:dPr>
                                <m:ctrlPr>
                                  <w:rPr>
                                    <w:rFonts w:ascii="Cambria Math" w:eastAsia="Cambria Math" w:hAnsi="Cambria Math" w:cs="Cambria Math"/>
                                  </w:rPr>
                                </m:ctrlPr>
                              </m:dPr>
                              <m:e>
                                <m:r>
                                  <w:rPr>
                                    <w:rFonts w:ascii="Cambria Math" w:eastAsia="Cambria Math" w:hAnsi="Cambria Math" w:cs="Cambria Math"/>
                                  </w:rPr>
                                  <m:t>SC</m:t>
                                </m:r>
                                <m:r>
                                  <w:rPr>
                                    <w:rFonts w:ascii="Cambria Math" w:eastAsia="Cambria Math" w:hAnsi="Cambria Math" w:cs="Cambria Math"/>
                                    <w:lang w:val="it-IT"/>
                                  </w:rPr>
                                  <m:t>(</m:t>
                                </m:r>
                                <m:r>
                                  <w:rPr>
                                    <w:rFonts w:ascii="Cambria Math" w:eastAsia="Cambria Math" w:hAnsi="Cambria Math" w:cs="Cambria Math"/>
                                  </w:rPr>
                                  <m:t>v</m:t>
                                </m:r>
                                <m:r>
                                  <w:rPr>
                                    <w:rFonts w:ascii="Cambria Math" w:eastAsia="Cambria Math" w:hAnsi="Cambria Math" w:cs="Cambria Math"/>
                                    <w:lang w:val="it-IT"/>
                                  </w:rPr>
                                  <m:t>)</m:t>
                                </m:r>
                              </m:e>
                            </m:d>
                          </m:den>
                        </m:f>
                      </m:oMath>
                      <w:r w:rsidRPr="00E5549B">
                        <w:rPr>
                          <w:color w:val="000000"/>
                          <w:lang w:val="it-IT"/>
                        </w:rPr>
                        <w:t xml:space="preserve">, </w:t>
                      </w:r>
                      <m:oMath>
                        <m:r>
                          <w:rPr>
                            <w:rFonts w:ascii="Cambria Math" w:hAnsi="Cambria Math"/>
                            <w:lang w:val="it-IT"/>
                          </w:rPr>
                          <m:t>∀</m:t>
                        </m:r>
                        <m:r>
                          <w:rPr>
                            <w:rFonts w:ascii="Cambria Math" w:eastAsia="Cambria Math" w:hAnsi="Cambria Math" w:cs="Cambria Math"/>
                            <w:color w:val="000000"/>
                          </w:rPr>
                          <m:t>v</m:t>
                        </m:r>
                        <m:r>
                          <w:rPr>
                            <w:rFonts w:ascii="Cambria Math" w:eastAsia="Cambria Math" w:hAnsi="Cambria Math" w:cs="Cambria Math"/>
                            <w:color w:val="000000"/>
                            <w:lang w:val="it-IT"/>
                          </w:rPr>
                          <m:t>∈</m:t>
                        </m:r>
                        <m:r>
                          <w:rPr>
                            <w:rFonts w:ascii="Cambria Math" w:eastAsia="Cambria Math" w:hAnsi="Cambria Math" w:cs="Cambria Math"/>
                            <w:color w:val="000000"/>
                          </w:rPr>
                          <m:t>V</m:t>
                        </m:r>
                      </m:oMath>
                    </w:p>
                    <w:p w14:paraId="3AAB1358" w14:textId="77777777" w:rsidR="00140C48" w:rsidRPr="00140C48" w:rsidRDefault="00140C48" w:rsidP="00140C48">
                      <w:pPr>
                        <w:spacing w:line="360" w:lineRule="auto"/>
                        <w:ind w:firstLine="720"/>
                        <w:jc w:val="center"/>
                        <w:rPr>
                          <w:rFonts w:ascii="Cambria Math" w:eastAsia="Cambria Math" w:hAnsi="Cambria Math" w:cs="Cambria Math"/>
                        </w:rPr>
                      </w:pPr>
                      <m:oMath>
                        <m:r>
                          <w:rPr>
                            <w:rFonts w:ascii="Cambria Math" w:eastAsia="Cambria Math" w:hAnsi="Cambria Math" w:cs="Cambria Math"/>
                          </w:rPr>
                          <m:t>µ</m:t>
                        </m:r>
                        <m:d>
                          <m:dPr>
                            <m:ctrlPr>
                              <w:rPr>
                                <w:rFonts w:ascii="Cambria Math" w:eastAsia="Cambria Math" w:hAnsi="Cambria Math" w:cs="Cambria Math"/>
                              </w:rPr>
                            </m:ctrlPr>
                          </m:dPr>
                          <m:e>
                            <m:r>
                              <w:rPr>
                                <w:rFonts w:ascii="Cambria Math" w:eastAsia="Cambria Math" w:hAnsi="Cambria Math" w:cs="Cambria Math"/>
                              </w:rPr>
                              <m:t>SC</m:t>
                            </m:r>
                            <m:d>
                              <m:dPr>
                                <m:ctrlPr>
                                  <w:rPr>
                                    <w:rFonts w:ascii="Cambria Math" w:eastAsia="Cambria Math" w:hAnsi="Cambria Math" w:cs="Cambria Math"/>
                                  </w:rPr>
                                </m:ctrlPr>
                              </m:dPr>
                              <m:e>
                                <m:r>
                                  <w:rPr>
                                    <w:rFonts w:ascii="Cambria Math" w:eastAsia="Cambria Math" w:hAnsi="Cambria Math" w:cs="Cambria Math"/>
                                  </w:rPr>
                                  <m:t>v</m:t>
                                </m:r>
                              </m:e>
                            </m:d>
                          </m:e>
                        </m:d>
                        <m:r>
                          <w:rPr>
                            <w:rFonts w:ascii="Cambria Math" w:eastAsia="Cambria Math" w:hAnsi="Cambria Math" w:cs="Cambria Math"/>
                          </w:rPr>
                          <m:t>≠0</m:t>
                        </m:r>
                      </m:oMath>
                      <w:r>
                        <w:t xml:space="preserve">, otherwise set </w:t>
                      </w:r>
                      <m:oMath>
                        <m:r>
                          <w:rPr>
                            <w:rFonts w:ascii="Cambria Math" w:eastAsia="Cambria Math" w:hAnsi="Cambria Math" w:cs="Cambria Math"/>
                          </w:rPr>
                          <m:t>InStability</m:t>
                        </m:r>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=0</m:t>
                        </m:r>
                      </m:oMath>
                    </w:p>
                    <w:p w14:paraId="5011F53A" w14:textId="77777777" w:rsidR="00140C48" w:rsidRDefault="00140C48" w:rsidP="00140C48">
                      <w:pPr>
                        <w:jc w:val="center"/>
                        <w:rPr>
                          <w:rFonts w:ascii="Cambria Math" w:eastAsia="Cambria Math" w:hAnsi="Cambria Math" w:cs="Cambria Math"/>
                          <w:sz w:val="28"/>
                          <w:szCs w:val="28"/>
                        </w:rPr>
                      </w:pPr>
                      <w:r>
                        <w:rPr>
                          <w:color w:val="000000"/>
                        </w:rPr>
                        <w:t xml:space="preserve">Define Network Core (threshold </w:t>
                      </w:r>
                      <m:oMath>
                        <m:r>
                          <w:rPr>
                            <w:rFonts w:ascii="Cambria Math" w:eastAsia="Cambria Math" w:hAnsi="Cambria Math" w:cs="Cambria Math"/>
                            <w:sz w:val="28"/>
                            <w:szCs w:val="28"/>
                          </w:rPr>
                          <m:t>ɛ</m:t>
                        </m:r>
                      </m:oMath>
                      <w:r>
                        <w:rPr>
                          <w:color w:val="000000"/>
                        </w:rPr>
                        <w:t>) and importance score (</w:t>
                      </w:r>
                      <m:oMath>
                        <m:r>
                          <w:rPr>
                            <w:rFonts w:ascii="Cambria Math" w:eastAsia="Cambria Math" w:hAnsi="Cambria Math" w:cs="Cambria Math"/>
                            <w:color w:val="000000"/>
                          </w:rPr>
                          <m:t>SC</m:t>
                        </m:r>
                      </m:oMath>
                      <w:r>
                        <w:rPr>
                          <w:color w:val="000000"/>
                        </w:rPr>
                        <w:t>):</w:t>
                      </w:r>
                      <w:r>
                        <w:rPr>
                          <w:color w:val="000000"/>
                        </w:rPr>
                        <w:br/>
                      </w:r>
                      <m:oMathPara>
                        <m:oMath>
                          <m:r>
                            <w:rPr>
                              <w:rFonts w:ascii="Cambria Math" w:eastAsia="Cambria Math" w:hAnsi="Cambria Math" w:cs="Cambria Math"/>
                              <w:color w:val="000000"/>
                            </w:rPr>
                            <m:t>Core=</m:t>
                          </m:r>
                          <m:d>
                            <m:dPr>
                              <m:begChr m:val="{"/>
                              <m:endChr m:val="}"/>
                              <m:ctrlPr>
                                <w:rPr>
                                  <w:rFonts w:ascii="Cambria Math" w:eastAsia="Cambria Math" w:hAnsi="Cambria Math" w:cs="Cambria Math"/>
                                  <w:sz w:val="28"/>
                                  <w:szCs w:val="28"/>
                                </w:rPr>
                              </m:ctrlPr>
                            </m:dPr>
                            <m:e>
                              <m:r>
                                <w:rPr>
                                  <w:rFonts w:ascii="Cambria Math" w:eastAsia="Cambria Math" w:hAnsi="Cambria Math" w:cs="Cambria Math"/>
                                  <w:color w:val="000000"/>
                                </w:rPr>
                                <m:t>InStability</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rPr>
                                <m:t xml:space="preserve">≤ </m:t>
                              </m:r>
                              <m:r>
                                <w:rPr>
                                  <w:rFonts w:ascii="Cambria Math" w:eastAsia="Cambria Math" w:hAnsi="Cambria Math" w:cs="Cambria Math"/>
                                  <w:sz w:val="28"/>
                                  <w:szCs w:val="28"/>
                                </w:rPr>
                                <m:t>ɛ</m:t>
                              </m:r>
                            </m:e>
                          </m:d>
                        </m:oMath>
                      </m:oMathPara>
                    </w:p>
                  </w:txbxContent>
                </v:textbox>
                <w10:anchorlock/>
              </v:rect>
            </w:pict>
          </mc:Fallback>
        </mc:AlternateContent>
      </w:r>
    </w:p>
    <w:p w14:paraId="21B4D9DB" w14:textId="77777777" w:rsidR="00A41E98" w:rsidRDefault="00A41E98" w:rsidP="00A41E98">
      <w:pPr>
        <w:pBdr>
          <w:top w:val="nil"/>
          <w:left w:val="nil"/>
          <w:bottom w:val="nil"/>
          <w:right w:val="nil"/>
          <w:between w:val="nil"/>
        </w:pBdr>
        <w:ind w:left="720"/>
        <w:jc w:val="center"/>
        <w:rPr>
          <w:color w:val="000000"/>
        </w:rPr>
      </w:pPr>
    </w:p>
    <w:p w14:paraId="32165B89" w14:textId="77777777" w:rsidR="00A41E98" w:rsidRDefault="00A41E98" w:rsidP="00A41E98">
      <w:pPr>
        <w:pBdr>
          <w:top w:val="nil"/>
          <w:left w:val="nil"/>
          <w:bottom w:val="nil"/>
          <w:right w:val="nil"/>
          <w:between w:val="nil"/>
        </w:pBdr>
        <w:ind w:left="720"/>
        <w:rPr>
          <w:b/>
          <w:bCs/>
          <w:color w:val="000000"/>
        </w:rPr>
      </w:pPr>
      <w:r>
        <w:rPr>
          <w:noProof/>
        </w:rPr>
        <mc:AlternateContent>
          <mc:Choice Requires="wps">
            <w:drawing>
              <wp:inline distT="0" distB="0" distL="0" distR="0" wp14:anchorId="27B77EC1" wp14:editId="51969BB0">
                <wp:extent cx="4800600" cy="1916264"/>
                <wp:effectExtent l="0" t="0" r="19050" b="27305"/>
                <wp:docPr id="2126176679" name="Rectangle 2126176679"/>
                <wp:cNvGraphicFramePr/>
                <a:graphic xmlns:a="http://schemas.openxmlformats.org/drawingml/2006/main">
                  <a:graphicData uri="http://schemas.microsoft.com/office/word/2010/wordprocessingShape">
                    <wps:wsp>
                      <wps:cNvSpPr/>
                      <wps:spPr>
                        <a:xfrm>
                          <a:off x="0" y="0"/>
                          <a:ext cx="4800600" cy="1916264"/>
                        </a:xfrm>
                        <a:prstGeom prst="rect">
                          <a:avLst/>
                        </a:prstGeom>
                        <a:noFill/>
                        <a:ln w="9525" cap="flat" cmpd="sng">
                          <a:solidFill>
                            <a:schemeClr val="accent1"/>
                          </a:solidFill>
                          <a:prstDash val="solid"/>
                          <a:round/>
                          <a:headEnd type="none" w="sm" len="sm"/>
                          <a:tailEnd type="none" w="sm" len="sm"/>
                        </a:ln>
                      </wps:spPr>
                      <wps:txbx>
                        <w:txbxContent>
                          <w:p w14:paraId="75357148" w14:textId="77777777" w:rsidR="00140C48" w:rsidRDefault="00140C48" w:rsidP="00140C48">
                            <w:pPr>
                              <w:numPr>
                                <w:ilvl w:val="0"/>
                                <w:numId w:val="40"/>
                              </w:numPr>
                              <w:pBdr>
                                <w:top w:val="nil"/>
                                <w:left w:val="nil"/>
                                <w:bottom w:val="nil"/>
                                <w:right w:val="nil"/>
                                <w:between w:val="nil"/>
                              </w:pBdr>
                              <w:spacing w:line="278" w:lineRule="auto"/>
                              <w:jc w:val="center"/>
                              <w:rPr>
                                <w:b/>
                                <w:bCs/>
                                <w:color w:val="000000"/>
                              </w:rPr>
                            </w:pPr>
                            <w:r>
                              <w:rPr>
                                <w:b/>
                                <w:bCs/>
                                <w:color w:val="000000"/>
                              </w:rPr>
                              <w:t>Correlation of instability Profiles:</w:t>
                            </w:r>
                          </w:p>
                          <w:p w14:paraId="1E47BC76" w14:textId="77777777" w:rsidR="00140C48" w:rsidRPr="00E5549B" w:rsidRDefault="00140C48" w:rsidP="00140C48">
                            <w:pPr>
                              <w:pBdr>
                                <w:top w:val="nil"/>
                                <w:left w:val="nil"/>
                                <w:bottom w:val="nil"/>
                                <w:right w:val="nil"/>
                                <w:between w:val="nil"/>
                              </w:pBdr>
                              <w:ind w:left="720"/>
                              <w:jc w:val="center"/>
                              <w:rPr>
                                <w:color w:val="000000"/>
                                <w:lang w:val="it-IT"/>
                              </w:rPr>
                            </w:pPr>
                            <w:r w:rsidRPr="00E5549B">
                              <w:rPr>
                                <w:color w:val="000000"/>
                                <w:lang w:val="it-IT"/>
                              </w:rPr>
                              <w:t xml:space="preserve">Compute: </w:t>
                            </w:r>
                            <m:oMath>
                              <m:sSub>
                                <m:sSubPr>
                                  <m:ctrlPr>
                                    <w:rPr>
                                      <w:rFonts w:ascii="Cambria Math" w:eastAsia="Cambria Math" w:hAnsi="Cambria Math" w:cs="Cambria Math"/>
                                    </w:rPr>
                                  </m:ctrlPr>
                                </m:sSubPr>
                                <m:e>
                                  <m:r>
                                    <w:rPr>
                                      <w:rFonts w:ascii="Cambria Math" w:eastAsia="Cambria Math" w:hAnsi="Cambria Math" w:cs="Cambria Math"/>
                                      <w:color w:val="000000"/>
                                    </w:rPr>
                                    <m:t>C</m:t>
                                  </m:r>
                                </m:e>
                                <m:sub>
                                  <m:r>
                                    <w:rPr>
                                      <w:rFonts w:ascii="Cambria Math" w:eastAsia="Cambria Math" w:hAnsi="Cambria Math" w:cs="Cambria Math"/>
                                    </w:rPr>
                                    <m:t>i</m:t>
                                  </m:r>
                                </m:sub>
                              </m:sSub>
                              <m:r>
                                <w:rPr>
                                  <w:rFonts w:ascii="Cambria Math" w:eastAsia="Cambria Math" w:hAnsi="Cambria Math" w:cs="Cambria Math"/>
                                  <w:color w:val="000000"/>
                                  <w:lang w:val="it-IT"/>
                                </w:rPr>
                                <m:t>​</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it-IT"/>
                                </w:rPr>
                                <m:t>=</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r>
                                        <w:rPr>
                                          <w:rFonts w:ascii="Cambria Math" w:eastAsia="Cambria Math" w:hAnsi="Cambria Math" w:cs="Cambria Math"/>
                                          <w:color w:val="000000"/>
                                          <w:lang w:val="it-IT"/>
                                        </w:rPr>
                                        <m:t>,1</m:t>
                                      </m:r>
                                    </m:sub>
                                  </m:sSub>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it-IT"/>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r>
                                        <w:rPr>
                                          <w:rFonts w:ascii="Cambria Math" w:eastAsia="Cambria Math" w:hAnsi="Cambria Math" w:cs="Cambria Math"/>
                                          <w:color w:val="000000"/>
                                          <w:lang w:val="it-IT"/>
                                        </w:rPr>
                                        <m:t>,</m:t>
                                      </m:r>
                                      <m:r>
                                        <w:rPr>
                                          <w:rFonts w:ascii="Cambria Math" w:eastAsia="Cambria Math" w:hAnsi="Cambria Math" w:cs="Cambria Math"/>
                                          <w:color w:val="000000"/>
                                        </w:rPr>
                                        <m:t>K</m:t>
                                      </m:r>
                                    </m:sub>
                                  </m:sSub>
                                  <m:d>
                                    <m:dPr>
                                      <m:ctrlPr>
                                        <w:rPr>
                                          <w:rFonts w:ascii="Cambria Math" w:eastAsia="Cambria Math" w:hAnsi="Cambria Math" w:cs="Cambria Math"/>
                                          <w:color w:val="000000"/>
                                        </w:rPr>
                                      </m:ctrlPr>
                                    </m:dPr>
                                    <m:e>
                                      <m:r>
                                        <w:rPr>
                                          <w:rFonts w:ascii="Cambria Math" w:eastAsia="Cambria Math" w:hAnsi="Cambria Math" w:cs="Cambria Math"/>
                                          <w:color w:val="000000"/>
                                        </w:rPr>
                                        <m:t>v</m:t>
                                      </m:r>
                                    </m:e>
                                  </m:d>
                                </m:e>
                              </m:d>
                            </m:oMath>
                          </w:p>
                          <w:p w14:paraId="4115C486" w14:textId="77777777" w:rsidR="00140C48" w:rsidRDefault="00140C48" w:rsidP="00140C48">
                            <w:pPr>
                              <w:pBdr>
                                <w:top w:val="nil"/>
                                <w:left w:val="nil"/>
                                <w:bottom w:val="nil"/>
                                <w:right w:val="nil"/>
                                <w:between w:val="nil"/>
                              </w:pBdr>
                              <w:ind w:left="360" w:firstLine="360"/>
                              <w:jc w:val="center"/>
                              <w:rPr>
                                <w:color w:val="000000"/>
                              </w:rPr>
                            </w:pPr>
                            <w:r>
                              <w:rPr>
                                <w:color w:val="000000"/>
                              </w:rPr>
                              <w:t xml:space="preserve">Compute per-measure instability score of node </w:t>
                            </w:r>
                            <m:oMath>
                              <m:r>
                                <w:rPr>
                                  <w:rFonts w:ascii="Cambria Math" w:eastAsia="Cambria Math" w:hAnsi="Cambria Math" w:cs="Cambria Math"/>
                                  <w:color w:val="000000"/>
                                </w:rPr>
                                <m:t>v</m:t>
                              </m:r>
                            </m:oMath>
                            <w:r>
                              <w:rPr>
                                <w:color w:val="000000"/>
                              </w:rPr>
                              <w:t>:</w:t>
                            </w:r>
                          </w:p>
                          <w:p w14:paraId="7B21115B" w14:textId="77777777" w:rsidR="00140C48" w:rsidRDefault="008527B9" w:rsidP="00140C48">
                            <w:pPr>
                              <w:pBdr>
                                <w:top w:val="nil"/>
                                <w:left w:val="nil"/>
                                <w:bottom w:val="nil"/>
                                <w:right w:val="nil"/>
                                <w:between w:val="nil"/>
                              </w:pBdr>
                              <w:ind w:left="360" w:firstLine="360"/>
                              <w:jc w:val="center"/>
                              <w:rPr>
                                <w:i/>
                                <w:iCs/>
                                <w:color w:val="000000"/>
                              </w:rPr>
                            </w:pPr>
                            <m:oMath>
                              <m:sSub>
                                <m:sSubPr>
                                  <m:ctrlPr>
                                    <w:rPr>
                                      <w:rFonts w:ascii="Cambria Math" w:eastAsia="Cambria Math" w:hAnsi="Cambria Math" w:cs="Cambria Math"/>
                                    </w:rPr>
                                  </m:ctrlPr>
                                </m:sSubPr>
                                <m:e>
                                  <m:r>
                                    <w:rPr>
                                      <w:rFonts w:ascii="Cambria Math" w:eastAsia="Cambria Math" w:hAnsi="Cambria Math" w:cs="Cambria Math"/>
                                    </w:rPr>
                                    <m:t>InStability</m:t>
                                  </m:r>
                                </m:e>
                                <m:sub>
                                  <m:r>
                                    <w:rPr>
                                      <w:rFonts w:ascii="Cambria Math" w:eastAsia="Cambria Math" w:hAnsi="Cambria Math" w:cs="Cambria Math"/>
                                    </w:rPr>
                                    <m:t>i</m:t>
                                  </m:r>
                                </m:sub>
                              </m:sSub>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σ</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i,K</m:t>
                                          </m:r>
                                        </m:sub>
                                      </m:sSub>
                                      <m:d>
                                        <m:dPr>
                                          <m:ctrlPr>
                                            <w:rPr>
                                              <w:rFonts w:ascii="Cambria Math" w:eastAsia="Cambria Math" w:hAnsi="Cambria Math" w:cs="Cambria Math"/>
                                            </w:rPr>
                                          </m:ctrlPr>
                                        </m:dPr>
                                        <m:e>
                                          <m:r>
                                            <w:rPr>
                                              <w:rFonts w:ascii="Cambria Math" w:eastAsia="Cambria Math" w:hAnsi="Cambria Math" w:cs="Cambria Math"/>
                                            </w:rPr>
                                            <m:t>v</m:t>
                                          </m:r>
                                        </m:e>
                                      </m:d>
                                    </m:e>
                                  </m:d>
                                </m:num>
                                <m:den>
                                  <m:r>
                                    <w:rPr>
                                      <w:rFonts w:ascii="Cambria Math" w:eastAsia="Cambria Math" w:hAnsi="Cambria Math" w:cs="Cambria Math"/>
                                    </w:rPr>
                                    <m:t>µ</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i,K</m:t>
                                          </m:r>
                                        </m:sub>
                                      </m:sSub>
                                      <m:d>
                                        <m:dPr>
                                          <m:ctrlPr>
                                            <w:rPr>
                                              <w:rFonts w:ascii="Cambria Math" w:eastAsia="Cambria Math" w:hAnsi="Cambria Math" w:cs="Cambria Math"/>
                                            </w:rPr>
                                          </m:ctrlPr>
                                        </m:dPr>
                                        <m:e>
                                          <m:r>
                                            <w:rPr>
                                              <w:rFonts w:ascii="Cambria Math" w:eastAsia="Cambria Math" w:hAnsi="Cambria Math" w:cs="Cambria Math"/>
                                            </w:rPr>
                                            <m:t>v</m:t>
                                          </m:r>
                                        </m:e>
                                      </m:d>
                                    </m:e>
                                  </m:d>
                                </m:den>
                              </m:f>
                            </m:oMath>
                            <w:r w:rsidR="00140C48">
                              <w:rPr>
                                <w:color w:val="000000"/>
                              </w:rPr>
                              <w:t xml:space="preserve">  for each centrality</w:t>
                            </w:r>
                            <w:r w:rsidR="00140C48">
                              <w:rPr>
                                <w:i/>
                                <w:iCs/>
                                <w:color w:val="000000"/>
                              </w:rPr>
                              <w:t xml:space="preserve"> </w:t>
                            </w:r>
                            <w:r w:rsidR="00140C48">
                              <w:rPr>
                                <w:color w:val="000000"/>
                              </w:rPr>
                              <w:t xml:space="preserve">measure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oMath>
                          </w:p>
                          <w:p w14:paraId="3EA3D79B" w14:textId="77777777" w:rsidR="00140C48" w:rsidRDefault="00140C48" w:rsidP="00140C48">
                            <w:pPr>
                              <w:jc w:val="center"/>
                              <w:rPr>
                                <w:i/>
                                <w:iCs/>
                                <w:color w:val="000000"/>
                              </w:rPr>
                            </w:pPr>
                          </w:p>
                          <w:p w14:paraId="2E931F6A" w14:textId="77777777" w:rsidR="00140C48" w:rsidRDefault="00140C48" w:rsidP="00140C48">
                            <w:pPr>
                              <w:pBdr>
                                <w:top w:val="nil"/>
                                <w:left w:val="nil"/>
                                <w:bottom w:val="nil"/>
                                <w:right w:val="nil"/>
                                <w:between w:val="nil"/>
                              </w:pBdr>
                              <w:ind w:left="720"/>
                              <w:jc w:val="center"/>
                              <w:rPr>
                                <w:color w:val="000000"/>
                              </w:rPr>
                            </w:pPr>
                            <w:r>
                              <w:rPr>
                                <w:color w:val="000000"/>
                              </w:rPr>
                              <w:t>Instability Profiles: Correlation-Based Instability Comparison (Spearman, Kendall)</w:t>
                            </w:r>
                          </w:p>
                        </w:txbxContent>
                      </wps:txbx>
                      <wps:bodyPr spcFirstLastPara="1" wrap="square" lIns="91425" tIns="91425" rIns="91425" bIns="91425" anchor="ctr" anchorCtr="0">
                        <a:noAutofit/>
                      </wps:bodyPr>
                    </wps:wsp>
                  </a:graphicData>
                </a:graphic>
              </wp:inline>
            </w:drawing>
          </mc:Choice>
          <mc:Fallback>
            <w:pict>
              <v:rect w14:anchorId="27B77EC1" id="Rectangle 2126176679" o:spid="_x0000_s1051" style="width:378pt;height:15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" filled="f" strokecolor="#4f81bd [3204]">
                <v:stroke startarrowwidth="narrow" startarrowlength="short" endarrowwidth="narrow" endarrowlength="short" joinstyle="round"/>
                <v:textbox inset="2.53958mm,2.53958mm,2.53958mm,2.53958mm">
                  <w:txbxContent>
                    <w:p w14:paraId="75357148" w14:textId="77777777" w:rsidR="00140C48" w:rsidRDefault="00140C48" w:rsidP="00140C48">
                      <w:pPr>
                        <w:numPr>
                          <w:ilvl w:val="0"/>
                          <w:numId w:val="40"/>
                        </w:numPr>
                        <w:pBdr>
                          <w:top w:val="nil"/>
                          <w:left w:val="nil"/>
                          <w:bottom w:val="nil"/>
                          <w:right w:val="nil"/>
                          <w:between w:val="nil"/>
                        </w:pBdr>
                        <w:spacing w:line="278" w:lineRule="auto"/>
                        <w:jc w:val="center"/>
                        <w:rPr>
                          <w:b/>
                          <w:bCs/>
                          <w:color w:val="000000"/>
                        </w:rPr>
                      </w:pPr>
                      <w:r>
                        <w:rPr>
                          <w:b/>
                          <w:bCs/>
                          <w:color w:val="000000"/>
                        </w:rPr>
                        <w:t>Correlation of instability Profiles:</w:t>
                      </w:r>
                    </w:p>
                    <w:p w14:paraId="1E47BC76" w14:textId="77777777" w:rsidR="00140C48" w:rsidRPr="00E5549B" w:rsidRDefault="00140C48" w:rsidP="00140C48">
                      <w:pPr>
                        <w:pBdr>
                          <w:top w:val="nil"/>
                          <w:left w:val="nil"/>
                          <w:bottom w:val="nil"/>
                          <w:right w:val="nil"/>
                          <w:between w:val="nil"/>
                        </w:pBdr>
                        <w:ind w:left="720"/>
                        <w:jc w:val="center"/>
                        <w:rPr>
                          <w:color w:val="000000"/>
                          <w:lang w:val="it-IT"/>
                        </w:rPr>
                      </w:pPr>
                      <w:r w:rsidRPr="00E5549B">
                        <w:rPr>
                          <w:color w:val="000000"/>
                          <w:lang w:val="it-IT"/>
                        </w:rPr>
                        <w:t xml:space="preserve">Compute: </w:t>
                      </w:r>
                      <m:oMath>
                        <m:sSub>
                          <m:sSubPr>
                            <m:ctrlPr>
                              <w:rPr>
                                <w:rFonts w:ascii="Cambria Math" w:eastAsia="Cambria Math" w:hAnsi="Cambria Math" w:cs="Cambria Math"/>
                              </w:rPr>
                            </m:ctrlPr>
                          </m:sSubPr>
                          <m:e>
                            <m:r>
                              <w:rPr>
                                <w:rFonts w:ascii="Cambria Math" w:eastAsia="Cambria Math" w:hAnsi="Cambria Math" w:cs="Cambria Math"/>
                                <w:color w:val="000000"/>
                              </w:rPr>
                              <m:t>C</m:t>
                            </m:r>
                          </m:e>
                          <m:sub>
                            <m:r>
                              <w:rPr>
                                <w:rFonts w:ascii="Cambria Math" w:eastAsia="Cambria Math" w:hAnsi="Cambria Math" w:cs="Cambria Math"/>
                              </w:rPr>
                              <m:t>i</m:t>
                            </m:r>
                          </m:sub>
                        </m:sSub>
                        <m:r>
                          <w:rPr>
                            <w:rFonts w:ascii="Cambria Math" w:eastAsia="Cambria Math" w:hAnsi="Cambria Math" w:cs="Cambria Math"/>
                            <w:color w:val="000000"/>
                            <w:lang w:val="it-IT"/>
                          </w:rPr>
                          <m:t>​</m:t>
                        </m:r>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it-IT"/>
                          </w:rPr>
                          <m:t>=</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r>
                                  <w:rPr>
                                    <w:rFonts w:ascii="Cambria Math" w:eastAsia="Cambria Math" w:hAnsi="Cambria Math" w:cs="Cambria Math"/>
                                    <w:color w:val="000000"/>
                                    <w:lang w:val="it-IT"/>
                                  </w:rPr>
                                  <m:t>,1</m:t>
                                </m:r>
                              </m:sub>
                            </m:sSub>
                            <m:d>
                              <m:dPr>
                                <m:ctrlPr>
                                  <w:rPr>
                                    <w:rFonts w:ascii="Cambria Math" w:eastAsia="Cambria Math" w:hAnsi="Cambria Math" w:cs="Cambria Math"/>
                                    <w:color w:val="000000"/>
                                  </w:rPr>
                                </m:ctrlPr>
                              </m:dPr>
                              <m:e>
                                <m:r>
                                  <w:rPr>
                                    <w:rFonts w:ascii="Cambria Math" w:eastAsia="Cambria Math" w:hAnsi="Cambria Math" w:cs="Cambria Math"/>
                                    <w:color w:val="000000"/>
                                  </w:rPr>
                                  <m:t>v</m:t>
                                </m:r>
                              </m:e>
                            </m:d>
                            <m:r>
                              <w:rPr>
                                <w:rFonts w:ascii="Cambria Math" w:eastAsia="Cambria Math" w:hAnsi="Cambria Math" w:cs="Cambria Math"/>
                                <w:color w:val="000000"/>
                                <w:lang w:val="it-IT"/>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r>
                                  <w:rPr>
                                    <w:rFonts w:ascii="Cambria Math" w:eastAsia="Cambria Math" w:hAnsi="Cambria Math" w:cs="Cambria Math"/>
                                    <w:color w:val="000000"/>
                                    <w:lang w:val="it-IT"/>
                                  </w:rPr>
                                  <m:t>,</m:t>
                                </m:r>
                                <m:r>
                                  <w:rPr>
                                    <w:rFonts w:ascii="Cambria Math" w:eastAsia="Cambria Math" w:hAnsi="Cambria Math" w:cs="Cambria Math"/>
                                    <w:color w:val="000000"/>
                                  </w:rPr>
                                  <m:t>K</m:t>
                                </m:r>
                              </m:sub>
                            </m:sSub>
                            <m:d>
                              <m:dPr>
                                <m:ctrlPr>
                                  <w:rPr>
                                    <w:rFonts w:ascii="Cambria Math" w:eastAsia="Cambria Math" w:hAnsi="Cambria Math" w:cs="Cambria Math"/>
                                    <w:color w:val="000000"/>
                                  </w:rPr>
                                </m:ctrlPr>
                              </m:dPr>
                              <m:e>
                                <m:r>
                                  <w:rPr>
                                    <w:rFonts w:ascii="Cambria Math" w:eastAsia="Cambria Math" w:hAnsi="Cambria Math" w:cs="Cambria Math"/>
                                    <w:color w:val="000000"/>
                                  </w:rPr>
                                  <m:t>v</m:t>
                                </m:r>
                              </m:e>
                            </m:d>
                          </m:e>
                        </m:d>
                      </m:oMath>
                    </w:p>
                    <w:p w14:paraId="4115C486" w14:textId="77777777" w:rsidR="00140C48" w:rsidRDefault="00140C48" w:rsidP="00140C48">
                      <w:pPr>
                        <w:pBdr>
                          <w:top w:val="nil"/>
                          <w:left w:val="nil"/>
                          <w:bottom w:val="nil"/>
                          <w:right w:val="nil"/>
                          <w:between w:val="nil"/>
                        </w:pBdr>
                        <w:ind w:left="360" w:firstLine="360"/>
                        <w:jc w:val="center"/>
                        <w:rPr>
                          <w:color w:val="000000"/>
                        </w:rPr>
                      </w:pPr>
                      <w:r>
                        <w:rPr>
                          <w:color w:val="000000"/>
                        </w:rPr>
                        <w:t xml:space="preserve">Compute per-measure instability score of node </w:t>
                      </w:r>
                      <m:oMath>
                        <m:r>
                          <w:rPr>
                            <w:rFonts w:ascii="Cambria Math" w:eastAsia="Cambria Math" w:hAnsi="Cambria Math" w:cs="Cambria Math"/>
                            <w:color w:val="000000"/>
                          </w:rPr>
                          <m:t>v</m:t>
                        </m:r>
                      </m:oMath>
                      <w:r>
                        <w:rPr>
                          <w:color w:val="000000"/>
                        </w:rPr>
                        <w:t>:</w:t>
                      </w:r>
                    </w:p>
                    <w:p w14:paraId="7B21115B" w14:textId="77777777" w:rsidR="00140C48" w:rsidRDefault="008527B9" w:rsidP="00140C48">
                      <w:pPr>
                        <w:pBdr>
                          <w:top w:val="nil"/>
                          <w:left w:val="nil"/>
                          <w:bottom w:val="nil"/>
                          <w:right w:val="nil"/>
                          <w:between w:val="nil"/>
                        </w:pBdr>
                        <w:ind w:left="360" w:firstLine="360"/>
                        <w:jc w:val="center"/>
                        <w:rPr>
                          <w:i/>
                          <w:iCs/>
                          <w:color w:val="000000"/>
                        </w:rPr>
                      </w:pPr>
                      <m:oMath>
                        <m:sSub>
                          <m:sSubPr>
                            <m:ctrlPr>
                              <w:rPr>
                                <w:rFonts w:ascii="Cambria Math" w:eastAsia="Cambria Math" w:hAnsi="Cambria Math" w:cs="Cambria Math"/>
                              </w:rPr>
                            </m:ctrlPr>
                          </m:sSubPr>
                          <m:e>
                            <m:r>
                              <w:rPr>
                                <w:rFonts w:ascii="Cambria Math" w:eastAsia="Cambria Math" w:hAnsi="Cambria Math" w:cs="Cambria Math"/>
                              </w:rPr>
                              <m:t>InStability</m:t>
                            </m:r>
                          </m:e>
                          <m:sub>
                            <m:r>
                              <w:rPr>
                                <w:rFonts w:ascii="Cambria Math" w:eastAsia="Cambria Math" w:hAnsi="Cambria Math" w:cs="Cambria Math"/>
                              </w:rPr>
                              <m:t>i</m:t>
                            </m:r>
                          </m:sub>
                        </m:sSub>
                        <m:d>
                          <m:dPr>
                            <m:ctrlPr>
                              <w:rPr>
                                <w:rFonts w:ascii="Cambria Math" w:eastAsia="Cambria Math" w:hAnsi="Cambria Math" w:cs="Cambria Math"/>
                              </w:rPr>
                            </m:ctrlPr>
                          </m:dPr>
                          <m:e>
                            <m:r>
                              <w:rPr>
                                <w:rFonts w:ascii="Cambria Math" w:eastAsia="Cambria Math" w:hAnsi="Cambria Math" w:cs="Cambria Math"/>
                              </w:rPr>
                              <m:t>v</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σ</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i,K</m:t>
                                    </m:r>
                                  </m:sub>
                                </m:sSub>
                                <m:d>
                                  <m:dPr>
                                    <m:ctrlPr>
                                      <w:rPr>
                                        <w:rFonts w:ascii="Cambria Math" w:eastAsia="Cambria Math" w:hAnsi="Cambria Math" w:cs="Cambria Math"/>
                                      </w:rPr>
                                    </m:ctrlPr>
                                  </m:dPr>
                                  <m:e>
                                    <m:r>
                                      <w:rPr>
                                        <w:rFonts w:ascii="Cambria Math" w:eastAsia="Cambria Math" w:hAnsi="Cambria Math" w:cs="Cambria Math"/>
                                      </w:rPr>
                                      <m:t>v</m:t>
                                    </m:r>
                                  </m:e>
                                </m:d>
                              </m:e>
                            </m:d>
                          </m:num>
                          <m:den>
                            <m:r>
                              <w:rPr>
                                <w:rFonts w:ascii="Cambria Math" w:eastAsia="Cambria Math" w:hAnsi="Cambria Math" w:cs="Cambria Math"/>
                              </w:rPr>
                              <m:t>µ</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i,K</m:t>
                                    </m:r>
                                  </m:sub>
                                </m:sSub>
                                <m:d>
                                  <m:dPr>
                                    <m:ctrlPr>
                                      <w:rPr>
                                        <w:rFonts w:ascii="Cambria Math" w:eastAsia="Cambria Math" w:hAnsi="Cambria Math" w:cs="Cambria Math"/>
                                      </w:rPr>
                                    </m:ctrlPr>
                                  </m:dPr>
                                  <m:e>
                                    <m:r>
                                      <w:rPr>
                                        <w:rFonts w:ascii="Cambria Math" w:eastAsia="Cambria Math" w:hAnsi="Cambria Math" w:cs="Cambria Math"/>
                                      </w:rPr>
                                      <m:t>v</m:t>
                                    </m:r>
                                  </m:e>
                                </m:d>
                              </m:e>
                            </m:d>
                          </m:den>
                        </m:f>
                      </m:oMath>
                      <w:r w:rsidR="00140C48">
                        <w:rPr>
                          <w:color w:val="000000"/>
                        </w:rPr>
                        <w:t xml:space="preserve">  for each centrality</w:t>
                      </w:r>
                      <w:r w:rsidR="00140C48">
                        <w:rPr>
                          <w:i/>
                          <w:iCs/>
                          <w:color w:val="000000"/>
                        </w:rPr>
                        <w:t xml:space="preserve"> </w:t>
                      </w:r>
                      <w:r w:rsidR="00140C48">
                        <w:rPr>
                          <w:color w:val="000000"/>
                        </w:rPr>
                        <w:t xml:space="preserve">measure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oMath>
                    </w:p>
                    <w:p w14:paraId="3EA3D79B" w14:textId="77777777" w:rsidR="00140C48" w:rsidRDefault="00140C48" w:rsidP="00140C48">
                      <w:pPr>
                        <w:jc w:val="center"/>
                        <w:rPr>
                          <w:i/>
                          <w:iCs/>
                          <w:color w:val="000000"/>
                        </w:rPr>
                      </w:pPr>
                    </w:p>
                    <w:p w14:paraId="2E931F6A" w14:textId="77777777" w:rsidR="00140C48" w:rsidRDefault="00140C48" w:rsidP="00140C48">
                      <w:pPr>
                        <w:pBdr>
                          <w:top w:val="nil"/>
                          <w:left w:val="nil"/>
                          <w:bottom w:val="nil"/>
                          <w:right w:val="nil"/>
                          <w:between w:val="nil"/>
                        </w:pBdr>
                        <w:ind w:left="720"/>
                        <w:jc w:val="center"/>
                        <w:rPr>
                          <w:color w:val="000000"/>
                        </w:rPr>
                      </w:pPr>
                      <w:r>
                        <w:rPr>
                          <w:color w:val="000000"/>
                        </w:rPr>
                        <w:t>Instability Profiles: Correlation-Based Instability Comparison (Spearman, Kendall)</w:t>
                      </w:r>
                    </w:p>
                  </w:txbxContent>
                </v:textbox>
                <w10:anchorlock/>
              </v:rect>
            </w:pict>
          </mc:Fallback>
        </mc:AlternateContent>
      </w:r>
    </w:p>
    <w:p w14:paraId="2E47D99C" w14:textId="77777777" w:rsidR="00A41E98" w:rsidRDefault="00A41E98" w:rsidP="00A41E98">
      <w:pPr>
        <w:pBdr>
          <w:top w:val="nil"/>
          <w:left w:val="nil"/>
          <w:bottom w:val="nil"/>
          <w:right w:val="nil"/>
          <w:between w:val="nil"/>
        </w:pBdr>
        <w:jc w:val="center"/>
      </w:pPr>
    </w:p>
    <w:p w14:paraId="1573F00B" w14:textId="77777777" w:rsidR="00A41E98" w:rsidRDefault="00A41E98" w:rsidP="00A41E98">
      <w:pPr>
        <w:pBdr>
          <w:top w:val="nil"/>
          <w:left w:val="nil"/>
          <w:bottom w:val="nil"/>
          <w:right w:val="nil"/>
          <w:between w:val="nil"/>
        </w:pBdr>
        <w:jc w:val="center"/>
      </w:pPr>
      <w:r>
        <w:rPr>
          <w:noProof/>
        </w:rPr>
        <mc:AlternateContent>
          <mc:Choice Requires="wps">
            <w:drawing>
              <wp:inline distT="0" distB="0" distL="0" distR="0" wp14:anchorId="545810F6" wp14:editId="7BCE7632">
                <wp:extent cx="4648200" cy="1645920"/>
                <wp:effectExtent l="0" t="0" r="19050" b="11430"/>
                <wp:docPr id="2102823885" name="Rectangle 2102823885"/>
                <wp:cNvGraphicFramePr/>
                <a:graphic xmlns:a="http://schemas.openxmlformats.org/drawingml/2006/main">
                  <a:graphicData uri="http://schemas.microsoft.com/office/word/2010/wordprocessingShape">
                    <wps:wsp>
                      <wps:cNvSpPr/>
                      <wps:spPr>
                        <a:xfrm>
                          <a:off x="0" y="0"/>
                          <a:ext cx="4648200" cy="1645920"/>
                        </a:xfrm>
                        <a:prstGeom prst="rect">
                          <a:avLst/>
                        </a:prstGeom>
                        <a:noFill/>
                        <a:ln w="9525" cap="flat" cmpd="sng">
                          <a:solidFill>
                            <a:schemeClr val="accent1"/>
                          </a:solidFill>
                          <a:prstDash val="solid"/>
                          <a:round/>
                          <a:headEnd type="none" w="sm" len="sm"/>
                          <a:tailEnd type="none" w="sm" len="sm"/>
                        </a:ln>
                      </wps:spPr>
                      <wps:txbx>
                        <w:txbxContent>
                          <w:p w14:paraId="05119276" w14:textId="77777777" w:rsidR="00140C48" w:rsidRDefault="00140C48" w:rsidP="00140C48">
                            <w:pPr>
                              <w:numPr>
                                <w:ilvl w:val="0"/>
                                <w:numId w:val="40"/>
                              </w:numPr>
                              <w:pBdr>
                                <w:top w:val="nil"/>
                                <w:left w:val="nil"/>
                                <w:bottom w:val="nil"/>
                                <w:right w:val="nil"/>
                                <w:between w:val="nil"/>
                              </w:pBdr>
                              <w:spacing w:line="278" w:lineRule="auto"/>
                              <w:jc w:val="center"/>
                            </w:pPr>
                            <w:r>
                              <w:rPr>
                                <w:b/>
                                <w:bCs/>
                                <w:color w:val="000000"/>
                              </w:rPr>
                              <w:t>Ranking Stability</w:t>
                            </w:r>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rank</m:t>
                                  </m:r>
                                </m:e>
                                <m:sub>
                                  <m:r>
                                    <w:rPr>
                                      <w:rFonts w:ascii="Cambria Math" w:eastAsia="Cambria Math" w:hAnsi="Cambria Math" w:cs="Cambria Math"/>
                                      <w:color w:val="000000"/>
                                    </w:rPr>
                                    <m:t>G</m:t>
                                  </m:r>
                                </m:sub>
                              </m:sSub>
                            </m:oMath>
                            <w:r>
                              <w:rPr>
                                <w:color w:val="000000"/>
                              </w:rPr>
                              <w:t xml:space="preserve"> vs </w:t>
                            </w:r>
                            <m:oMath>
                              <m:sSub>
                                <m:sSubPr>
                                  <m:ctrlPr>
                                    <w:rPr>
                                      <w:rFonts w:ascii="Cambria Math" w:eastAsia="Cambria Math" w:hAnsi="Cambria Math" w:cs="Cambria Math"/>
                                    </w:rPr>
                                  </m:ctrlPr>
                                </m:sSubPr>
                                <m:e>
                                  <m:r>
                                    <w:rPr>
                                      <w:rFonts w:ascii="Cambria Math" w:eastAsia="Cambria Math" w:hAnsi="Cambria Math" w:cs="Cambria Math"/>
                                    </w:rPr>
                                    <m:t>rank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oMath>
                            <w:r>
                              <w:rPr>
                                <w:color w:val="000000"/>
                              </w:rPr>
                              <w:t>)</w:t>
                            </w:r>
                            <w:r>
                              <w:rPr>
                                <w:i/>
                                <w:iCs/>
                                <w:color w:val="000000"/>
                              </w:rPr>
                              <w:t xml:space="preserve"> </w:t>
                            </w:r>
                            <w:r>
                              <w:rPr>
                                <w:color w:val="000000"/>
                              </w:rPr>
                              <w:t xml:space="preserve">(Spearman </w:t>
                            </w:r>
                            <m:oMath>
                              <m:r>
                                <w:rPr>
                                  <w:rFonts w:ascii="Cambria Math" w:hAnsi="Cambria Math"/>
                                </w:rPr>
                                <m:t>ρ</m:t>
                              </m:r>
                            </m:oMath>
                            <w:r>
                              <w:rPr>
                                <w:color w:val="000000"/>
                              </w:rPr>
                              <w:t xml:space="preserve">, Kendall </w:t>
                            </w:r>
                            <m:oMath>
                              <m:r>
                                <w:rPr>
                                  <w:rFonts w:ascii="Cambria Math" w:hAnsi="Cambria Math"/>
                                </w:rPr>
                                <m:t>τ</m:t>
                              </m:r>
                            </m:oMath>
                            <w:r>
                              <w:rPr>
                                <w:color w:val="000000"/>
                              </w:rPr>
                              <w:t>)</w:t>
                            </w:r>
                          </w:p>
                          <w:p w14:paraId="0E2C7D0E" w14:textId="77777777" w:rsidR="00140C48" w:rsidRDefault="00140C48" w:rsidP="00140C48">
                            <w:pPr>
                              <w:ind w:left="720"/>
                              <w:jc w:val="center"/>
                            </w:pPr>
                            <w:r>
                              <w:t xml:space="preserve">Compute: </w:t>
                            </w:r>
                            <m:oMath>
                              <m:sSubSup>
                                <m:sSubSupPr>
                                  <m:ctrlPr>
                                    <w:rPr>
                                      <w:rFonts w:ascii="Cambria Math" w:eastAsia="Cambria Math" w:hAnsi="Cambria Math" w:cs="Cambria Math"/>
                                    </w:rPr>
                                  </m:ctrlPr>
                                </m:sSubSupPr>
                                <m:e>
                                  <m:r>
                                    <w:rPr>
                                      <w:rFonts w:ascii="Cambria Math" w:eastAsia="Cambria Math" w:hAnsi="Cambria Math" w:cs="Cambria Math"/>
                                    </w:rPr>
                                    <m:t>cr</m:t>
                                  </m:r>
                                </m:e>
                                <m:sub>
                                  <m:r>
                                    <w:rPr>
                                      <w:rFonts w:ascii="Cambria Math" w:eastAsia="Cambria Math" w:hAnsi="Cambria Math" w:cs="Cambria Math"/>
                                    </w:rPr>
                                    <m:t>k</m:t>
                                  </m:r>
                                </m:sub>
                                <m:sup>
                                  <m:d>
                                    <m:dPr>
                                      <m:ctrlPr>
                                        <w:rPr>
                                          <w:rFonts w:ascii="Cambria Math" w:eastAsia="Cambria Math" w:hAnsi="Cambria Math" w:cs="Cambria Math"/>
                                        </w:rPr>
                                      </m:ctrlPr>
                                    </m:dPr>
                                    <m:e>
                                      <m:r>
                                        <w:rPr>
                                          <w:rFonts w:ascii="Cambria Math" w:eastAsia="Cambria Math" w:hAnsi="Cambria Math" w:cs="Cambria Math"/>
                                        </w:rPr>
                                        <m:t>ψ</m:t>
                                      </m:r>
                                    </m:e>
                                  </m:d>
                                </m:sup>
                              </m:sSubSup>
                              <m:r>
                                <w:rPr>
                                  <w:rFonts w:ascii="Cambria Math" w:eastAsia="Cambria Math" w:hAnsi="Cambria Math" w:cs="Cambria Math"/>
                                </w:rPr>
                                <m:t>=ψ</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rank</m:t>
                                      </m:r>
                                    </m:e>
                                    <m:sub>
                                      <m:r>
                                        <w:rPr>
                                          <w:rFonts w:ascii="Cambria Math" w:eastAsia="Cambria Math" w:hAnsi="Cambria Math" w:cs="Cambria Math"/>
                                        </w:rPr>
                                        <m:t>G</m:t>
                                      </m:r>
                                    </m:sub>
                                  </m:sSub>
                                  <m:r>
                                    <w:rPr>
                                      <w:rFonts w:ascii="Cambria Math" w:eastAsia="Cambria Math" w:hAnsi="Cambria Math" w:cs="Cambria Math"/>
                                    </w:rPr>
                                    <m:t>, ran</m:t>
                                  </m:r>
                                  <m:sSub>
                                    <m:sSubPr>
                                      <m:ctrlPr>
                                        <w:rPr>
                                          <w:rFonts w:ascii="Cambria Math" w:eastAsia="Cambria Math" w:hAnsi="Cambria Math" w:cs="Cambria Math"/>
                                        </w:rPr>
                                      </m:ctrlPr>
                                    </m:sSubPr>
                                    <m:e>
                                      <m:r>
                                        <w:rPr>
                                          <w:rFonts w:ascii="Cambria Math" w:eastAsia="Cambria Math" w:hAnsi="Cambria Math" w:cs="Cambria Math"/>
                                        </w:rPr>
                                        <m:t>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e>
                              </m:d>
                            </m:oMath>
                            <w:r>
                              <w:rPr>
                                <w:rFonts w:ascii="Cambria Math" w:eastAsia="Cambria Math" w:hAnsi="Cambria Math" w:cs="Cambria Math"/>
                              </w:rPr>
                              <w:t xml:space="preserve"> for </w:t>
                            </w:r>
                            <m:oMath>
                              <m:r>
                                <w:rPr>
                                  <w:rFonts w:ascii="Cambria Math" w:eastAsia="Cambria Math" w:hAnsi="Cambria Math" w:cs="Cambria Math"/>
                                </w:rPr>
                                <m:t>k=1,…,K</m:t>
                              </m:r>
                            </m:oMath>
                            <w:r>
                              <w:rPr>
                                <w:rFonts w:ascii="Cambria Math" w:eastAsia="Cambria Math" w:hAnsi="Cambria Math" w:cs="Cambria Math"/>
                              </w:rPr>
                              <w:t xml:space="preserve"> where </w:t>
                            </w:r>
                            <m:oMath>
                              <m:r>
                                <w:rPr>
                                  <w:rFonts w:ascii="Cambria Math" w:hAnsi="Cambria Math"/>
                                </w:rPr>
                                <m:t>ψ</m:t>
                              </m:r>
                            </m:oMath>
                            <w:r>
                              <w:rPr>
                                <w:rFonts w:ascii="Cambria Math" w:eastAsia="Cambria Math" w:hAnsi="Cambria Math" w:cs="Cambria Math"/>
                              </w:rPr>
                              <w:t xml:space="preserve"> ∊{</w:t>
                            </w:r>
                            <m:oMath>
                              <m:r>
                                <w:rPr>
                                  <w:rFonts w:ascii="Cambria Math" w:hAnsi="Cambria Math"/>
                                </w:rPr>
                                <m:t>ρ</m:t>
                              </m:r>
                            </m:oMath>
                            <w:r>
                              <w:t>,</w:t>
                            </w:r>
                            <m:oMath>
                              <m:r>
                                <w:rPr>
                                  <w:rFonts w:ascii="Cambria Math" w:hAnsi="Cambria Math"/>
                                </w:rPr>
                                <m:t>τ</m:t>
                              </m:r>
                            </m:oMath>
                            <w:r>
                              <w:rPr>
                                <w:rFonts w:ascii="Cambria Math" w:eastAsia="Cambria Math" w:hAnsi="Cambria Math" w:cs="Cambria Math"/>
                              </w:rPr>
                              <w:t>}</w:t>
                            </w:r>
                          </w:p>
                          <w:p w14:paraId="5BC640CD" w14:textId="77777777" w:rsidR="00140C48" w:rsidRDefault="00140C48" w:rsidP="00140C48">
                            <w:pPr>
                              <w:ind w:left="720"/>
                              <w:jc w:val="center"/>
                              <w:rPr>
                                <w:rFonts w:ascii="Cambria Math" w:eastAsia="Cambria Math" w:hAnsi="Cambria Math" w:cs="Cambria Math"/>
                              </w:rPr>
                            </w:pPr>
                            <w:r>
                              <w:t xml:space="preserve">Construct Correlation Vectors </w:t>
                            </w:r>
                            <m:oMath>
                              <m:r>
                                <w:rPr>
                                  <w:rFonts w:ascii="Cambria Math" w:eastAsia="Cambria Math" w:hAnsi="Cambria Math" w:cs="Cambria Math"/>
                                </w:rPr>
                                <m:t>C</m:t>
                              </m:r>
                              <m:sSup>
                                <m:sSupPr>
                                  <m:ctrlPr>
                                    <w:rPr>
                                      <w:rFonts w:ascii="Cambria Math" w:eastAsia="Cambria Math" w:hAnsi="Cambria Math" w:cs="Cambria Math"/>
                                    </w:rPr>
                                  </m:ctrlPr>
                                </m:sSupPr>
                                <m:e>
                                  <m:r>
                                    <w:rPr>
                                      <w:rFonts w:ascii="Cambria Math" w:eastAsia="Cambria Math" w:hAnsi="Cambria Math" w:cs="Cambria Math"/>
                                    </w:rPr>
                                    <m:t>R</m:t>
                                  </m:r>
                                </m:e>
                                <m:sup>
                                  <m:d>
                                    <m:dPr>
                                      <m:ctrlPr>
                                        <w:rPr>
                                          <w:rFonts w:ascii="Cambria Math" w:eastAsia="Cambria Math" w:hAnsi="Cambria Math" w:cs="Cambria Math"/>
                                        </w:rPr>
                                      </m:ctrlPr>
                                    </m:dPr>
                                    <m:e>
                                      <m:r>
                                        <w:rPr>
                                          <w:rFonts w:ascii="Cambria Math" w:eastAsia="Cambria Math" w:hAnsi="Cambria Math" w:cs="Cambria Math"/>
                                        </w:rPr>
                                        <m:t>ψ</m:t>
                                      </m:r>
                                    </m:e>
                                  </m:d>
                                </m:sup>
                              </m:sSup>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r>
                                <w:rPr>
                                  <w:rFonts w:ascii="Cambria Math" w:eastAsia="Cambria Math" w:hAnsi="Cambria Math" w:cs="Cambria Math"/>
                                </w:rPr>
                                <m:t>)</m:t>
                              </m:r>
                            </m:oMath>
                          </w:p>
                          <w:p w14:paraId="5FB0D395" w14:textId="77777777" w:rsidR="00140C48" w:rsidRDefault="00140C48" w:rsidP="00140C48">
                            <w:pPr>
                              <w:ind w:left="720"/>
                              <w:jc w:val="center"/>
                              <w:rPr>
                                <w:rFonts w:ascii="Cambria Math" w:eastAsia="Cambria Math" w:hAnsi="Cambria Math" w:cs="Cambria Math"/>
                              </w:rPr>
                            </w:pPr>
                            <w:r>
                              <w:t xml:space="preserve">Compute overall ranking stability: </w:t>
                            </w:r>
                            <m:oMath>
                              <m:r>
                                <w:rPr>
                                  <w:rFonts w:ascii="Cambria Math" w:eastAsia="Cambria Math" w:hAnsi="Cambria Math" w:cs="Cambria Math"/>
                                </w:rPr>
                                <m:t>μ(CR)=</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K</m:t>
                                  </m:r>
                                </m:den>
                              </m:f>
                              <m:nary>
                                <m:naryPr>
                                  <m:chr m:val="∑"/>
                                  <m:ctrlPr>
                                    <w:rPr>
                                      <w:rFonts w:ascii="Cambria Math" w:eastAsia="Cambria Math" w:hAnsi="Cambria Math" w:cs="Cambria Math"/>
                                    </w:rPr>
                                  </m:ctrlPr>
                                </m:naryPr>
                                <m:sub>
                                  <m:r>
                                    <w:rPr>
                                      <w:rFonts w:ascii="Cambria Math" w:eastAsia="Cambria Math" w:hAnsi="Cambria Math" w:cs="Cambria Math"/>
                                    </w:rPr>
                                    <m:t>k=1</m:t>
                                  </m:r>
                                </m:sub>
                                <m:sup>
                                  <m:r>
                                    <w:rPr>
                                      <w:rFonts w:ascii="Cambria Math" w:eastAsia="Cambria Math" w:hAnsi="Cambria Math" w:cs="Cambria Math"/>
                                    </w:rPr>
                                    <m:t>K</m:t>
                                  </m:r>
                                </m:sup>
                                <m:e>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e>
                              </m:nary>
                            </m:oMath>
                          </w:p>
                          <w:p w14:paraId="59A9E1AF" w14:textId="1DB1F68A" w:rsidR="00A41E98" w:rsidRDefault="00140C48" w:rsidP="00140C48">
                            <w:pPr>
                              <w:spacing w:line="240" w:lineRule="auto"/>
                              <w:jc w:val="center"/>
                              <w:textDirection w:val="btLr"/>
                            </w:pPr>
                            <w:r>
                              <w:t xml:space="preserve">Compute ranking instability: </w:t>
                            </w:r>
                            <m:oMath>
                              <m:sSub>
                                <m:sSubPr>
                                  <m:ctrlPr>
                                    <w:rPr>
                                      <w:rFonts w:ascii="Cambria Math" w:hAnsi="Cambria Math"/>
                                    </w:rPr>
                                  </m:ctrlPr>
                                </m:sSubPr>
                                <m:e>
                                  <m:r>
                                    <w:rPr>
                                      <w:rFonts w:ascii="Cambria Math" w:eastAsia="Cambria Math" w:hAnsi="Cambria Math" w:cs="Cambria Math"/>
                                    </w:rPr>
                                    <m:t>I</m:t>
                                  </m:r>
                                </m:e>
                                <m:sub>
                                  <m:r>
                                    <w:rPr>
                                      <w:rFonts w:ascii="Cambria Math" w:hAnsi="Cambria Math"/>
                                    </w:rPr>
                                    <m:t>rank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σ(CR)</m:t>
                                  </m:r>
                                </m:num>
                                <m:den>
                                  <m:r>
                                    <w:rPr>
                                      <w:rFonts w:ascii="Cambria Math" w:eastAsia="Cambria Math" w:hAnsi="Cambria Math" w:cs="Cambria Math"/>
                                    </w:rPr>
                                    <m:t>μ(CR)</m:t>
                                  </m:r>
                                </m:den>
                              </m:f>
                            </m:oMath>
                          </w:p>
                        </w:txbxContent>
                      </wps:txbx>
                      <wps:bodyPr spcFirstLastPara="1" wrap="square" lIns="91425" tIns="91425" rIns="91425" bIns="91425" anchor="ctr" anchorCtr="0">
                        <a:noAutofit/>
                      </wps:bodyPr>
                    </wps:wsp>
                  </a:graphicData>
                </a:graphic>
              </wp:inline>
            </w:drawing>
          </mc:Choice>
          <mc:Fallback>
            <w:pict>
              <v:rect w14:anchorId="545810F6" id="Rectangle 2102823885" o:spid="_x0000_s1052" style="width:366pt;height:129.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" filled="f" strokecolor="#4f81bd [3204]">
                <v:stroke startarrowwidth="narrow" startarrowlength="short" endarrowwidth="narrow" endarrowlength="short" joinstyle="round"/>
                <v:textbox inset="2.53958mm,2.53958mm,2.53958mm,2.53958mm">
                  <w:txbxContent>
                    <w:p w14:paraId="05119276" w14:textId="77777777" w:rsidR="00140C48" w:rsidRDefault="00140C48" w:rsidP="00140C48">
                      <w:pPr>
                        <w:numPr>
                          <w:ilvl w:val="0"/>
                          <w:numId w:val="40"/>
                        </w:numPr>
                        <w:pBdr>
                          <w:top w:val="nil"/>
                          <w:left w:val="nil"/>
                          <w:bottom w:val="nil"/>
                          <w:right w:val="nil"/>
                          <w:between w:val="nil"/>
                        </w:pBdr>
                        <w:spacing w:line="278" w:lineRule="auto"/>
                        <w:jc w:val="center"/>
                      </w:pPr>
                      <w:r>
                        <w:rPr>
                          <w:b/>
                          <w:bCs/>
                          <w:color w:val="000000"/>
                        </w:rPr>
                        <w:t>Ranking Stability</w:t>
                      </w:r>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rank</m:t>
                            </m:r>
                          </m:e>
                          <m:sub>
                            <m:r>
                              <w:rPr>
                                <w:rFonts w:ascii="Cambria Math" w:eastAsia="Cambria Math" w:hAnsi="Cambria Math" w:cs="Cambria Math"/>
                                <w:color w:val="000000"/>
                              </w:rPr>
                              <m:t>G</m:t>
                            </m:r>
                          </m:sub>
                        </m:sSub>
                      </m:oMath>
                      <w:r>
                        <w:rPr>
                          <w:color w:val="000000"/>
                        </w:rPr>
                        <w:t xml:space="preserve"> vs </w:t>
                      </w:r>
                      <m:oMath>
                        <m:sSub>
                          <m:sSubPr>
                            <m:ctrlPr>
                              <w:rPr>
                                <w:rFonts w:ascii="Cambria Math" w:eastAsia="Cambria Math" w:hAnsi="Cambria Math" w:cs="Cambria Math"/>
                              </w:rPr>
                            </m:ctrlPr>
                          </m:sSubPr>
                          <m:e>
                            <m:r>
                              <w:rPr>
                                <w:rFonts w:ascii="Cambria Math" w:eastAsia="Cambria Math" w:hAnsi="Cambria Math" w:cs="Cambria Math"/>
                              </w:rPr>
                              <m:t>rank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oMath>
                      <w:r>
                        <w:rPr>
                          <w:color w:val="000000"/>
                        </w:rPr>
                        <w:t>)</w:t>
                      </w:r>
                      <w:r>
                        <w:rPr>
                          <w:i/>
                          <w:iCs/>
                          <w:color w:val="000000"/>
                        </w:rPr>
                        <w:t xml:space="preserve"> </w:t>
                      </w:r>
                      <w:r>
                        <w:rPr>
                          <w:color w:val="000000"/>
                        </w:rPr>
                        <w:t xml:space="preserve">(Spearman </w:t>
                      </w:r>
                      <m:oMath>
                        <m:r>
                          <w:rPr>
                            <w:rFonts w:ascii="Cambria Math" w:hAnsi="Cambria Math"/>
                          </w:rPr>
                          <m:t>ρ</m:t>
                        </m:r>
                      </m:oMath>
                      <w:r>
                        <w:rPr>
                          <w:color w:val="000000"/>
                        </w:rPr>
                        <w:t xml:space="preserve">, Kendall </w:t>
                      </w:r>
                      <m:oMath>
                        <m:r>
                          <w:rPr>
                            <w:rFonts w:ascii="Cambria Math" w:hAnsi="Cambria Math"/>
                          </w:rPr>
                          <m:t>τ</m:t>
                        </m:r>
                      </m:oMath>
                      <w:r>
                        <w:rPr>
                          <w:color w:val="000000"/>
                        </w:rPr>
                        <w:t>)</w:t>
                      </w:r>
                    </w:p>
                    <w:p w14:paraId="0E2C7D0E" w14:textId="77777777" w:rsidR="00140C48" w:rsidRDefault="00140C48" w:rsidP="00140C48">
                      <w:pPr>
                        <w:ind w:left="720"/>
                        <w:jc w:val="center"/>
                      </w:pPr>
                      <w:r>
                        <w:t xml:space="preserve">Compute: </w:t>
                      </w:r>
                      <m:oMath>
                        <m:sSubSup>
                          <m:sSubSupPr>
                            <m:ctrlPr>
                              <w:rPr>
                                <w:rFonts w:ascii="Cambria Math" w:eastAsia="Cambria Math" w:hAnsi="Cambria Math" w:cs="Cambria Math"/>
                              </w:rPr>
                            </m:ctrlPr>
                          </m:sSubSupPr>
                          <m:e>
                            <m:r>
                              <w:rPr>
                                <w:rFonts w:ascii="Cambria Math" w:eastAsia="Cambria Math" w:hAnsi="Cambria Math" w:cs="Cambria Math"/>
                              </w:rPr>
                              <m:t>cr</m:t>
                            </m:r>
                          </m:e>
                          <m:sub>
                            <m:r>
                              <w:rPr>
                                <w:rFonts w:ascii="Cambria Math" w:eastAsia="Cambria Math" w:hAnsi="Cambria Math" w:cs="Cambria Math"/>
                              </w:rPr>
                              <m:t>k</m:t>
                            </m:r>
                          </m:sub>
                          <m:sup>
                            <m:d>
                              <m:dPr>
                                <m:ctrlPr>
                                  <w:rPr>
                                    <w:rFonts w:ascii="Cambria Math" w:eastAsia="Cambria Math" w:hAnsi="Cambria Math" w:cs="Cambria Math"/>
                                  </w:rPr>
                                </m:ctrlPr>
                              </m:dPr>
                              <m:e>
                                <m:r>
                                  <w:rPr>
                                    <w:rFonts w:ascii="Cambria Math" w:eastAsia="Cambria Math" w:hAnsi="Cambria Math" w:cs="Cambria Math"/>
                                  </w:rPr>
                                  <m:t>ψ</m:t>
                                </m:r>
                              </m:e>
                            </m:d>
                          </m:sup>
                        </m:sSubSup>
                        <m:r>
                          <w:rPr>
                            <w:rFonts w:ascii="Cambria Math" w:eastAsia="Cambria Math" w:hAnsi="Cambria Math" w:cs="Cambria Math"/>
                          </w:rPr>
                          <m:t>=ψ</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rank</m:t>
                                </m:r>
                              </m:e>
                              <m:sub>
                                <m:r>
                                  <w:rPr>
                                    <w:rFonts w:ascii="Cambria Math" w:eastAsia="Cambria Math" w:hAnsi="Cambria Math" w:cs="Cambria Math"/>
                                  </w:rPr>
                                  <m:t>G</m:t>
                                </m:r>
                              </m:sub>
                            </m:sSub>
                            <m:r>
                              <w:rPr>
                                <w:rFonts w:ascii="Cambria Math" w:eastAsia="Cambria Math" w:hAnsi="Cambria Math" w:cs="Cambria Math"/>
                              </w:rPr>
                              <m:t>, ran</m:t>
                            </m:r>
                            <m:sSub>
                              <m:sSubPr>
                                <m:ctrlPr>
                                  <w:rPr>
                                    <w:rFonts w:ascii="Cambria Math" w:eastAsia="Cambria Math" w:hAnsi="Cambria Math" w:cs="Cambria Math"/>
                                  </w:rPr>
                                </m:ctrlPr>
                              </m:sSubPr>
                              <m:e>
                                <m:r>
                                  <w:rPr>
                                    <w:rFonts w:ascii="Cambria Math" w:eastAsia="Cambria Math" w:hAnsi="Cambria Math" w:cs="Cambria Math"/>
                                  </w:rPr>
                                  <m:t>k</m:t>
                                </m:r>
                              </m:e>
                              <m:sub>
                                <m:sSubSup>
                                  <m:sSubSupPr>
                                    <m:ctrlPr>
                                      <w:rPr>
                                        <w:rFonts w:ascii="Cambria Math" w:eastAsia="Cambria Math" w:hAnsi="Cambria Math" w:cs="Cambria Math"/>
                                      </w:rPr>
                                    </m:ctrlPr>
                                  </m:sSubSupPr>
                                  <m:e>
                                    <m:r>
                                      <w:rPr>
                                        <w:rFonts w:ascii="Cambria Math" w:eastAsia="Cambria Math" w:hAnsi="Cambria Math" w:cs="Cambria Math"/>
                                      </w:rPr>
                                      <m:t>G</m:t>
                                    </m:r>
                                  </m:e>
                                  <m:sub>
                                    <m:r>
                                      <w:rPr>
                                        <w:rFonts w:ascii="Cambria Math" w:eastAsia="Cambria Math" w:hAnsi="Cambria Math" w:cs="Cambria Math"/>
                                      </w:rPr>
                                      <m:t>k</m:t>
                                    </m:r>
                                  </m:sub>
                                  <m:sup>
                                    <m:r>
                                      <w:rPr>
                                        <w:rFonts w:ascii="Cambria Math" w:eastAsia="Cambria Math" w:hAnsi="Cambria Math" w:cs="Cambria Math"/>
                                      </w:rPr>
                                      <m:t>p</m:t>
                                    </m:r>
                                  </m:sup>
                                </m:sSubSup>
                              </m:sub>
                            </m:sSub>
                          </m:e>
                        </m:d>
                      </m:oMath>
                      <w:r>
                        <w:rPr>
                          <w:rFonts w:ascii="Cambria Math" w:eastAsia="Cambria Math" w:hAnsi="Cambria Math" w:cs="Cambria Math"/>
                        </w:rPr>
                        <w:t xml:space="preserve"> for </w:t>
                      </w:r>
                      <m:oMath>
                        <m:r>
                          <w:rPr>
                            <w:rFonts w:ascii="Cambria Math" w:eastAsia="Cambria Math" w:hAnsi="Cambria Math" w:cs="Cambria Math"/>
                          </w:rPr>
                          <m:t>k=1,…,K</m:t>
                        </m:r>
                      </m:oMath>
                      <w:r>
                        <w:rPr>
                          <w:rFonts w:ascii="Cambria Math" w:eastAsia="Cambria Math" w:hAnsi="Cambria Math" w:cs="Cambria Math"/>
                        </w:rPr>
                        <w:t xml:space="preserve"> where </w:t>
                      </w:r>
                      <m:oMath>
                        <m:r>
                          <w:rPr>
                            <w:rFonts w:ascii="Cambria Math" w:hAnsi="Cambria Math"/>
                          </w:rPr>
                          <m:t>ψ</m:t>
                        </m:r>
                      </m:oMath>
                      <w:r>
                        <w:rPr>
                          <w:rFonts w:ascii="Cambria Math" w:eastAsia="Cambria Math" w:hAnsi="Cambria Math" w:cs="Cambria Math"/>
                        </w:rPr>
                        <w:t xml:space="preserve"> ∊{</w:t>
                      </w:r>
                      <m:oMath>
                        <m:r>
                          <w:rPr>
                            <w:rFonts w:ascii="Cambria Math" w:hAnsi="Cambria Math"/>
                          </w:rPr>
                          <m:t>ρ</m:t>
                        </m:r>
                      </m:oMath>
                      <w:r>
                        <w:t>,</w:t>
                      </w:r>
                      <m:oMath>
                        <m:r>
                          <w:rPr>
                            <w:rFonts w:ascii="Cambria Math" w:hAnsi="Cambria Math"/>
                          </w:rPr>
                          <m:t>τ</m:t>
                        </m:r>
                      </m:oMath>
                      <w:r>
                        <w:rPr>
                          <w:rFonts w:ascii="Cambria Math" w:eastAsia="Cambria Math" w:hAnsi="Cambria Math" w:cs="Cambria Math"/>
                        </w:rPr>
                        <w:t>}</w:t>
                      </w:r>
                    </w:p>
                    <w:p w14:paraId="5BC640CD" w14:textId="77777777" w:rsidR="00140C48" w:rsidRDefault="00140C48" w:rsidP="00140C48">
                      <w:pPr>
                        <w:ind w:left="720"/>
                        <w:jc w:val="center"/>
                        <w:rPr>
                          <w:rFonts w:ascii="Cambria Math" w:eastAsia="Cambria Math" w:hAnsi="Cambria Math" w:cs="Cambria Math"/>
                        </w:rPr>
                      </w:pPr>
                      <w:r>
                        <w:t xml:space="preserve">Construct Correlation Vectors </w:t>
                      </w:r>
                      <m:oMath>
                        <m:r>
                          <w:rPr>
                            <w:rFonts w:ascii="Cambria Math" w:eastAsia="Cambria Math" w:hAnsi="Cambria Math" w:cs="Cambria Math"/>
                          </w:rPr>
                          <m:t>C</m:t>
                        </m:r>
                        <m:sSup>
                          <m:sSupPr>
                            <m:ctrlPr>
                              <w:rPr>
                                <w:rFonts w:ascii="Cambria Math" w:eastAsia="Cambria Math" w:hAnsi="Cambria Math" w:cs="Cambria Math"/>
                              </w:rPr>
                            </m:ctrlPr>
                          </m:sSupPr>
                          <m:e>
                            <m:r>
                              <w:rPr>
                                <w:rFonts w:ascii="Cambria Math" w:eastAsia="Cambria Math" w:hAnsi="Cambria Math" w:cs="Cambria Math"/>
                              </w:rPr>
                              <m:t>R</m:t>
                            </m:r>
                          </m:e>
                          <m:sup>
                            <m:d>
                              <m:dPr>
                                <m:ctrlPr>
                                  <w:rPr>
                                    <w:rFonts w:ascii="Cambria Math" w:eastAsia="Cambria Math" w:hAnsi="Cambria Math" w:cs="Cambria Math"/>
                                  </w:rPr>
                                </m:ctrlPr>
                              </m:dPr>
                              <m:e>
                                <m:r>
                                  <w:rPr>
                                    <w:rFonts w:ascii="Cambria Math" w:eastAsia="Cambria Math" w:hAnsi="Cambria Math" w:cs="Cambria Math"/>
                                  </w:rPr>
                                  <m:t>ψ</m:t>
                                </m:r>
                              </m:e>
                            </m:d>
                          </m:sup>
                        </m:sSup>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r>
                          <w:rPr>
                            <w:rFonts w:ascii="Cambria Math" w:eastAsia="Cambria Math" w:hAnsi="Cambria Math" w:cs="Cambria Math"/>
                          </w:rPr>
                          <m:t>)</m:t>
                        </m:r>
                      </m:oMath>
                    </w:p>
                    <w:p w14:paraId="5FB0D395" w14:textId="77777777" w:rsidR="00140C48" w:rsidRDefault="00140C48" w:rsidP="00140C48">
                      <w:pPr>
                        <w:ind w:left="720"/>
                        <w:jc w:val="center"/>
                        <w:rPr>
                          <w:rFonts w:ascii="Cambria Math" w:eastAsia="Cambria Math" w:hAnsi="Cambria Math" w:cs="Cambria Math"/>
                        </w:rPr>
                      </w:pPr>
                      <w:r>
                        <w:t xml:space="preserve">Compute overall ranking stability: </w:t>
                      </w:r>
                      <m:oMath>
                        <m:r>
                          <w:rPr>
                            <w:rFonts w:ascii="Cambria Math" w:eastAsia="Cambria Math" w:hAnsi="Cambria Math" w:cs="Cambria Math"/>
                          </w:rPr>
                          <m:t>μ(CR)=</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K</m:t>
                            </m:r>
                          </m:den>
                        </m:f>
                        <m:nary>
                          <m:naryPr>
                            <m:chr m:val="∑"/>
                            <m:ctrlPr>
                              <w:rPr>
                                <w:rFonts w:ascii="Cambria Math" w:eastAsia="Cambria Math" w:hAnsi="Cambria Math" w:cs="Cambria Math"/>
                              </w:rPr>
                            </m:ctrlPr>
                          </m:naryPr>
                          <m:sub>
                            <m:r>
                              <w:rPr>
                                <w:rFonts w:ascii="Cambria Math" w:eastAsia="Cambria Math" w:hAnsi="Cambria Math" w:cs="Cambria Math"/>
                              </w:rPr>
                              <m:t>k=1</m:t>
                            </m:r>
                          </m:sub>
                          <m:sup>
                            <m:r>
                              <w:rPr>
                                <w:rFonts w:ascii="Cambria Math" w:eastAsia="Cambria Math" w:hAnsi="Cambria Math" w:cs="Cambria Math"/>
                              </w:rPr>
                              <m:t>K</m:t>
                            </m:r>
                          </m:sup>
                          <m:e>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e>
                        </m:nary>
                      </m:oMath>
                    </w:p>
                    <w:p w14:paraId="59A9E1AF" w14:textId="1DB1F68A" w:rsidR="00A41E98" w:rsidRDefault="00140C48" w:rsidP="00140C48">
                      <w:pPr>
                        <w:spacing w:line="240" w:lineRule="auto"/>
                        <w:jc w:val="center"/>
                        <w:textDirection w:val="btLr"/>
                      </w:pPr>
                      <w:r>
                        <w:t xml:space="preserve">Compute ranking instability: </w:t>
                      </w:r>
                      <m:oMath>
                        <m:sSub>
                          <m:sSubPr>
                            <m:ctrlPr>
                              <w:rPr>
                                <w:rFonts w:ascii="Cambria Math" w:hAnsi="Cambria Math"/>
                              </w:rPr>
                            </m:ctrlPr>
                          </m:sSubPr>
                          <m:e>
                            <m:r>
                              <w:rPr>
                                <w:rFonts w:ascii="Cambria Math" w:eastAsia="Cambria Math" w:hAnsi="Cambria Math" w:cs="Cambria Math"/>
                              </w:rPr>
                              <m:t>I</m:t>
                            </m:r>
                          </m:e>
                          <m:sub>
                            <m:r>
                              <w:rPr>
                                <w:rFonts w:ascii="Cambria Math" w:hAnsi="Cambria Math"/>
                              </w:rPr>
                              <m:t>rank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σ(CR)</m:t>
                            </m:r>
                          </m:num>
                          <m:den>
                            <m:r>
                              <w:rPr>
                                <w:rFonts w:ascii="Cambria Math" w:eastAsia="Cambria Math" w:hAnsi="Cambria Math" w:cs="Cambria Math"/>
                              </w:rPr>
                              <m:t>μ(CR)</m:t>
                            </m:r>
                          </m:den>
                        </m:f>
                      </m:oMath>
                    </w:p>
                  </w:txbxContent>
                </v:textbox>
                <w10:anchorlock/>
              </v:rect>
            </w:pict>
          </mc:Fallback>
        </mc:AlternateContent>
      </w:r>
    </w:p>
    <w:p w14:paraId="15C99B1D" w14:textId="77777777" w:rsidR="00A41E98" w:rsidRDefault="00A41E98" w:rsidP="00A41E98">
      <w:pPr>
        <w:pBdr>
          <w:top w:val="nil"/>
          <w:left w:val="nil"/>
          <w:bottom w:val="nil"/>
          <w:right w:val="nil"/>
          <w:between w:val="nil"/>
        </w:pBdr>
        <w:rPr>
          <w:b/>
          <w:bCs/>
        </w:rPr>
      </w:pPr>
    </w:p>
    <w:p w14:paraId="72507648" w14:textId="77777777" w:rsidR="00A41E98" w:rsidRPr="00E5549B" w:rsidRDefault="00A41E98" w:rsidP="002F16A7">
      <w:pPr>
        <w:pStyle w:val="Heading2"/>
      </w:pPr>
      <w:bookmarkStart w:id="73" w:name="_Toc233897944"/>
      <w:r w:rsidRPr="00E5549B">
        <w:t>Appendix B: Mathematical Definitions of Centrality Measures</w:t>
      </w:r>
      <w:bookmarkEnd w:id="73"/>
    </w:p>
    <w:p w14:paraId="13D6A4B1" w14:textId="77777777" w:rsidR="00A41E98" w:rsidRDefault="00A41E98" w:rsidP="00A41E98">
      <w:pPr>
        <w:numPr>
          <w:ilvl w:val="0"/>
          <w:numId w:val="44"/>
        </w:numPr>
        <w:pBdr>
          <w:top w:val="nil"/>
          <w:left w:val="nil"/>
          <w:bottom w:val="nil"/>
          <w:right w:val="nil"/>
          <w:between w:val="nil"/>
        </w:pBdr>
        <w:spacing w:line="278" w:lineRule="auto"/>
      </w:pPr>
      <w:r>
        <w:rPr>
          <w:b/>
          <w:bCs/>
        </w:rPr>
        <w:t>Degree Centrality</w:t>
      </w:r>
      <w:r>
        <w:t>, where N is the total number of nodes in the graph</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D</m:t>
            </m:r>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v</m:t>
            </m:r>
          </m:e>
        </m:d>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de</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in</m:t>
                </m:r>
              </m:sub>
            </m:sSub>
            <m:r>
              <w:rPr>
                <w:rFonts w:ascii="Cambria Math" w:eastAsia="Cambria Math" w:hAnsi="Cambria Math" w:cs="Cambria Math"/>
                <w:sz w:val="28"/>
                <w:szCs w:val="28"/>
              </w:rPr>
              <m:t>(v)+de</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out</m:t>
                </m:r>
              </m:sub>
            </m:sSub>
            <m:r>
              <w:rPr>
                <w:rFonts w:ascii="Cambria Math" w:eastAsia="Cambria Math" w:hAnsi="Cambria Math" w:cs="Cambria Math"/>
                <w:sz w:val="28"/>
                <w:szCs w:val="28"/>
              </w:rPr>
              <m:t>(v)</m:t>
            </m:r>
          </m:num>
          <m:den>
            <m:r>
              <w:rPr>
                <w:rFonts w:ascii="Cambria Math" w:eastAsia="Cambria Math" w:hAnsi="Cambria Math" w:cs="Cambria Math"/>
                <w:sz w:val="28"/>
                <w:szCs w:val="28"/>
              </w:rPr>
              <m:t>N-1</m:t>
            </m:r>
          </m:den>
        </m:f>
      </m:oMath>
    </w:p>
    <w:p w14:paraId="2C78C995" w14:textId="77777777" w:rsidR="00A41E98" w:rsidRDefault="00A41E98" w:rsidP="00A41E98">
      <w:pPr>
        <w:numPr>
          <w:ilvl w:val="0"/>
          <w:numId w:val="44"/>
        </w:numPr>
        <w:pBdr>
          <w:top w:val="nil"/>
          <w:left w:val="nil"/>
          <w:bottom w:val="nil"/>
          <w:right w:val="nil"/>
          <w:between w:val="nil"/>
        </w:pBdr>
        <w:spacing w:after="160" w:line="278" w:lineRule="auto"/>
      </w:pPr>
      <w:r>
        <w:rPr>
          <w:b/>
          <w:bCs/>
        </w:rPr>
        <w:t>Betweenness Centrality</w:t>
      </w:r>
      <w:r>
        <w:t xml:space="preserve">, where </w:t>
      </w:r>
      <m:oMath>
        <m:sSub>
          <m:sSubPr>
            <m:ctrlPr>
              <w:rPr>
                <w:rFonts w:ascii="Cambria Math" w:eastAsia="Cambria Math" w:hAnsi="Cambria Math" w:cs="Cambria Math"/>
                <w:sz w:val="28"/>
                <w:szCs w:val="28"/>
              </w:rPr>
            </m:ctrlPr>
          </m:sSubPr>
          <m:e>
            <m:r>
              <w:rPr>
                <w:rFonts w:ascii="Cambria Math" w:hAnsi="Cambria Math"/>
              </w:rPr>
              <m:t>σ</m:t>
            </m:r>
          </m:e>
          <m:sub>
            <m:r>
              <w:rPr>
                <w:rFonts w:ascii="Cambria Math" w:eastAsia="Cambria Math" w:hAnsi="Cambria Math" w:cs="Cambria Math"/>
                <w:sz w:val="28"/>
                <w:szCs w:val="28"/>
              </w:rPr>
              <m:t>st</m:t>
            </m:r>
          </m:sub>
        </m:sSub>
      </m:oMath>
      <w:r>
        <w:t xml:space="preserve"> is the total number of shortest paths between nodes </w:t>
      </w:r>
      <m:oMath>
        <m:r>
          <w:rPr>
            <w:rFonts w:ascii="Cambria Math" w:eastAsia="Cambria Math" w:hAnsi="Cambria Math" w:cs="Cambria Math"/>
            <w:sz w:val="28"/>
            <w:szCs w:val="28"/>
          </w:rPr>
          <m:t>s,</m:t>
        </m:r>
      </m:oMath>
      <w:r>
        <w:t xml:space="preserve"> </w:t>
      </w:r>
      <m:oMath>
        <m:r>
          <w:rPr>
            <w:rFonts w:ascii="Cambria Math" w:eastAsia="Cambria Math" w:hAnsi="Cambria Math" w:cs="Cambria Math"/>
            <w:sz w:val="28"/>
            <w:szCs w:val="28"/>
          </w:rPr>
          <m:t>t</m:t>
        </m:r>
      </m:oMath>
      <w:r>
        <w:t xml:space="preserve">, and </w:t>
      </w:r>
      <m:oMath>
        <m:sSub>
          <m:sSubPr>
            <m:ctrlPr>
              <w:rPr>
                <w:rFonts w:ascii="Cambria Math" w:eastAsia="Cambria Math" w:hAnsi="Cambria Math" w:cs="Cambria Math"/>
                <w:sz w:val="28"/>
                <w:szCs w:val="28"/>
              </w:rPr>
            </m:ctrlPr>
          </m:sSubPr>
          <m:e>
            <m:r>
              <w:rPr>
                <w:rFonts w:ascii="Cambria Math" w:hAnsi="Cambria Math"/>
              </w:rPr>
              <m:t>σ</m:t>
            </m:r>
          </m:e>
          <m:sub>
            <m:r>
              <w:rPr>
                <w:rFonts w:ascii="Cambria Math" w:eastAsia="Cambria Math" w:hAnsi="Cambria Math" w:cs="Cambria Math"/>
                <w:sz w:val="28"/>
                <w:szCs w:val="28"/>
              </w:rPr>
              <m:t>st</m:t>
            </m:r>
          </m:sub>
        </m:sSub>
        <m:r>
          <w:rPr>
            <w:rFonts w:ascii="Cambria Math" w:eastAsia="Cambria Math" w:hAnsi="Cambria Math" w:cs="Cambria Math"/>
            <w:sz w:val="28"/>
            <w:szCs w:val="28"/>
          </w:rPr>
          <m:t>(v)</m:t>
        </m:r>
      </m:oMath>
      <w:r>
        <w:t xml:space="preserve"> is the number of those paths passing through </w:t>
      </w:r>
      <m:oMath>
        <m:r>
          <w:rPr>
            <w:rFonts w:ascii="Cambria Math" w:eastAsia="Cambria Math" w:hAnsi="Cambria Math" w:cs="Cambria Math"/>
            <w:sz w:val="28"/>
            <w:szCs w:val="28"/>
          </w:rPr>
          <m:t>v</m:t>
        </m:r>
      </m:oMath>
      <w:r>
        <w:t>.</w:t>
      </w:r>
    </w:p>
    <w:p w14:paraId="30DA2435" w14:textId="77777777" w:rsidR="00A41E98" w:rsidRDefault="00A41E98" w:rsidP="00A41E98">
      <w:pPr>
        <w:jc w:val="center"/>
      </w:pPr>
      <m:oMathPara>
        <m:oMath>
          <m:r>
            <w:rPr>
              <w:rFonts w:ascii="Cambria Math" w:eastAsia="Cambria Math" w:hAnsi="Cambria Math" w:cs="Cambria Math"/>
              <w:sz w:val="28"/>
              <w:szCs w:val="28"/>
            </w:rPr>
            <m:t>BC(v)=</m:t>
          </m:r>
          <m:nary>
            <m:naryPr>
              <m:chr m:val="∑"/>
              <m:limLoc m:val="undOvr"/>
              <m:supHide m:val="1"/>
              <m:ctrlPr>
                <w:rPr>
                  <w:rFonts w:ascii="Cambria Math" w:eastAsia="Cambria Math" w:hAnsi="Cambria Math" w:cs="Cambria Math"/>
                  <w:i/>
                  <w:sz w:val="28"/>
                  <w:szCs w:val="28"/>
                </w:rPr>
              </m:ctrlPr>
            </m:naryPr>
            <m:sub>
              <m:r>
                <w:rPr>
                  <w:rFonts w:ascii="Cambria Math" w:eastAsia="Cambria Math" w:hAnsi="Cambria Math" w:cs="Cambria Math"/>
                  <w:sz w:val="28"/>
                  <w:szCs w:val="28"/>
                </w:rPr>
                <m:t>s≠v≠t</m:t>
              </m:r>
            </m:sub>
            <m:sup/>
            <m:e>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σ</m:t>
                      </m:r>
                    </m:e>
                    <m:sub>
                      <m:r>
                        <w:rPr>
                          <w:rFonts w:ascii="Cambria Math" w:eastAsia="Cambria Math" w:hAnsi="Cambria Math" w:cs="Cambria Math"/>
                          <w:sz w:val="28"/>
                          <w:szCs w:val="28"/>
                        </w:rPr>
                        <m:t>st</m:t>
                      </m:r>
                    </m:sub>
                  </m:sSub>
                  <m:r>
                    <w:rPr>
                      <w:rFonts w:ascii="Cambria Math" w:eastAsia="Cambria Math" w:hAnsi="Cambria Math" w:cs="Cambria Math"/>
                      <w:sz w:val="28"/>
                      <w:szCs w:val="28"/>
                    </w:rPr>
                    <m:t>(v)</m:t>
                  </m:r>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σ</m:t>
                      </m:r>
                    </m:e>
                    <m:sub>
                      <m:r>
                        <w:rPr>
                          <w:rFonts w:ascii="Cambria Math" w:eastAsia="Cambria Math" w:hAnsi="Cambria Math" w:cs="Cambria Math"/>
                          <w:sz w:val="28"/>
                          <w:szCs w:val="28"/>
                        </w:rPr>
                        <m:t>st</m:t>
                      </m:r>
                    </m:sub>
                  </m:sSub>
                </m:den>
              </m:f>
            </m:e>
          </m:nary>
        </m:oMath>
      </m:oMathPara>
    </w:p>
    <w:p w14:paraId="3BABDF3E" w14:textId="77777777" w:rsidR="00A41E98" w:rsidRDefault="00A41E98" w:rsidP="00A41E98">
      <w:pPr>
        <w:numPr>
          <w:ilvl w:val="0"/>
          <w:numId w:val="44"/>
        </w:numPr>
        <w:pBdr>
          <w:top w:val="nil"/>
          <w:left w:val="nil"/>
          <w:bottom w:val="nil"/>
          <w:right w:val="nil"/>
          <w:between w:val="nil"/>
        </w:pBdr>
        <w:spacing w:after="160" w:line="278" w:lineRule="auto"/>
      </w:pPr>
      <w:r>
        <w:rPr>
          <w:b/>
          <w:bCs/>
        </w:rPr>
        <w:t>Closeness Centrality</w:t>
      </w:r>
    </w:p>
    <w:p w14:paraId="4BA02D22" w14:textId="77777777" w:rsidR="00A41E98" w:rsidRDefault="00A41E98" w:rsidP="00A41E98">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CL(v)=</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N-1</m:t>
              </m:r>
            </m:num>
            <m:den>
              <m:nary>
                <m:naryPr>
                  <m:chr m:val="∑"/>
                  <m:limLoc m:val="undOvr"/>
                  <m:supHide m:val="1"/>
                  <m:ctrlPr>
                    <w:rPr>
                      <w:rFonts w:ascii="Cambria Math" w:eastAsia="Cambria Math" w:hAnsi="Cambria Math" w:cs="Cambria Math"/>
                      <w:i/>
                      <w:sz w:val="28"/>
                      <w:szCs w:val="28"/>
                    </w:rPr>
                  </m:ctrlPr>
                </m:naryPr>
                <m:sub>
                  <m:r>
                    <w:rPr>
                      <w:rFonts w:ascii="Cambria Math" w:eastAsia="Cambria Math" w:hAnsi="Cambria Math" w:cs="Cambria Math"/>
                      <w:sz w:val="28"/>
                      <w:szCs w:val="28"/>
                    </w:rPr>
                    <m:t>y≠v</m:t>
                  </m:r>
                </m:sub>
                <m:sup/>
                <m:e>
                  <m:r>
                    <w:rPr>
                      <w:rFonts w:ascii="Cambria Math" w:eastAsia="Cambria Math" w:hAnsi="Cambria Math" w:cs="Cambria Math"/>
                      <w:sz w:val="28"/>
                      <w:szCs w:val="28"/>
                    </w:rPr>
                    <m:t>d(v,y)</m:t>
                  </m:r>
                </m:e>
              </m:nary>
            </m:den>
          </m:f>
        </m:oMath>
      </m:oMathPara>
    </w:p>
    <w:p w14:paraId="5AF0427F" w14:textId="77777777" w:rsidR="00A41E98" w:rsidRDefault="00A41E98" w:rsidP="00A41E98">
      <w:pPr>
        <w:spacing w:line="240" w:lineRule="auto"/>
        <w:ind w:firstLine="720"/>
        <w:rPr>
          <w:sz w:val="20"/>
          <w:szCs w:val="20"/>
        </w:rPr>
      </w:pPr>
      <w:r>
        <w:lastRenderedPageBreak/>
        <w:t xml:space="preserve">where </w:t>
      </w:r>
      <m:oMath>
        <m:r>
          <w:rPr>
            <w:rFonts w:ascii="Cambria Math" w:eastAsia="Cambria Math" w:hAnsi="Cambria Math" w:cs="Cambria Math"/>
            <w:sz w:val="28"/>
            <w:szCs w:val="28"/>
          </w:rPr>
          <m:t>N</m:t>
        </m:r>
      </m:oMath>
      <w:r>
        <w:rPr>
          <w:sz w:val="28"/>
          <w:szCs w:val="28"/>
        </w:rPr>
        <w:t xml:space="preserve"> </w:t>
      </w:r>
      <w:r>
        <w:t>is the number of nodes</w:t>
      </w:r>
      <w:r>
        <w:rPr>
          <w:sz w:val="20"/>
          <w:szCs w:val="20"/>
        </w:rPr>
        <w:t>.</w:t>
      </w:r>
    </w:p>
    <w:p w14:paraId="4E33F779" w14:textId="77777777" w:rsidR="00A41E98" w:rsidRDefault="00A41E98" w:rsidP="00A41E98">
      <w:pPr>
        <w:spacing w:line="240" w:lineRule="auto"/>
        <w:ind w:left="720"/>
      </w:pPr>
    </w:p>
    <w:p w14:paraId="3AA9C808" w14:textId="77777777" w:rsidR="00A41E98" w:rsidRDefault="00A41E98" w:rsidP="00A41E98">
      <w:pPr>
        <w:spacing w:line="240" w:lineRule="auto"/>
        <w:ind w:left="720"/>
      </w:pPr>
      <w:r>
        <w:t>Nodes with high closeness centrality can reach other nodes more quickly on average. This measure captures global distance-based accessibility within the network.</w:t>
      </w:r>
    </w:p>
    <w:p w14:paraId="1E6BA40A" w14:textId="77777777" w:rsidR="00A41E98" w:rsidRDefault="00A41E98" w:rsidP="00A41E98">
      <w:pPr>
        <w:spacing w:line="240" w:lineRule="auto"/>
        <w:ind w:firstLine="720"/>
        <w:rPr>
          <w:sz w:val="20"/>
          <w:szCs w:val="20"/>
        </w:rPr>
      </w:pPr>
    </w:p>
    <w:p w14:paraId="2280D1E6" w14:textId="77777777" w:rsidR="00A41E98" w:rsidRDefault="00A41E98" w:rsidP="00A41E98">
      <w:pPr>
        <w:numPr>
          <w:ilvl w:val="0"/>
          <w:numId w:val="44"/>
        </w:numPr>
      </w:pPr>
      <w:r>
        <w:rPr>
          <w:b/>
          <w:bCs/>
        </w:rPr>
        <w:t>PageRank</w:t>
      </w:r>
    </w:p>
    <w:p w14:paraId="43013C39" w14:textId="77777777" w:rsidR="00A41E98" w:rsidRDefault="00A41E98" w:rsidP="00A41E98">
      <w:pPr>
        <w:jc w:val="center"/>
        <w:rPr>
          <w:b/>
          <w:bCs/>
        </w:rPr>
      </w:pPr>
    </w:p>
    <w:p w14:paraId="21701E1E" w14:textId="77777777" w:rsidR="00A41E98" w:rsidRDefault="00A41E98" w:rsidP="00A41E98">
      <w:pPr>
        <w:jc w:val="center"/>
        <w:rPr>
          <w:b/>
          <w:bCs/>
        </w:rPr>
      </w:pPr>
      <m:oMathPara>
        <m:oMath>
          <m:r>
            <w:rPr>
              <w:rFonts w:ascii="Cambria Math" w:eastAsia="Cambria Math" w:hAnsi="Cambria Math" w:cs="Cambria Math"/>
              <w:sz w:val="28"/>
              <w:szCs w:val="28"/>
              <w:highlight w:val="white"/>
            </w:rPr>
            <m:t>PR(v)=</m:t>
          </m:r>
          <m:f>
            <m:fPr>
              <m:ctrlPr>
                <w:rPr>
                  <w:rFonts w:ascii="Cambria Math" w:eastAsia="Cambria Math" w:hAnsi="Cambria Math" w:cs="Cambria Math"/>
                  <w:sz w:val="28"/>
                  <w:szCs w:val="28"/>
                  <w:highlight w:val="white"/>
                </w:rPr>
              </m:ctrlPr>
            </m:fPr>
            <m:num>
              <m:r>
                <w:rPr>
                  <w:rFonts w:ascii="Cambria Math" w:eastAsia="Cambria Math" w:hAnsi="Cambria Math" w:cs="Cambria Math"/>
                  <w:sz w:val="28"/>
                  <w:szCs w:val="28"/>
                  <w:highlight w:val="white"/>
                </w:rPr>
                <m:t>1-α</m:t>
              </m:r>
            </m:num>
            <m:den>
              <m:r>
                <w:rPr>
                  <w:rFonts w:ascii="Cambria Math" w:eastAsia="Cambria Math" w:hAnsi="Cambria Math" w:cs="Cambria Math"/>
                  <w:sz w:val="28"/>
                  <w:szCs w:val="28"/>
                  <w:highlight w:val="white"/>
                </w:rPr>
                <m:t>N</m:t>
              </m:r>
            </m:den>
          </m:f>
          <m:r>
            <w:rPr>
              <w:rFonts w:ascii="Cambria Math" w:eastAsia="Cambria Math" w:hAnsi="Cambria Math" w:cs="Cambria Math"/>
              <w:sz w:val="28"/>
              <w:szCs w:val="28"/>
              <w:highlight w:val="white"/>
            </w:rPr>
            <m:t>+α</m:t>
          </m:r>
          <m:r>
            <m:rPr>
              <m:sty m:val="bi"/>
            </m:rPr>
            <w:rPr>
              <w:rFonts w:ascii="Cambria Math" w:hAnsi="Cambria Math"/>
            </w:rPr>
            <m:t>∙</m:t>
          </m:r>
          <m:nary>
            <m:naryPr>
              <m:chr m:val="∑"/>
              <m:limLoc m:val="undOvr"/>
              <m:supHide m:val="1"/>
              <m:ctrlPr>
                <w:rPr>
                  <w:rFonts w:ascii="Cambria Math" w:hAnsi="Cambria Math"/>
                  <w:b/>
                  <w:bCs/>
                  <w:i/>
                </w:rPr>
              </m:ctrlPr>
            </m:naryPr>
            <m:sub>
              <m:r>
                <w:rPr>
                  <w:rFonts w:ascii="Cambria Math" w:eastAsia="Cambria Math" w:hAnsi="Cambria Math" w:cs="Cambria Math"/>
                  <w:sz w:val="28"/>
                  <w:szCs w:val="28"/>
                  <w:highlight w:val="white"/>
                </w:rPr>
                <m:t>u∈in(v)</m:t>
              </m:r>
            </m:sub>
            <m:sup/>
            <m:e>
              <m:f>
                <m:fPr>
                  <m:ctrlPr>
                    <w:rPr>
                      <w:rFonts w:ascii="Cambria Math" w:eastAsia="Cambria Math" w:hAnsi="Cambria Math" w:cs="Cambria Math"/>
                      <w:sz w:val="28"/>
                      <w:szCs w:val="28"/>
                      <w:highlight w:val="white"/>
                    </w:rPr>
                  </m:ctrlPr>
                </m:fPr>
                <m:num>
                  <m:r>
                    <w:rPr>
                      <w:rFonts w:ascii="Cambria Math" w:eastAsia="Cambria Math" w:hAnsi="Cambria Math" w:cs="Cambria Math"/>
                      <w:sz w:val="28"/>
                      <w:szCs w:val="28"/>
                      <w:highlight w:val="white"/>
                    </w:rPr>
                    <m:t>PR(u)</m:t>
                  </m:r>
                </m:num>
                <m:den>
                  <m:r>
                    <w:rPr>
                      <w:rFonts w:ascii="Cambria Math" w:eastAsia="Cambria Math" w:hAnsi="Cambria Math" w:cs="Cambria Math"/>
                      <w:sz w:val="28"/>
                      <w:szCs w:val="28"/>
                      <w:highlight w:val="white"/>
                    </w:rPr>
                    <m:t>de</m:t>
                  </m:r>
                  <m:sSub>
                    <m:sSubPr>
                      <m:ctrlPr>
                        <w:rPr>
                          <w:rFonts w:ascii="Cambria Math" w:eastAsia="Cambria Math" w:hAnsi="Cambria Math" w:cs="Cambria Math"/>
                          <w:sz w:val="28"/>
                          <w:szCs w:val="28"/>
                          <w:highlight w:val="white"/>
                        </w:rPr>
                      </m:ctrlPr>
                    </m:sSubPr>
                    <m:e>
                      <m:r>
                        <w:rPr>
                          <w:rFonts w:ascii="Cambria Math" w:eastAsia="Cambria Math" w:hAnsi="Cambria Math" w:cs="Cambria Math"/>
                          <w:sz w:val="28"/>
                          <w:szCs w:val="28"/>
                          <w:highlight w:val="white"/>
                        </w:rPr>
                        <m:t>g</m:t>
                      </m:r>
                    </m:e>
                    <m:sub>
                      <m:r>
                        <w:rPr>
                          <w:rFonts w:ascii="Cambria Math" w:eastAsia="Cambria Math" w:hAnsi="Cambria Math" w:cs="Cambria Math"/>
                          <w:sz w:val="28"/>
                          <w:szCs w:val="28"/>
                          <w:highlight w:val="white"/>
                        </w:rPr>
                        <m:t>out</m:t>
                      </m:r>
                    </m:sub>
                  </m:sSub>
                  <m:r>
                    <w:rPr>
                      <w:rFonts w:ascii="Cambria Math" w:eastAsia="Cambria Math" w:hAnsi="Cambria Math" w:cs="Cambria Math"/>
                      <w:sz w:val="28"/>
                      <w:szCs w:val="28"/>
                      <w:highlight w:val="white"/>
                    </w:rPr>
                    <m:t>(u)</m:t>
                  </m:r>
                </m:den>
              </m:f>
            </m:e>
          </m:nary>
        </m:oMath>
      </m:oMathPara>
    </w:p>
    <w:p w14:paraId="65401C58" w14:textId="77777777" w:rsidR="00A41E98" w:rsidRDefault="00A41E98" w:rsidP="00A41E98">
      <w:pPr>
        <w:jc w:val="center"/>
        <w:rPr>
          <w:b/>
          <w:bCs/>
        </w:rPr>
      </w:pPr>
    </w:p>
    <w:p w14:paraId="678C45B1" w14:textId="77777777" w:rsidR="00A41E98" w:rsidRDefault="00A41E98" w:rsidP="00A41E98">
      <w:pPr>
        <w:spacing w:line="240" w:lineRule="auto"/>
      </w:pPr>
      <w:r>
        <w:t>where:</w:t>
      </w:r>
    </w:p>
    <w:p w14:paraId="0B5A7C75" w14:textId="77777777" w:rsidR="00A41E98" w:rsidRDefault="00A41E98" w:rsidP="00A41E98">
      <w:pPr>
        <w:numPr>
          <w:ilvl w:val="0"/>
          <w:numId w:val="41"/>
        </w:numPr>
        <w:spacing w:line="240" w:lineRule="auto"/>
        <w:rPr>
          <w:rFonts w:ascii="Noto Sans Symbols" w:eastAsia="Noto Sans Symbols" w:hAnsi="Noto Sans Symbols" w:cs="Noto Sans Symbols"/>
        </w:rPr>
      </w:pPr>
      <m:oMath>
        <m:r>
          <w:rPr>
            <w:rFonts w:ascii="Cambria Math" w:eastAsia="Cambria Math" w:hAnsi="Cambria Math" w:cs="Cambria Math"/>
          </w:rPr>
          <m:t>PR(v)</m:t>
        </m:r>
      </m:oMath>
      <w:r>
        <w:t xml:space="preserve"> denotes the PageRank score of the node </w:t>
      </w:r>
      <m:oMath>
        <m:r>
          <w:rPr>
            <w:rFonts w:ascii="Cambria Math" w:eastAsia="Cambria Math" w:hAnsi="Cambria Math" w:cs="Cambria Math"/>
          </w:rPr>
          <m:t>v</m:t>
        </m:r>
      </m:oMath>
    </w:p>
    <w:p w14:paraId="29655039" w14:textId="77777777" w:rsidR="00A41E98" w:rsidRDefault="00A41E98" w:rsidP="00A41E98">
      <w:pPr>
        <w:numPr>
          <w:ilvl w:val="0"/>
          <w:numId w:val="41"/>
        </w:numPr>
        <w:spacing w:line="240" w:lineRule="auto"/>
        <w:rPr>
          <w:rFonts w:ascii="Noto Sans Symbols" w:eastAsia="Noto Sans Symbols" w:hAnsi="Noto Sans Symbols" w:cs="Noto Sans Symbols"/>
        </w:rPr>
      </w:pPr>
      <m:oMath>
        <m:r>
          <w:rPr>
            <w:rFonts w:ascii="Cambria Math" w:hAnsi="Cambria Math"/>
          </w:rPr>
          <m:t>α</m:t>
        </m:r>
        <m:r>
          <w:rPr>
            <w:rFonts w:ascii="Cambria Math" w:eastAsia="Cambria Math" w:hAnsi="Cambria Math" w:cs="Cambria Math"/>
          </w:rPr>
          <m:t>∈(0,1)</m:t>
        </m:r>
      </m:oMath>
      <w:r>
        <w:t xml:space="preserve"> is the damping factor (commonly set to 0.85), controlling the balance between link-following and random jumps</w:t>
      </w:r>
    </w:p>
    <w:p w14:paraId="2EC36BA2" w14:textId="77777777" w:rsidR="00A41E98" w:rsidRDefault="00A41E98" w:rsidP="00A41E98">
      <w:pPr>
        <w:numPr>
          <w:ilvl w:val="0"/>
          <w:numId w:val="41"/>
        </w:numPr>
        <w:spacing w:line="240" w:lineRule="auto"/>
        <w:rPr>
          <w:rFonts w:ascii="Noto Sans Symbols" w:eastAsia="Noto Sans Symbols" w:hAnsi="Noto Sans Symbols" w:cs="Noto Sans Symbols"/>
        </w:rPr>
      </w:pPr>
      <m:oMath>
        <m:r>
          <w:rPr>
            <w:rFonts w:ascii="Cambria Math" w:eastAsia="Cambria Math" w:hAnsi="Cambria Math" w:cs="Cambria Math"/>
          </w:rPr>
          <m:t>N</m:t>
        </m:r>
      </m:oMath>
      <w:r>
        <w:t xml:space="preserve"> is the total number of nodes in the network</w:t>
      </w:r>
    </w:p>
    <w:p w14:paraId="1A04DFEC" w14:textId="77777777" w:rsidR="00A41E98" w:rsidRDefault="00A41E98" w:rsidP="00A41E98">
      <w:pPr>
        <w:numPr>
          <w:ilvl w:val="0"/>
          <w:numId w:val="41"/>
        </w:numPr>
        <w:spacing w:line="240" w:lineRule="auto"/>
        <w:rPr>
          <w:rFonts w:ascii="Noto Sans Symbols" w:eastAsia="Noto Sans Symbols" w:hAnsi="Noto Sans Symbols" w:cs="Noto Sans Symbols"/>
        </w:rPr>
      </w:pPr>
      <m:oMath>
        <m:r>
          <w:rPr>
            <w:rFonts w:ascii="Cambria Math" w:eastAsia="Cambria Math" w:hAnsi="Cambria Math" w:cs="Cambria Math"/>
          </w:rPr>
          <m:t>in(v)</m:t>
        </m:r>
      </m:oMath>
      <w:r>
        <w:t xml:space="preserve"> represents the set of nodes linking to </w:t>
      </w:r>
      <m:oMath>
        <m:r>
          <w:rPr>
            <w:rFonts w:ascii="Cambria Math" w:eastAsia="Cambria Math" w:hAnsi="Cambria Math" w:cs="Cambria Math"/>
          </w:rPr>
          <m:t>v</m:t>
        </m:r>
      </m:oMath>
    </w:p>
    <w:p w14:paraId="480F31CE" w14:textId="77777777" w:rsidR="00A41E98" w:rsidRDefault="00A41E98" w:rsidP="00A41E98">
      <w:pPr>
        <w:numPr>
          <w:ilvl w:val="0"/>
          <w:numId w:val="41"/>
        </w:numPr>
        <w:spacing w:line="240" w:lineRule="auto"/>
        <w:rPr>
          <w:rFonts w:ascii="Noto Sans Symbols" w:eastAsia="Noto Sans Symbols" w:hAnsi="Noto Sans Symbols" w:cs="Noto Sans Symbols"/>
        </w:rPr>
      </w:pPr>
      <m:oMath>
        <m:r>
          <w:rPr>
            <w:rFonts w:ascii="Cambria Math" w:eastAsia="Cambria Math" w:hAnsi="Cambria Math" w:cs="Cambria Math"/>
          </w:rPr>
          <m:t xml:space="preserve">out(u) </m:t>
        </m:r>
      </m:oMath>
      <w:r>
        <w:t xml:space="preserve">is the number of outgoing links from the node </w:t>
      </w:r>
      <m:oMath>
        <m:r>
          <w:rPr>
            <w:rFonts w:ascii="Cambria Math" w:eastAsia="Cambria Math" w:hAnsi="Cambria Math" w:cs="Cambria Math"/>
          </w:rPr>
          <m:t>u</m:t>
        </m:r>
      </m:oMath>
    </w:p>
    <w:p w14:paraId="09F69A35" w14:textId="77777777" w:rsidR="00A41E98" w:rsidRDefault="00A41E98" w:rsidP="00A41E98">
      <w:pPr>
        <w:spacing w:line="240" w:lineRule="auto"/>
      </w:pPr>
    </w:p>
    <w:p w14:paraId="5486AC15" w14:textId="77777777" w:rsidR="00A41E98" w:rsidRDefault="00A41E98" w:rsidP="00A41E98">
      <w:pPr>
        <w:spacing w:line="240" w:lineRule="auto"/>
      </w:pPr>
      <w:r>
        <w:t xml:space="preserve">The inclusion of the teleportation term </w:t>
      </w:r>
      <m:oMath>
        <m:f>
          <m:fPr>
            <m:ctrlPr>
              <w:rPr>
                <w:rFonts w:ascii="Cambria Math" w:eastAsia="Cambria Math" w:hAnsi="Cambria Math" w:cs="Cambria Math"/>
              </w:rPr>
            </m:ctrlPr>
          </m:fPr>
          <m:num>
            <m:r>
              <w:rPr>
                <w:rFonts w:ascii="Cambria Math" w:eastAsia="Cambria Math" w:hAnsi="Cambria Math" w:cs="Cambria Math"/>
              </w:rPr>
              <m:t>1-α</m:t>
            </m:r>
          </m:num>
          <m:den>
            <m:r>
              <w:rPr>
                <w:rFonts w:ascii="Cambria Math" w:eastAsia="Cambria Math" w:hAnsi="Cambria Math" w:cs="Cambria Math"/>
              </w:rPr>
              <m:t>N</m:t>
            </m:r>
          </m:den>
        </m:f>
      </m:oMath>
      <w:r>
        <w:t xml:space="preserve"> ensures that the process converges and that all nodes receive a non-zero score.</w:t>
      </w:r>
    </w:p>
    <w:p w14:paraId="4D8490BF" w14:textId="77777777" w:rsidR="00A41E98" w:rsidRDefault="00A41E98" w:rsidP="00A41E98">
      <w:pPr>
        <w:pBdr>
          <w:top w:val="nil"/>
          <w:left w:val="nil"/>
          <w:bottom w:val="nil"/>
          <w:right w:val="nil"/>
          <w:between w:val="nil"/>
        </w:pBdr>
        <w:ind w:left="360"/>
      </w:pPr>
    </w:p>
    <w:p w14:paraId="71B1D789" w14:textId="77777777" w:rsidR="00A41E98" w:rsidRDefault="00A41E98" w:rsidP="00A41E98">
      <w:pPr>
        <w:numPr>
          <w:ilvl w:val="0"/>
          <w:numId w:val="44"/>
        </w:numPr>
        <w:pBdr>
          <w:top w:val="nil"/>
          <w:left w:val="nil"/>
          <w:bottom w:val="nil"/>
          <w:right w:val="nil"/>
          <w:between w:val="nil"/>
        </w:pBdr>
        <w:spacing w:after="160" w:line="278" w:lineRule="auto"/>
      </w:pPr>
      <w:r>
        <w:rPr>
          <w:b/>
          <w:bCs/>
        </w:rPr>
        <w:t>K-core Centrality</w:t>
      </w:r>
    </w:p>
    <w:p w14:paraId="4EA68F0A" w14:textId="77777777" w:rsidR="00A41E98" w:rsidRDefault="00A41E98" w:rsidP="00A41E98">
      <w:pPr>
        <w:spacing w:line="240" w:lineRule="auto"/>
      </w:pPr>
      <w:r>
        <w:t xml:space="preserve">A k-core of a graph </w:t>
      </w:r>
      <m:oMath>
        <m:r>
          <w:rPr>
            <w:rFonts w:ascii="Cambria Math" w:eastAsia="Cambria Math" w:hAnsi="Cambria Math" w:cs="Cambria Math"/>
          </w:rPr>
          <m:t>G=(V,E)</m:t>
        </m:r>
      </m:oMath>
      <w:r>
        <w:t xml:space="preserve"> is the maximal subgraph </w:t>
      </w:r>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r>
          <w:rPr>
            <w:rFonts w:ascii="Cambria Math" w:eastAsia="Cambria Math" w:hAnsi="Cambria Math" w:cs="Cambria Math"/>
          </w:rPr>
          <m:t>⊆G</m:t>
        </m:r>
      </m:oMath>
      <w:r>
        <w:t xml:space="preserve"> in which each node has at least </w:t>
      </w:r>
      <w:r>
        <w:rPr>
          <w:rFonts w:ascii="Times New Roman" w:eastAsia="Times New Roman" w:hAnsi="Times New Roman" w:cs="Times New Roman"/>
          <w:i/>
          <w:iCs/>
        </w:rPr>
        <w:t>k</w:t>
      </w:r>
      <w:r>
        <w:t xml:space="preserve"> connections to other nodes in the subgraph. It is obtained by recursively removing nodes with degree less than </w:t>
      </w:r>
      <m:oMath>
        <m:r>
          <w:rPr>
            <w:rFonts w:ascii="Cambria Math" w:eastAsia="Cambria Math" w:hAnsi="Cambria Math" w:cs="Cambria Math"/>
          </w:rPr>
          <m:t>k</m:t>
        </m:r>
      </m:oMath>
      <w:r>
        <w:t xml:space="preserve"> until the condition is satisfied.</w:t>
      </w:r>
    </w:p>
    <w:p w14:paraId="66CA5E9A" w14:textId="77777777" w:rsidR="00A41E98" w:rsidRDefault="00A41E98" w:rsidP="00A41E98">
      <w:pPr>
        <w:spacing w:line="240" w:lineRule="auto"/>
      </w:pPr>
      <w:r>
        <w:t xml:space="preserve">The coreness of a node </w:t>
      </w:r>
      <m:oMath>
        <m:r>
          <w:rPr>
            <w:rFonts w:ascii="Cambria Math" w:eastAsia="Cambria Math" w:hAnsi="Cambria Math" w:cs="Cambria Math"/>
          </w:rPr>
          <m:t>v</m:t>
        </m:r>
      </m:oMath>
      <w:r>
        <w:t xml:space="preserve"> is defined as the highest order k of a core that contains it:</w:t>
      </w:r>
    </w:p>
    <w:p w14:paraId="7C9C3054" w14:textId="77777777" w:rsidR="00A41E98" w:rsidRPr="00E5549B" w:rsidRDefault="008527B9" w:rsidP="00A41E98">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core-unnormalized</m:t>
              </m:r>
            </m:sub>
          </m:sSub>
          <m:r>
            <w:rPr>
              <w:rFonts w:ascii="Cambria Math" w:eastAsia="Cambria Math" w:hAnsi="Cambria Math" w:cs="Cambria Math"/>
              <w:sz w:val="28"/>
              <w:szCs w:val="28"/>
            </w:rPr>
            <m:t>(v)=max{k | v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oMath>
      </m:oMathPara>
    </w:p>
    <w:p w14:paraId="0EF7066C" w14:textId="77777777" w:rsidR="00A41E98" w:rsidRDefault="00A41E98" w:rsidP="00A41E98">
      <w:pPr>
        <w:spacing w:after="300" w:line="240" w:lineRule="auto"/>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oMath>
      <w:r>
        <w:t xml:space="preserve"> is the k-core subgraph.</w:t>
      </w:r>
    </w:p>
    <w:p w14:paraId="35BE131C" w14:textId="77777777" w:rsidR="00A41E98" w:rsidRDefault="00A41E98" w:rsidP="00A41E98">
      <w:pPr>
        <w:spacing w:after="300" w:line="240" w:lineRule="auto"/>
      </w:pPr>
      <w:r>
        <w:t>To ensure this metric scales appropriately for integration into machine learning models, a normalized version is commonly used:</w:t>
      </w:r>
    </w:p>
    <w:p w14:paraId="57EFE3A6" w14:textId="77777777" w:rsidR="00A41E98" w:rsidRDefault="008527B9" w:rsidP="00A41E98">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core</m:t>
              </m:r>
            </m:sub>
          </m:sSub>
          <m:r>
            <w:rPr>
              <w:rFonts w:ascii="Cambria Math" w:eastAsia="Cambria Math" w:hAnsi="Cambria Math" w:cs="Cambria Math"/>
              <w:sz w:val="28"/>
              <w:szCs w:val="28"/>
            </w:rPr>
            <m:t>(v)=</m:t>
          </m:r>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core</m:t>
                  </m:r>
                </m:sub>
              </m:sSub>
              <m:r>
                <w:rPr>
                  <w:rFonts w:ascii="Cambria Math" w:eastAsia="Cambria Math" w:hAnsi="Cambria Math" w:cs="Cambria Math"/>
                  <w:sz w:val="28"/>
                  <w:szCs w:val="28"/>
                </w:rPr>
                <m:t>(v)-</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min</m:t>
                  </m:r>
                </m:sub>
              </m:sSub>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max</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min</m:t>
                  </m:r>
                </m:sub>
              </m:sSub>
            </m:den>
          </m:f>
        </m:oMath>
      </m:oMathPara>
    </w:p>
    <w:p w14:paraId="28FD4646" w14:textId="77777777" w:rsidR="00A41E98" w:rsidRDefault="00A41E98" w:rsidP="00A41E98">
      <w:pPr>
        <w:spacing w:line="240" w:lineRule="auto"/>
      </w:pPr>
    </w:p>
    <w:p w14:paraId="177DC5A5" w14:textId="77777777" w:rsidR="00A41E98" w:rsidRDefault="00A41E98" w:rsidP="00A41E98">
      <w:pPr>
        <w:spacing w:line="240" w:lineRule="auto"/>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max</m:t>
            </m:r>
          </m:sub>
        </m:sSub>
      </m:oMath>
      <w:r>
        <w:t xml:space="preserve"> and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min</m:t>
            </m:r>
          </m:sub>
        </m:sSub>
        <m:r>
          <w:rPr>
            <w:rFonts w:ascii="Cambria Math" w:hAnsi="Cambria Math"/>
          </w:rPr>
          <m:t xml:space="preserve"> </m:t>
        </m:r>
      </m:oMath>
      <w:r>
        <w:t>are the maximum and minimum coreness values present in the network.</w:t>
      </w:r>
    </w:p>
    <w:p w14:paraId="4F141917" w14:textId="77777777" w:rsidR="00A41E98" w:rsidRDefault="00A41E98" w:rsidP="00A41E98">
      <w:pPr>
        <w:spacing w:line="240" w:lineRule="auto"/>
      </w:pPr>
    </w:p>
    <w:p w14:paraId="51137281" w14:textId="77777777" w:rsidR="00A41E98" w:rsidRDefault="00A41E98" w:rsidP="00A41E98">
      <w:pPr>
        <w:spacing w:line="240" w:lineRule="auto"/>
      </w:pPr>
    </w:p>
    <w:p w14:paraId="721C8EF5" w14:textId="77777777" w:rsidR="00A41E98" w:rsidRDefault="00A41E98" w:rsidP="00A41E98">
      <w:pPr>
        <w:spacing w:line="240" w:lineRule="auto"/>
      </w:pPr>
    </w:p>
    <w:p w14:paraId="4CA553E0" w14:textId="77777777" w:rsidR="00A41E98" w:rsidRPr="008260E3" w:rsidRDefault="00A41E98" w:rsidP="002F16A7">
      <w:pPr>
        <w:pStyle w:val="Heading2"/>
      </w:pPr>
      <w:bookmarkStart w:id="74" w:name="_Toc233897945"/>
      <w:r w:rsidRPr="008260E3">
        <w:t xml:space="preserve">Appendix </w:t>
      </w:r>
      <w:r>
        <w:t>C</w:t>
      </w:r>
      <w:r w:rsidRPr="008260E3">
        <w:t>: Ranking Stability Metrics</w:t>
      </w:r>
      <w:bookmarkEnd w:id="74"/>
      <w:r w:rsidRPr="008260E3">
        <w:t xml:space="preserve"> </w:t>
      </w:r>
    </w:p>
    <w:p w14:paraId="7D8F906A" w14:textId="77777777" w:rsidR="00A41E98" w:rsidRDefault="00A41E98" w:rsidP="00A41E98">
      <w:pPr>
        <w:spacing w:line="240" w:lineRule="auto"/>
      </w:pPr>
    </w:p>
    <w:p w14:paraId="07A41CC3" w14:textId="77777777" w:rsidR="00A41E98" w:rsidRDefault="00A41E98" w:rsidP="00A41E98">
      <w:pPr>
        <w:spacing w:before="240" w:line="240" w:lineRule="auto"/>
        <w:rPr>
          <w:highlight w:val="white"/>
        </w:rPr>
      </w:pPr>
      <w:r>
        <w:rPr>
          <w:b/>
          <w:bCs/>
          <w:highlight w:val="white"/>
        </w:rPr>
        <w:t>Spearman's rank correlation (</w:t>
      </w:r>
      <m:oMath>
        <m:r>
          <w:rPr>
            <w:rFonts w:ascii="Cambria Math" w:hAnsi="Cambria Math"/>
          </w:rPr>
          <m:t>ρ</m:t>
        </m:r>
      </m:oMath>
      <w:r>
        <w:rPr>
          <w:b/>
          <w:bCs/>
          <w:highlight w:val="white"/>
        </w:rPr>
        <w:t>)</w:t>
      </w:r>
      <w:r>
        <w:rPr>
          <w:highlight w:val="white"/>
        </w:rPr>
        <w:t xml:space="preserve"> measures the monotonic association between two rankings. It is robust to outliers and requires no distributional assumptions, making it appropriate for skewed network data. </w:t>
      </w:r>
    </w:p>
    <w:p w14:paraId="3DF007D5" w14:textId="77777777" w:rsidR="00A41E98" w:rsidRDefault="00A41E98" w:rsidP="00A41E98">
      <w:pPr>
        <w:jc w:val="center"/>
        <w:rPr>
          <w:rFonts w:ascii="Cambria Math" w:eastAsia="Cambria Math" w:hAnsi="Cambria Math" w:cs="Cambria Math"/>
          <w:highlight w:val="white"/>
        </w:rPr>
      </w:pPr>
      <m:oMathPara>
        <m:oMath>
          <m:r>
            <w:rPr>
              <w:rFonts w:ascii="Cambria Math" w:hAnsi="Cambria Math"/>
            </w:rPr>
            <w:lastRenderedPageBreak/>
            <m:t>ρ</m:t>
          </m:r>
          <m:r>
            <w:rPr>
              <w:rFonts w:ascii="Cambria Math" w:eastAsia="Cambria Math" w:hAnsi="Cambria Math" w:cs="Cambria Math"/>
              <w:highlight w:val="white"/>
            </w:rPr>
            <m:t>=1-</m:t>
          </m:r>
          <m:f>
            <m:fPr>
              <m:ctrlPr>
                <w:rPr>
                  <w:rFonts w:ascii="Cambria Math" w:eastAsia="Cambria Math" w:hAnsi="Cambria Math" w:cs="Cambria Math"/>
                  <w:i/>
                </w:rPr>
              </m:ctrlPr>
            </m:fPr>
            <m:num>
              <m:r>
                <w:rPr>
                  <w:rFonts w:ascii="Cambria Math" w:eastAsia="Cambria Math" w:hAnsi="Cambria Math" w:cs="Cambria Math"/>
                </w:rPr>
                <m:t>6∙</m:t>
              </m:r>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Sup>
                    <m:sSubSupPr>
                      <m:ctrlPr>
                        <w:rPr>
                          <w:rFonts w:ascii="Cambria Math" w:eastAsia="Cambria Math" w:hAnsi="Cambria Math" w:cs="Cambria Math"/>
                          <w:i/>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2</m:t>
                      </m:r>
                    </m:sup>
                  </m:sSubSup>
                </m:e>
              </m:nary>
            </m:num>
            <m:den>
              <m:r>
                <w:rPr>
                  <w:rFonts w:ascii="Cambria Math" w:eastAsia="Cambria Math" w:hAnsi="Cambria Math" w:cs="Cambria Math"/>
                  <w:highlight w:val="white"/>
                </w:rPr>
                <m:t>n∙</m:t>
              </m:r>
              <m:d>
                <m:dPr>
                  <m:ctrlPr>
                    <w:rPr>
                      <w:rFonts w:ascii="Cambria Math" w:eastAsia="Cambria Math" w:hAnsi="Cambria Math" w:cs="Cambria Math"/>
                      <w:highlight w:val="white"/>
                    </w:rPr>
                  </m:ctrlPr>
                </m:dPr>
                <m:e>
                  <m:sSup>
                    <m:sSupPr>
                      <m:ctrlPr>
                        <w:rPr>
                          <w:rFonts w:ascii="Cambria Math" w:eastAsia="Cambria Math" w:hAnsi="Cambria Math" w:cs="Cambria Math"/>
                          <w:highlight w:val="white"/>
                        </w:rPr>
                      </m:ctrlPr>
                    </m:sSupPr>
                    <m:e>
                      <m:r>
                        <w:rPr>
                          <w:rFonts w:ascii="Cambria Math" w:eastAsia="Cambria Math" w:hAnsi="Cambria Math" w:cs="Cambria Math"/>
                          <w:highlight w:val="white"/>
                        </w:rPr>
                        <m:t>n</m:t>
                      </m:r>
                    </m:e>
                    <m:sup>
                      <m:r>
                        <w:rPr>
                          <w:rFonts w:ascii="Cambria Math" w:eastAsia="Cambria Math" w:hAnsi="Cambria Math" w:cs="Cambria Math"/>
                          <w:highlight w:val="white"/>
                        </w:rPr>
                        <m:t>2</m:t>
                      </m:r>
                    </m:sup>
                  </m:sSup>
                  <m:r>
                    <w:rPr>
                      <w:rFonts w:ascii="Cambria Math" w:eastAsia="Cambria Math" w:hAnsi="Cambria Math" w:cs="Cambria Math"/>
                      <w:highlight w:val="white"/>
                    </w:rPr>
                    <m:t>-1</m:t>
                  </m:r>
                </m:e>
              </m:d>
            </m:den>
          </m:f>
        </m:oMath>
      </m:oMathPara>
    </w:p>
    <w:p w14:paraId="3C69498D" w14:textId="77777777" w:rsidR="00A41E98" w:rsidRDefault="00A41E98" w:rsidP="00A41E98">
      <w:pPr>
        <w:spacing w:before="240" w:line="240" w:lineRule="auto"/>
        <w:ind w:left="720"/>
        <w:rPr>
          <w:highlight w:val="white"/>
        </w:rPr>
      </w:pPr>
      <w:r>
        <w:rPr>
          <w:highlight w:val="white"/>
        </w:rPr>
        <w:t>where:</w:t>
      </w:r>
    </w:p>
    <w:p w14:paraId="2E377187" w14:textId="77777777" w:rsidR="00A41E98" w:rsidRDefault="008527B9" w:rsidP="00A41E98">
      <w:pPr>
        <w:numPr>
          <w:ilvl w:val="0"/>
          <w:numId w:val="43"/>
        </w:numPr>
        <w:spacing w:before="240" w:line="240" w:lineRule="auto"/>
        <w:rPr>
          <w:rFonts w:ascii="Noto Sans Symbols" w:eastAsia="Noto Sans Symbols" w:hAnsi="Noto Sans Symbols" w:cs="Noto Sans Symbols"/>
          <w:highlight w:val="white"/>
        </w:rPr>
      </w:pPr>
      <m:oMath>
        <m:sSub>
          <m:sSubPr>
            <m:ctrlPr>
              <w:rPr>
                <w:rFonts w:ascii="Cambria Math" w:eastAsia="Cambria Math" w:hAnsi="Cambria Math" w:cs="Cambria Math"/>
                <w:highlight w:val="white"/>
              </w:rPr>
            </m:ctrlPr>
          </m:sSubPr>
          <m:e>
            <m:r>
              <w:rPr>
                <w:rFonts w:ascii="Cambria Math" w:eastAsia="Cambria Math" w:hAnsi="Cambria Math" w:cs="Cambria Math"/>
                <w:highlight w:val="white"/>
              </w:rPr>
              <m:t>d</m:t>
            </m:r>
          </m:e>
          <m:sub>
            <m:r>
              <w:rPr>
                <w:rFonts w:ascii="Cambria Math" w:eastAsia="Cambria Math" w:hAnsi="Cambria Math" w:cs="Cambria Math"/>
                <w:highlight w:val="white"/>
              </w:rPr>
              <m:t>i</m:t>
            </m:r>
          </m:sub>
        </m:sSub>
        <m:r>
          <w:rPr>
            <w:rFonts w:ascii="Cambria Math" w:eastAsia="Cambria Math" w:hAnsi="Cambria Math" w:cs="Cambria Math"/>
            <w:highlight w:val="white"/>
          </w:rPr>
          <m:t>=</m:t>
        </m:r>
        <m:sSubSup>
          <m:sSubSupPr>
            <m:ctrlPr>
              <w:rPr>
                <w:rFonts w:ascii="Cambria Math" w:eastAsia="Cambria Math" w:hAnsi="Cambria Math" w:cs="Cambria Math"/>
                <w:highlight w:val="white"/>
              </w:rPr>
            </m:ctrlPr>
          </m:sSubSupPr>
          <m:e>
            <m:r>
              <w:rPr>
                <w:rFonts w:ascii="Cambria Math" w:eastAsia="Cambria Math" w:hAnsi="Cambria Math" w:cs="Cambria Math"/>
                <w:highlight w:val="white"/>
              </w:rPr>
              <m:t>rank</m:t>
            </m:r>
          </m:e>
          <m:sub>
            <m:r>
              <w:rPr>
                <w:rFonts w:ascii="Cambria Math" w:eastAsia="Cambria Math" w:hAnsi="Cambria Math" w:cs="Cambria Math"/>
                <w:highlight w:val="white"/>
              </w:rPr>
              <m:t>i</m:t>
            </m:r>
          </m:sub>
          <m:sup>
            <m:d>
              <m:dPr>
                <m:ctrlPr>
                  <w:rPr>
                    <w:rFonts w:ascii="Cambria Math" w:eastAsia="Cambria Math" w:hAnsi="Cambria Math" w:cs="Cambria Math"/>
                    <w:highlight w:val="white"/>
                  </w:rPr>
                </m:ctrlPr>
              </m:dPr>
              <m:e>
                <m:r>
                  <w:rPr>
                    <w:rFonts w:ascii="Cambria Math" w:eastAsia="Cambria Math" w:hAnsi="Cambria Math" w:cs="Cambria Math"/>
                    <w:highlight w:val="white"/>
                  </w:rPr>
                  <m:t>1</m:t>
                </m:r>
              </m:e>
            </m:d>
          </m:sup>
        </m:sSubSup>
        <m:r>
          <w:rPr>
            <w:rFonts w:ascii="Cambria Math" w:eastAsia="Cambria Math" w:hAnsi="Cambria Math" w:cs="Cambria Math"/>
            <w:highlight w:val="white"/>
          </w:rPr>
          <m:t>-</m:t>
        </m:r>
        <m:sSubSup>
          <m:sSubSupPr>
            <m:ctrlPr>
              <w:rPr>
                <w:rFonts w:ascii="Cambria Math" w:eastAsia="Cambria Math" w:hAnsi="Cambria Math" w:cs="Cambria Math"/>
                <w:highlight w:val="white"/>
              </w:rPr>
            </m:ctrlPr>
          </m:sSubSupPr>
          <m:e>
            <m:r>
              <w:rPr>
                <w:rFonts w:ascii="Cambria Math" w:eastAsia="Cambria Math" w:hAnsi="Cambria Math" w:cs="Cambria Math"/>
                <w:highlight w:val="white"/>
              </w:rPr>
              <m:t>rank</m:t>
            </m:r>
          </m:e>
          <m:sub>
            <m:r>
              <w:rPr>
                <w:rFonts w:ascii="Cambria Math" w:eastAsia="Cambria Math" w:hAnsi="Cambria Math" w:cs="Cambria Math"/>
                <w:highlight w:val="white"/>
              </w:rPr>
              <m:t>i</m:t>
            </m:r>
          </m:sub>
          <m:sup>
            <m:d>
              <m:dPr>
                <m:ctrlPr>
                  <w:rPr>
                    <w:rFonts w:ascii="Cambria Math" w:eastAsia="Cambria Math" w:hAnsi="Cambria Math" w:cs="Cambria Math"/>
                    <w:highlight w:val="white"/>
                  </w:rPr>
                </m:ctrlPr>
              </m:dPr>
              <m:e>
                <m:r>
                  <w:rPr>
                    <w:rFonts w:ascii="Cambria Math" w:eastAsia="Cambria Math" w:hAnsi="Cambria Math" w:cs="Cambria Math"/>
                    <w:highlight w:val="white"/>
                  </w:rPr>
                  <m:t>2</m:t>
                </m:r>
              </m:e>
            </m:d>
          </m:sup>
        </m:sSubSup>
      </m:oMath>
      <w:r w:rsidR="00A41E98">
        <w:rPr>
          <w:highlight w:val="white"/>
        </w:rPr>
        <w:t xml:space="preserve"> is the difference between the ranks of node </w:t>
      </w:r>
      <m:oMath>
        <m:r>
          <w:rPr>
            <w:rFonts w:ascii="Cambria Math" w:eastAsia="Cambria Math" w:hAnsi="Cambria Math" w:cs="Cambria Math"/>
            <w:highlight w:val="white"/>
          </w:rPr>
          <m:t>i</m:t>
        </m:r>
      </m:oMath>
      <w:r w:rsidR="00A41E98">
        <w:rPr>
          <w:highlight w:val="white"/>
        </w:rPr>
        <w:t xml:space="preserve"> in the two rankings. </w:t>
      </w:r>
    </w:p>
    <w:p w14:paraId="200B1093" w14:textId="77777777" w:rsidR="00A41E98" w:rsidRDefault="00A41E98" w:rsidP="00A41E98">
      <w:pPr>
        <w:numPr>
          <w:ilvl w:val="0"/>
          <w:numId w:val="43"/>
        </w:numPr>
        <w:spacing w:before="240" w:line="240" w:lineRule="auto"/>
        <w:rPr>
          <w:rFonts w:ascii="Noto Sans Symbols" w:eastAsia="Noto Sans Symbols" w:hAnsi="Noto Sans Symbols" w:cs="Noto Sans Symbols"/>
          <w:highlight w:val="white"/>
        </w:rPr>
      </w:pPr>
      <m:oMath>
        <m:r>
          <w:rPr>
            <w:rFonts w:ascii="Cambria Math" w:eastAsia="Cambria Math" w:hAnsi="Cambria Math" w:cs="Cambria Math"/>
            <w:highlight w:val="white"/>
          </w:rPr>
          <m:t>n</m:t>
        </m:r>
      </m:oMath>
      <w:r>
        <w:rPr>
          <w:highlight w:val="white"/>
        </w:rPr>
        <w:t xml:space="preserve"> is the number of nodes. </w:t>
      </w:r>
    </w:p>
    <w:p w14:paraId="6387AAA5" w14:textId="77777777" w:rsidR="00A41E98" w:rsidRDefault="00A41E98" w:rsidP="00A41E98">
      <w:pPr>
        <w:spacing w:before="240" w:line="240" w:lineRule="auto"/>
        <w:rPr>
          <w:highlight w:val="white"/>
        </w:rPr>
      </w:pPr>
      <w:r>
        <w:rPr>
          <w:highlight w:val="white"/>
        </w:rPr>
        <w:t>Spearman’s rank correlation (</w:t>
      </w:r>
      <m:oMath>
        <m:r>
          <w:rPr>
            <w:rFonts w:ascii="Cambria Math" w:hAnsi="Cambria Math"/>
          </w:rPr>
          <m:t>ρ</m:t>
        </m:r>
      </m:oMath>
      <w:r>
        <w:rPr>
          <w:highlight w:val="white"/>
        </w:rPr>
        <w:t xml:space="preserve">) captures </w:t>
      </w:r>
      <w:r>
        <w:rPr>
          <w:b/>
          <w:bCs/>
          <w:highlight w:val="white"/>
        </w:rPr>
        <w:t>global agreement between rankings</w:t>
      </w:r>
      <w:r>
        <w:rPr>
          <w:highlight w:val="white"/>
        </w:rPr>
        <w:t>, making it suitable for assessing whether a centrality measure preserves the overall hierarchy under perturbations.</w:t>
      </w:r>
    </w:p>
    <w:p w14:paraId="66AA7493" w14:textId="77777777" w:rsidR="00A41E98" w:rsidRDefault="00A41E98" w:rsidP="00A41E98">
      <w:pPr>
        <w:spacing w:before="240" w:line="240" w:lineRule="auto"/>
        <w:ind w:left="720"/>
        <w:rPr>
          <w:highlight w:val="white"/>
        </w:rPr>
      </w:pPr>
    </w:p>
    <w:p w14:paraId="3447162D" w14:textId="77777777" w:rsidR="00A41E98" w:rsidRDefault="00A41E98" w:rsidP="00A41E98">
      <w:pPr>
        <w:spacing w:after="240" w:line="240" w:lineRule="auto"/>
        <w:rPr>
          <w:highlight w:val="white"/>
        </w:rPr>
      </w:pPr>
      <w:r>
        <w:rPr>
          <w:b/>
          <w:bCs/>
          <w:highlight w:val="white"/>
        </w:rPr>
        <w:t>Kendall's rank correlation (</w:t>
      </w:r>
      <m:oMath>
        <m:r>
          <w:rPr>
            <w:rFonts w:ascii="Cambria Math" w:hAnsi="Cambria Math"/>
          </w:rPr>
          <m:t>τ</m:t>
        </m:r>
      </m:oMath>
      <w:r>
        <w:rPr>
          <w:b/>
          <w:bCs/>
          <w:highlight w:val="white"/>
        </w:rPr>
        <w:t>)</w:t>
      </w:r>
      <w:r>
        <w:rPr>
          <w:highlight w:val="white"/>
        </w:rPr>
        <w:t xml:space="preserve"> measures agreement between rankings based on the proportion of concordant and discordant node pairs. </w:t>
      </w:r>
    </w:p>
    <w:p w14:paraId="262A8FF8" w14:textId="77777777" w:rsidR="00A41E98" w:rsidRDefault="00A41E98" w:rsidP="00A41E98">
      <w:pPr>
        <w:spacing w:after="240" w:line="240" w:lineRule="auto"/>
        <w:rPr>
          <w:rFonts w:ascii="Cambria Math" w:eastAsia="Cambria Math" w:hAnsi="Cambria Math" w:cs="Cambria Math"/>
          <w:highlight w:val="white"/>
        </w:rPr>
      </w:pPr>
      <w:r>
        <w:rPr>
          <w:highlight w:val="white"/>
        </w:rPr>
        <w:t xml:space="preserve">Specifically, it evaluates how consistently pairs of nodes </w:t>
      </w:r>
      <m:oMath>
        <m:d>
          <m:dPr>
            <m:ctrlPr>
              <w:rPr>
                <w:rFonts w:ascii="Cambria Math" w:eastAsia="Cambria Math" w:hAnsi="Cambria Math" w:cs="Cambria Math"/>
                <w:highlight w:val="white"/>
              </w:rPr>
            </m:ctrlPr>
          </m:dPr>
          <m:e>
            <m:r>
              <w:rPr>
                <w:rFonts w:ascii="Cambria Math" w:eastAsia="Cambria Math" w:hAnsi="Cambria Math" w:cs="Cambria Math"/>
                <w:highlight w:val="white"/>
              </w:rPr>
              <m:t>u,v</m:t>
            </m:r>
          </m:e>
        </m:d>
      </m:oMath>
      <w:r>
        <w:rPr>
          <w:highlight w:val="white"/>
        </w:rPr>
        <w:t xml:space="preserve"> maintain their relative ordering across rankings. </w:t>
      </w:r>
      <m:oMath>
        <m:r>
          <w:rPr>
            <w:rFonts w:ascii="Cambria Math" w:hAnsi="Cambria Math"/>
          </w:rPr>
          <m:t>τ</m:t>
        </m:r>
        <m:r>
          <w:rPr>
            <w:rFonts w:ascii="Cambria Math" w:eastAsia="Cambria Math" w:hAnsi="Cambria Math" w:cs="Cambria Math"/>
            <w:highlight w:val="white"/>
          </w:rPr>
          <m:t>=</m:t>
        </m:r>
        <m:f>
          <m:fPr>
            <m:ctrlPr>
              <w:rPr>
                <w:rFonts w:ascii="Cambria Math" w:eastAsia="Cambria Math" w:hAnsi="Cambria Math" w:cs="Cambria Math"/>
                <w:highlight w:val="white"/>
              </w:rPr>
            </m:ctrlPr>
          </m:fPr>
          <m:num>
            <m:sSub>
              <m:sSubPr>
                <m:ctrlPr>
                  <w:rPr>
                    <w:rFonts w:ascii="Cambria Math" w:eastAsia="Cambria Math" w:hAnsi="Cambria Math" w:cs="Cambria Math"/>
                    <w:highlight w:val="white"/>
                  </w:rPr>
                </m:ctrlPr>
              </m:sSubPr>
              <m:e>
                <m:r>
                  <w:rPr>
                    <w:rFonts w:ascii="Cambria Math" w:eastAsia="Cambria Math" w:hAnsi="Cambria Math" w:cs="Cambria Math"/>
                    <w:highlight w:val="white"/>
                  </w:rPr>
                  <m:t>n</m:t>
                </m:r>
              </m:e>
              <m:sub>
                <m:r>
                  <w:rPr>
                    <w:rFonts w:ascii="Cambria Math" w:eastAsia="Cambria Math" w:hAnsi="Cambria Math" w:cs="Cambria Math"/>
                    <w:highlight w:val="white"/>
                  </w:rPr>
                  <m:t>c</m:t>
                </m:r>
              </m:sub>
            </m:sSub>
            <m:r>
              <w:rPr>
                <w:rFonts w:ascii="Cambria Math" w:eastAsia="Cambria Math" w:hAnsi="Cambria Math" w:cs="Cambria Math"/>
                <w:highlight w:val="white"/>
              </w:rPr>
              <m:t>-</m:t>
            </m:r>
            <m:sSub>
              <m:sSubPr>
                <m:ctrlPr>
                  <w:rPr>
                    <w:rFonts w:ascii="Cambria Math" w:eastAsia="Cambria Math" w:hAnsi="Cambria Math" w:cs="Cambria Math"/>
                    <w:highlight w:val="white"/>
                  </w:rPr>
                </m:ctrlPr>
              </m:sSubPr>
              <m:e>
                <m:r>
                  <w:rPr>
                    <w:rFonts w:ascii="Cambria Math" w:eastAsia="Cambria Math" w:hAnsi="Cambria Math" w:cs="Cambria Math"/>
                    <w:highlight w:val="white"/>
                  </w:rPr>
                  <m:t>n</m:t>
                </m:r>
              </m:e>
              <m:sub>
                <m:r>
                  <w:rPr>
                    <w:rFonts w:ascii="Cambria Math" w:eastAsia="Cambria Math" w:hAnsi="Cambria Math" w:cs="Cambria Math"/>
                    <w:highlight w:val="white"/>
                  </w:rPr>
                  <m:t>d</m:t>
                </m:r>
              </m:sub>
            </m:sSub>
          </m:num>
          <m:den>
            <m:f>
              <m:fPr>
                <m:ctrlPr>
                  <w:rPr>
                    <w:rFonts w:ascii="Cambria Math" w:eastAsia="Cambria Math" w:hAnsi="Cambria Math" w:cs="Cambria Math"/>
                    <w:highlight w:val="white"/>
                  </w:rPr>
                </m:ctrlPr>
              </m:fPr>
              <m:num>
                <m:r>
                  <w:rPr>
                    <w:rFonts w:ascii="Cambria Math" w:eastAsia="Cambria Math" w:hAnsi="Cambria Math" w:cs="Cambria Math"/>
                    <w:highlight w:val="white"/>
                  </w:rPr>
                  <m:t>1</m:t>
                </m:r>
              </m:num>
              <m:den>
                <m:r>
                  <w:rPr>
                    <w:rFonts w:ascii="Cambria Math" w:eastAsia="Cambria Math" w:hAnsi="Cambria Math" w:cs="Cambria Math"/>
                    <w:highlight w:val="white"/>
                  </w:rPr>
                  <m:t>2</m:t>
                </m:r>
              </m:den>
            </m:f>
            <m:r>
              <w:rPr>
                <w:rFonts w:ascii="Cambria Math" w:eastAsia="Cambria Math" w:hAnsi="Cambria Math" w:cs="Cambria Math"/>
                <w:highlight w:val="white"/>
              </w:rPr>
              <m:t>n</m:t>
            </m:r>
            <m:d>
              <m:dPr>
                <m:ctrlPr>
                  <w:rPr>
                    <w:rFonts w:ascii="Cambria Math" w:eastAsia="Cambria Math" w:hAnsi="Cambria Math" w:cs="Cambria Math"/>
                    <w:highlight w:val="white"/>
                  </w:rPr>
                </m:ctrlPr>
              </m:dPr>
              <m:e>
                <m:r>
                  <w:rPr>
                    <w:rFonts w:ascii="Cambria Math" w:eastAsia="Cambria Math" w:hAnsi="Cambria Math" w:cs="Cambria Math"/>
                    <w:highlight w:val="white"/>
                  </w:rPr>
                  <m:t>n-1</m:t>
                </m:r>
              </m:e>
            </m:d>
          </m:den>
        </m:f>
        <m:r>
          <w:rPr>
            <w:rFonts w:ascii="Cambria Math" w:eastAsia="Cambria Math" w:hAnsi="Cambria Math" w:cs="Cambria Math"/>
            <w:highlight w:val="white"/>
          </w:rPr>
          <m:t>​​</m:t>
        </m:r>
      </m:oMath>
    </w:p>
    <w:p w14:paraId="49E1EBD8" w14:textId="77777777" w:rsidR="00A41E98" w:rsidRDefault="00A41E98" w:rsidP="00A41E98">
      <w:pPr>
        <w:spacing w:after="240" w:line="240" w:lineRule="auto"/>
        <w:ind w:left="720"/>
        <w:rPr>
          <w:highlight w:val="white"/>
        </w:rPr>
      </w:pPr>
      <w:r>
        <w:rPr>
          <w:highlight w:val="white"/>
        </w:rPr>
        <w:t>where:</w:t>
      </w:r>
    </w:p>
    <w:p w14:paraId="7B2193A2" w14:textId="77777777" w:rsidR="00A41E98" w:rsidRDefault="008527B9" w:rsidP="00A41E98">
      <w:pPr>
        <w:numPr>
          <w:ilvl w:val="0"/>
          <w:numId w:val="42"/>
        </w:numPr>
        <w:spacing w:after="240" w:line="240" w:lineRule="auto"/>
        <w:rPr>
          <w:rFonts w:ascii="Noto Sans Symbols" w:eastAsia="Noto Sans Symbols" w:hAnsi="Noto Sans Symbols" w:cs="Noto Sans Symbols"/>
          <w:highlight w:val="white"/>
        </w:rPr>
      </w:pPr>
      <m:oMath>
        <m:sSub>
          <m:sSubPr>
            <m:ctrlPr>
              <w:rPr>
                <w:rFonts w:ascii="Cambria Math" w:eastAsia="Cambria Math" w:hAnsi="Cambria Math" w:cs="Cambria Math"/>
                <w:highlight w:val="white"/>
              </w:rPr>
            </m:ctrlPr>
          </m:sSubPr>
          <m:e>
            <m:r>
              <w:rPr>
                <w:rFonts w:ascii="Cambria Math" w:eastAsia="Cambria Math" w:hAnsi="Cambria Math" w:cs="Cambria Math"/>
                <w:highlight w:val="white"/>
              </w:rPr>
              <m:t>n</m:t>
            </m:r>
          </m:e>
          <m:sub>
            <m:r>
              <w:rPr>
                <w:rFonts w:ascii="Cambria Math" w:eastAsia="Cambria Math" w:hAnsi="Cambria Math" w:cs="Cambria Math"/>
                <w:highlight w:val="white"/>
              </w:rPr>
              <m:t>c</m:t>
            </m:r>
          </m:sub>
        </m:sSub>
      </m:oMath>
      <w:r w:rsidR="00A41E98">
        <w:rPr>
          <w:rFonts w:ascii="Cambria Math" w:eastAsia="Cambria Math" w:hAnsi="Cambria Math" w:cs="Cambria Math"/>
          <w:highlight w:val="white"/>
        </w:rPr>
        <w:t xml:space="preserve"> is</w:t>
      </w:r>
      <w:r w:rsidR="00A41E98">
        <w:rPr>
          <w:highlight w:val="white"/>
        </w:rPr>
        <w:t xml:space="preserve"> the number of concordant pairs </w:t>
      </w:r>
    </w:p>
    <w:p w14:paraId="5229A9B5" w14:textId="77777777" w:rsidR="00A41E98" w:rsidRDefault="008527B9" w:rsidP="00A41E98">
      <w:pPr>
        <w:numPr>
          <w:ilvl w:val="0"/>
          <w:numId w:val="42"/>
        </w:numPr>
        <w:spacing w:after="240" w:line="240" w:lineRule="auto"/>
        <w:rPr>
          <w:rFonts w:ascii="Noto Sans Symbols" w:eastAsia="Noto Sans Symbols" w:hAnsi="Noto Sans Symbols" w:cs="Noto Sans Symbols"/>
          <w:highlight w:val="white"/>
        </w:rPr>
      </w:pPr>
      <m:oMath>
        <m:sSub>
          <m:sSubPr>
            <m:ctrlPr>
              <w:rPr>
                <w:rFonts w:ascii="Cambria Math" w:eastAsia="Cambria Math" w:hAnsi="Cambria Math" w:cs="Cambria Math"/>
                <w:highlight w:val="white"/>
              </w:rPr>
            </m:ctrlPr>
          </m:sSubPr>
          <m:e>
            <m:r>
              <w:rPr>
                <w:rFonts w:ascii="Cambria Math" w:eastAsia="Cambria Math" w:hAnsi="Cambria Math" w:cs="Cambria Math"/>
                <w:highlight w:val="white"/>
              </w:rPr>
              <m:t>n</m:t>
            </m:r>
          </m:e>
          <m:sub>
            <m:r>
              <w:rPr>
                <w:rFonts w:ascii="Cambria Math" w:eastAsia="Cambria Math" w:hAnsi="Cambria Math" w:cs="Cambria Math"/>
                <w:highlight w:val="white"/>
              </w:rPr>
              <m:t>d</m:t>
            </m:r>
          </m:sub>
        </m:sSub>
      </m:oMath>
      <w:r w:rsidR="00A41E98">
        <w:rPr>
          <w:highlight w:val="white"/>
        </w:rPr>
        <w:t xml:space="preserve">= is the number of discordant pairs </w:t>
      </w:r>
    </w:p>
    <w:p w14:paraId="23606856" w14:textId="77777777" w:rsidR="00A41E98" w:rsidRDefault="00A41E98" w:rsidP="00A41E98">
      <w:pPr>
        <w:numPr>
          <w:ilvl w:val="0"/>
          <w:numId w:val="42"/>
        </w:numPr>
        <w:spacing w:after="240" w:line="240" w:lineRule="auto"/>
        <w:rPr>
          <w:rFonts w:ascii="Noto Sans Symbols" w:eastAsia="Noto Sans Symbols" w:hAnsi="Noto Sans Symbols" w:cs="Noto Sans Symbols"/>
          <w:highlight w:val="white"/>
        </w:rPr>
      </w:pPr>
      <w:r>
        <w:rPr>
          <w:highlight w:val="white"/>
        </w:rPr>
        <w:t xml:space="preserve">Kendall’s </w:t>
      </w:r>
      <m:oMath>
        <m:r>
          <w:rPr>
            <w:rFonts w:ascii="Cambria Math" w:hAnsi="Cambria Math"/>
          </w:rPr>
          <m:t>τ</m:t>
        </m:r>
      </m:oMath>
      <w:r>
        <w:rPr>
          <w:highlight w:val="white"/>
        </w:rPr>
        <w:t xml:space="preserve"> is particularly informative when rankings contain ties or local inconsistencies, which are common in network-based measures.</w:t>
      </w:r>
    </w:p>
    <w:p w14:paraId="11D2EFFF" w14:textId="499634E1" w:rsidR="00FD0D02" w:rsidRPr="00D830C3" w:rsidRDefault="00A41E98" w:rsidP="00D830C3">
      <w:pPr>
        <w:spacing w:before="240" w:after="240" w:line="240" w:lineRule="auto"/>
        <w:rPr>
          <w:b/>
          <w:bCs/>
          <w:highlight w:val="white"/>
        </w:rPr>
      </w:pPr>
      <w:r>
        <w:rPr>
          <w:highlight w:val="white"/>
        </w:rPr>
        <w:t>Using both measures provides complementary perspectives: Spearman captures global rank agreement, while Kendall captures local pairwise consistency.</w:t>
      </w:r>
    </w:p>
    <w:sectPr w:rsidR="00FD0D02" w:rsidRPr="00D830C3">
      <w:footerReference w:type="default" r:id="rId1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Dvora Toledano-kitai" w:date="2026-06-27T11:36:00Z" w:initials="DT">
    <w:p w14:paraId="3582A448" w14:textId="77777777" w:rsidR="00FE0FEE" w:rsidRPr="00FE0FEE" w:rsidRDefault="00FE0FEE" w:rsidP="00FE0FEE">
      <w:pPr>
        <w:pStyle w:val="CommentText"/>
        <w:rPr>
          <w:lang w:val="en-US"/>
        </w:rPr>
      </w:pPr>
      <w:r>
        <w:rPr>
          <w:rStyle w:val="CommentReference"/>
        </w:rPr>
        <w:annotationRef/>
      </w:r>
      <w:r>
        <w:rPr>
          <w:rtl/>
        </w:rPr>
        <w:t>תוודאו שאלו ההפניות הנכונות</w:t>
      </w:r>
    </w:p>
  </w:comment>
  <w:comment w:id="27" w:author="Dvora Toledano-kitai" w:date="2026-06-27T11:35:00Z" w:initials="DT">
    <w:p w14:paraId="060DC1C1" w14:textId="77777777" w:rsidR="00FE0FEE" w:rsidRDefault="00FE0FEE" w:rsidP="00FE0FEE">
      <w:pPr>
        <w:pStyle w:val="CommentText"/>
      </w:pPr>
      <w:r>
        <w:rPr>
          <w:rStyle w:val="CommentReference"/>
        </w:rPr>
        <w:annotationRef/>
      </w:r>
      <w:r>
        <w:rPr>
          <w:rtl/>
        </w:rPr>
        <w:t>תוודאו שזו ההפניה הנכונה</w:t>
      </w:r>
    </w:p>
  </w:comment>
  <w:comment w:id="41" w:author="Dvora Toledano-kitai" w:date="2026-06-27T11:35:00Z" w:initials="DT">
    <w:p w14:paraId="44B90CA9" w14:textId="77777777" w:rsidR="00FE0FEE" w:rsidRDefault="00FE0FEE" w:rsidP="00FE0FEE">
      <w:pPr>
        <w:pStyle w:val="CommentText"/>
      </w:pPr>
      <w:r>
        <w:rPr>
          <w:rStyle w:val="CommentReference"/>
        </w:rPr>
        <w:annotationRef/>
      </w:r>
      <w:r>
        <w:rPr>
          <w:rtl/>
        </w:rPr>
        <w:t>תוודאו שזו ההפניה הנכונה</w:t>
      </w:r>
    </w:p>
  </w:comment>
  <w:comment w:id="42" w:author="Dvora Toledano-kitai" w:date="2026-06-27T11:34:00Z" w:initials="DT">
    <w:p w14:paraId="7E3560E2" w14:textId="77777777" w:rsidR="00FE0FEE" w:rsidRPr="00FE0FEE" w:rsidRDefault="00FE0FEE" w:rsidP="00FE0FEE">
      <w:pPr>
        <w:pStyle w:val="CommentText"/>
        <w:rPr>
          <w:lang w:val="en-US"/>
        </w:rPr>
      </w:pPr>
      <w:r>
        <w:rPr>
          <w:rStyle w:val="CommentReference"/>
        </w:rPr>
        <w:annotationRef/>
      </w:r>
      <w:r>
        <w:rPr>
          <w:rtl/>
        </w:rPr>
        <w:t>תוודאו שזו ההפניה הנכונה</w:t>
      </w:r>
    </w:p>
  </w:comment>
  <w:comment w:id="44" w:author="Dvora Toledano-kitai" w:date="2026-06-27T11:38:00Z" w:initials="DT">
    <w:p w14:paraId="0582C242" w14:textId="77777777" w:rsidR="004C0306" w:rsidRPr="0070083B" w:rsidRDefault="004C0306" w:rsidP="004C0306">
      <w:pPr>
        <w:pStyle w:val="CommentText"/>
        <w:rPr>
          <w:lang w:val="en-US"/>
        </w:rPr>
      </w:pPr>
      <w:r>
        <w:rPr>
          <w:rStyle w:val="CommentReference"/>
        </w:rPr>
        <w:annotationRef/>
      </w:r>
      <w:r>
        <w:rPr>
          <w:rtl/>
        </w:rPr>
        <w:t>וודאו שזו ההפניה הנכונה</w:t>
      </w:r>
    </w:p>
  </w:comment>
  <w:comment w:id="45" w:author="Dvora Toledano-kitai" w:date="2026-06-27T11:38:00Z" w:initials="DT">
    <w:p w14:paraId="16AFAF40" w14:textId="77777777" w:rsidR="004C0306" w:rsidRPr="004C0306" w:rsidRDefault="004C0306" w:rsidP="004C0306">
      <w:pPr>
        <w:pStyle w:val="CommentText"/>
        <w:rPr>
          <w:lang w:val="en-US"/>
        </w:rPr>
      </w:pPr>
      <w:r>
        <w:rPr>
          <w:rStyle w:val="CommentReference"/>
        </w:rPr>
        <w:annotationRef/>
      </w:r>
      <w:r>
        <w:rPr>
          <w:rtl/>
        </w:rPr>
        <w:t>וודאו שזו ההפניה הנכונה</w:t>
      </w:r>
    </w:p>
  </w:comment>
  <w:comment w:id="51" w:author="Dvora Toledano-kitai" w:date="2026-06-27T11:42:00Z" w:initials="DT">
    <w:p w14:paraId="11917230" w14:textId="77777777" w:rsidR="00474B32" w:rsidRPr="00474B32" w:rsidRDefault="00474B32" w:rsidP="00474B32">
      <w:pPr>
        <w:pStyle w:val="CommentText"/>
        <w:rPr>
          <w:lang w:val="en-US"/>
        </w:rPr>
      </w:pPr>
      <w:r>
        <w:rPr>
          <w:rStyle w:val="CommentReference"/>
        </w:rPr>
        <w:annotationRef/>
      </w:r>
      <w:r>
        <w:rPr>
          <w:rtl/>
        </w:rPr>
        <w:t>וודאו שהפניה זו נכונה</w:t>
      </w:r>
    </w:p>
  </w:comment>
  <w:comment w:id="56" w:author="Dvora Toledano-kitai" w:date="2026-06-27T11:44:00Z" w:initials="DT">
    <w:p w14:paraId="02303B94" w14:textId="77777777" w:rsidR="002D15B8" w:rsidRPr="006E047E" w:rsidRDefault="002D15B8" w:rsidP="002D15B8">
      <w:pPr>
        <w:pStyle w:val="CommentText"/>
        <w:rPr>
          <w:lang w:val="en-US"/>
        </w:rPr>
      </w:pPr>
      <w:r>
        <w:rPr>
          <w:rStyle w:val="CommentReference"/>
        </w:rPr>
        <w:annotationRef/>
      </w:r>
      <w:r>
        <w:rPr>
          <w:rtl/>
        </w:rPr>
        <w:t>וודאו שהפניה זו נכונה</w:t>
      </w:r>
    </w:p>
  </w:comment>
  <w:comment w:id="58" w:author="Dvora Toledano-kitai" w:date="2026-06-27T11:45:00Z" w:initials="DT">
    <w:p w14:paraId="36C4AB4C" w14:textId="77777777" w:rsidR="006E047E" w:rsidRDefault="006E047E" w:rsidP="006E047E">
      <w:pPr>
        <w:pStyle w:val="CommentText"/>
      </w:pPr>
      <w:r>
        <w:rPr>
          <w:rStyle w:val="CommentReference"/>
        </w:rPr>
        <w:annotationRef/>
      </w:r>
      <w:r>
        <w:rPr>
          <w:rtl/>
        </w:rPr>
        <w:t>וודאו שהפניה זו נכונה</w:t>
      </w:r>
    </w:p>
  </w:comment>
  <w:comment w:id="61" w:author="Dvora Toledano-kitai" w:date="2026-06-27T11:46:00Z" w:initials="DT">
    <w:p w14:paraId="29A8C095" w14:textId="77777777" w:rsidR="00200880" w:rsidRDefault="00200880" w:rsidP="00200880">
      <w:pPr>
        <w:pStyle w:val="CommentText"/>
      </w:pPr>
      <w:r>
        <w:rPr>
          <w:rStyle w:val="CommentReference"/>
        </w:rPr>
        <w:annotationRef/>
      </w:r>
      <w:r>
        <w:rPr>
          <w:rtl/>
        </w:rPr>
        <w:t>וודאו שהפניה זו נכונה</w:t>
      </w:r>
    </w:p>
  </w:comment>
  <w:comment w:id="62" w:author="Dvora Toledano-kitai" w:date="2026-06-27T11:46:00Z" w:initials="DT">
    <w:p w14:paraId="3C43E0C7" w14:textId="77777777" w:rsidR="009A35FD" w:rsidRDefault="009A35FD" w:rsidP="009A35FD">
      <w:pPr>
        <w:pStyle w:val="CommentText"/>
      </w:pPr>
      <w:r>
        <w:rPr>
          <w:rStyle w:val="CommentReference"/>
        </w:rPr>
        <w:annotationRef/>
      </w:r>
      <w:r>
        <w:rPr>
          <w:rtl/>
        </w:rPr>
        <w:t>וודאו שהפניה זו נכונה</w:t>
      </w:r>
    </w:p>
  </w:comment>
  <w:comment w:id="67" w:author="Dvora Toledano-kitai" w:date="2026-06-27T11:47:00Z" w:initials="DT">
    <w:p w14:paraId="30D5EA8C" w14:textId="77777777" w:rsidR="007440A8" w:rsidRDefault="007440A8" w:rsidP="007440A8">
      <w:pPr>
        <w:pStyle w:val="CommentText"/>
      </w:pPr>
      <w:r>
        <w:rPr>
          <w:rStyle w:val="CommentReference"/>
        </w:rPr>
        <w:annotationRef/>
      </w:r>
      <w:r>
        <w:rPr>
          <w:rtl/>
        </w:rPr>
        <w:t>וודאו שהפניה זו נכונה</w:t>
      </w:r>
    </w:p>
  </w:comment>
  <w:comment w:id="69" w:author="Dvora Toledano-kitai" w:date="2026-06-27T11:48:00Z" w:initials="DT">
    <w:p w14:paraId="68EAF9B8" w14:textId="77777777" w:rsidR="00D03473" w:rsidRDefault="00D03473" w:rsidP="00D03473">
      <w:pPr>
        <w:pStyle w:val="CommentText"/>
      </w:pPr>
      <w:r>
        <w:rPr>
          <w:rStyle w:val="CommentReference"/>
        </w:rPr>
        <w:annotationRef/>
      </w:r>
      <w:r>
        <w:rPr>
          <w:rtl/>
        </w:rPr>
        <w:t>האם ניתן להפנות לסעיף הרלוונטי בספר</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82A448" w15:done="1"/>
  <w15:commentEx w15:paraId="060DC1C1" w15:done="1"/>
  <w15:commentEx w15:paraId="44B90CA9" w15:done="1"/>
  <w15:commentEx w15:paraId="7E3560E2" w15:done="1"/>
  <w15:commentEx w15:paraId="0582C242" w15:done="1"/>
  <w15:commentEx w15:paraId="16AFAF40" w15:done="1"/>
  <w15:commentEx w15:paraId="11917230" w15:done="1"/>
  <w15:commentEx w15:paraId="02303B94" w15:done="1"/>
  <w15:commentEx w15:paraId="36C4AB4C" w15:done="1"/>
  <w15:commentEx w15:paraId="29A8C095" w15:done="1"/>
  <w15:commentEx w15:paraId="3C43E0C7" w15:done="1"/>
  <w15:commentEx w15:paraId="30D5EA8C" w15:done="1"/>
  <w15:commentEx w15:paraId="68EAF9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89CC8" w16cex:dateUtc="2026-06-27T08:36:00Z"/>
  <w16cex:commentExtensible w16cex:durableId="61E494AD" w16cex:dateUtc="2026-06-27T08:35:00Z"/>
  <w16cex:commentExtensible w16cex:durableId="22CC012B" w16cex:dateUtc="2026-06-27T08:35:00Z"/>
  <w16cex:commentExtensible w16cex:durableId="0FD409DE" w16cex:dateUtc="2026-06-27T08:34:00Z"/>
  <w16cex:commentExtensible w16cex:durableId="708F951B" w16cex:dateUtc="2026-06-27T08:38:00Z"/>
  <w16cex:commentExtensible w16cex:durableId="7BD02548" w16cex:dateUtc="2026-06-27T08:38:00Z"/>
  <w16cex:commentExtensible w16cex:durableId="2BBB1154" w16cex:dateUtc="2026-06-27T08:42:00Z"/>
  <w16cex:commentExtensible w16cex:durableId="03631036" w16cex:dateUtc="2026-06-27T08:44:00Z"/>
  <w16cex:commentExtensible w16cex:durableId="50D17AA8" w16cex:dateUtc="2026-06-27T08:45:00Z"/>
  <w16cex:commentExtensible w16cex:durableId="5A1F7F96" w16cex:dateUtc="2026-06-27T08:46:00Z"/>
  <w16cex:commentExtensible w16cex:durableId="61637663" w16cex:dateUtc="2026-06-27T08:46:00Z"/>
  <w16cex:commentExtensible w16cex:durableId="33FDD0C8" w16cex:dateUtc="2026-06-27T08:47:00Z"/>
  <w16cex:commentExtensible w16cex:durableId="148ADCF2" w16cex:dateUtc="2026-06-27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82A448" w16cid:durableId="7B989CC8"/>
  <w16cid:commentId w16cid:paraId="060DC1C1" w16cid:durableId="61E494AD"/>
  <w16cid:commentId w16cid:paraId="44B90CA9" w16cid:durableId="22CC012B"/>
  <w16cid:commentId w16cid:paraId="7E3560E2" w16cid:durableId="0FD409DE"/>
  <w16cid:commentId w16cid:paraId="0582C242" w16cid:durableId="708F951B"/>
  <w16cid:commentId w16cid:paraId="16AFAF40" w16cid:durableId="7BD02548"/>
  <w16cid:commentId w16cid:paraId="11917230" w16cid:durableId="2BBB1154"/>
  <w16cid:commentId w16cid:paraId="02303B94" w16cid:durableId="03631036"/>
  <w16cid:commentId w16cid:paraId="36C4AB4C" w16cid:durableId="50D17AA8"/>
  <w16cid:commentId w16cid:paraId="29A8C095" w16cid:durableId="5A1F7F96"/>
  <w16cid:commentId w16cid:paraId="3C43E0C7" w16cid:durableId="61637663"/>
  <w16cid:commentId w16cid:paraId="30D5EA8C" w16cid:durableId="33FDD0C8"/>
  <w16cid:commentId w16cid:paraId="68EAF9B8" w16cid:durableId="148ADC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BAC6" w14:textId="77777777" w:rsidR="008527B9" w:rsidRDefault="008527B9">
      <w:pPr>
        <w:spacing w:line="240" w:lineRule="auto"/>
      </w:pPr>
      <w:r>
        <w:separator/>
      </w:r>
    </w:p>
  </w:endnote>
  <w:endnote w:type="continuationSeparator" w:id="0">
    <w:p w14:paraId="1DEE818F" w14:textId="77777777" w:rsidR="008527B9" w:rsidRDefault="008527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896044A6-D528-43C7-8BF3-49C3365EBE6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33A0F79-0FF1-4D14-B635-25A83C9CCA2A}"/>
  </w:font>
  <w:font w:name="Cambria Math">
    <w:panose1 w:val="02040503050406030204"/>
    <w:charset w:val="00"/>
    <w:family w:val="roman"/>
    <w:pitch w:val="variable"/>
    <w:sig w:usb0="E00006FF" w:usb1="420024FF" w:usb2="02000000" w:usb3="00000000" w:csb0="0000019F" w:csb1="00000000"/>
    <w:embedRegular r:id="rId3" w:fontKey="{53A0E9D0-B8EE-4494-805F-8F45DECDF142}"/>
    <w:embedItalic r:id="rId4" w:fontKey="{A12FA2A2-7CD2-4C79-B853-A354278E7D7D}"/>
    <w:embedBoldItalic r:id="rId5" w:fontKey="{1959BE55-ACDC-4314-85E4-8C071C24969B}"/>
  </w:font>
  <w:font w:name="Aptos">
    <w:charset w:val="00"/>
    <w:family w:val="swiss"/>
    <w:pitch w:val="variable"/>
    <w:sig w:usb0="20000287" w:usb1="00000003" w:usb2="00000000" w:usb3="00000000" w:csb0="0000019F" w:csb1="00000000"/>
    <w:embedRegular r:id="rId6" w:fontKey="{B8CD7B9E-4D36-4CB3-8F1E-CCB1E52225C0}"/>
    <w:embedBold r:id="rId7" w:fontKey="{0323CA90-B60B-4C0F-BB8B-E183EF078585}"/>
    <w:embedItalic r:id="rId8" w:fontKey="{8C8EDBB7-C7CF-4CEE-86A3-6F332816D549}"/>
  </w:font>
  <w:font w:name="Calibri">
    <w:panose1 w:val="020F0502020204030204"/>
    <w:charset w:val="00"/>
    <w:family w:val="swiss"/>
    <w:pitch w:val="variable"/>
    <w:sig w:usb0="E4002EFF" w:usb1="C200247B" w:usb2="00000009" w:usb3="00000000" w:csb0="000001FF" w:csb1="00000000"/>
    <w:embedRegular r:id="rId9" w:fontKey="{F6C77645-E1B5-42A4-A113-CB4310AF32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3B8C" w14:textId="77777777" w:rsidR="00C93A94" w:rsidRDefault="00C93A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9A8C" w14:textId="77777777" w:rsidR="008527B9" w:rsidRDefault="008527B9">
      <w:pPr>
        <w:spacing w:line="240" w:lineRule="auto"/>
      </w:pPr>
      <w:r>
        <w:separator/>
      </w:r>
    </w:p>
  </w:footnote>
  <w:footnote w:type="continuationSeparator" w:id="0">
    <w:p w14:paraId="7381B7F1" w14:textId="77777777" w:rsidR="008527B9" w:rsidRDefault="008527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6CA"/>
    <w:multiLevelType w:val="multilevel"/>
    <w:tmpl w:val="CFDA9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B528D7"/>
    <w:multiLevelType w:val="multilevel"/>
    <w:tmpl w:val="F70AF5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075F1"/>
    <w:multiLevelType w:val="multilevel"/>
    <w:tmpl w:val="D2CEA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65518A"/>
    <w:multiLevelType w:val="multilevel"/>
    <w:tmpl w:val="E1344AA6"/>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4" w15:restartNumberingAfterBreak="0">
    <w:nsid w:val="1F827B6C"/>
    <w:multiLevelType w:val="multilevel"/>
    <w:tmpl w:val="573E3C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1942D9"/>
    <w:multiLevelType w:val="multilevel"/>
    <w:tmpl w:val="6C9AC0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6A6BE9"/>
    <w:multiLevelType w:val="multilevel"/>
    <w:tmpl w:val="5442BEF0"/>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BB73AD2"/>
    <w:multiLevelType w:val="multilevel"/>
    <w:tmpl w:val="795EAA2E"/>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C6674F9"/>
    <w:multiLevelType w:val="multilevel"/>
    <w:tmpl w:val="83CE1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D94903"/>
    <w:multiLevelType w:val="multilevel"/>
    <w:tmpl w:val="67C0BD4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304E4EAD"/>
    <w:multiLevelType w:val="multilevel"/>
    <w:tmpl w:val="05BAF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149726B"/>
    <w:multiLevelType w:val="multilevel"/>
    <w:tmpl w:val="96A83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A00F9C"/>
    <w:multiLevelType w:val="multilevel"/>
    <w:tmpl w:val="FAFC5D28"/>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1849F3"/>
    <w:multiLevelType w:val="multilevel"/>
    <w:tmpl w:val="606A17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75161A"/>
    <w:multiLevelType w:val="multilevel"/>
    <w:tmpl w:val="4C9C4BB4"/>
    <w:lvl w:ilvl="0">
      <w:start w:val="2"/>
      <w:numFmt w:val="decimal"/>
      <w:lvlText w:val="%1"/>
      <w:lvlJc w:val="left"/>
      <w:pPr>
        <w:ind w:left="360" w:hanging="360"/>
      </w:pPr>
      <w:rPr>
        <w:rFonts w:hint="default"/>
        <w:sz w:val="24"/>
      </w:rPr>
    </w:lvl>
    <w:lvl w:ilvl="1">
      <w:start w:val="1"/>
      <w:numFmt w:val="decimal"/>
      <w:lvlText w:val="%1.%2"/>
      <w:lvlJc w:val="left"/>
      <w:pPr>
        <w:ind w:left="1800" w:hanging="720"/>
      </w:pPr>
      <w:rPr>
        <w:rFonts w:hint="default"/>
        <w:sz w:val="24"/>
      </w:rPr>
    </w:lvl>
    <w:lvl w:ilvl="2">
      <w:start w:val="1"/>
      <w:numFmt w:val="decimal"/>
      <w:lvlText w:val="%1.%2.%3"/>
      <w:lvlJc w:val="left"/>
      <w:pPr>
        <w:ind w:left="2880" w:hanging="720"/>
      </w:pPr>
      <w:rPr>
        <w:rFonts w:hint="default"/>
        <w:sz w:val="24"/>
      </w:rPr>
    </w:lvl>
    <w:lvl w:ilvl="3">
      <w:start w:val="1"/>
      <w:numFmt w:val="decimal"/>
      <w:lvlText w:val="%1.%2.%3.%4"/>
      <w:lvlJc w:val="left"/>
      <w:pPr>
        <w:ind w:left="4320" w:hanging="1080"/>
      </w:pPr>
      <w:rPr>
        <w:rFonts w:hint="default"/>
        <w:sz w:val="24"/>
      </w:rPr>
    </w:lvl>
    <w:lvl w:ilvl="4">
      <w:start w:val="1"/>
      <w:numFmt w:val="decimal"/>
      <w:lvlText w:val="%1.%2.%3.%4.%5"/>
      <w:lvlJc w:val="left"/>
      <w:pPr>
        <w:ind w:left="5400" w:hanging="1080"/>
      </w:pPr>
      <w:rPr>
        <w:rFonts w:hint="default"/>
        <w:sz w:val="24"/>
      </w:rPr>
    </w:lvl>
    <w:lvl w:ilvl="5">
      <w:start w:val="1"/>
      <w:numFmt w:val="decimal"/>
      <w:lvlText w:val="%1.%2.%3.%4.%5.%6"/>
      <w:lvlJc w:val="left"/>
      <w:pPr>
        <w:ind w:left="6840" w:hanging="1440"/>
      </w:pPr>
      <w:rPr>
        <w:rFonts w:hint="default"/>
        <w:sz w:val="24"/>
      </w:rPr>
    </w:lvl>
    <w:lvl w:ilvl="6">
      <w:start w:val="1"/>
      <w:numFmt w:val="decimal"/>
      <w:lvlText w:val="%1.%2.%3.%4.%5.%6.%7"/>
      <w:lvlJc w:val="left"/>
      <w:pPr>
        <w:ind w:left="8280" w:hanging="1800"/>
      </w:pPr>
      <w:rPr>
        <w:rFonts w:hint="default"/>
        <w:sz w:val="24"/>
      </w:rPr>
    </w:lvl>
    <w:lvl w:ilvl="7">
      <w:start w:val="1"/>
      <w:numFmt w:val="decimal"/>
      <w:lvlText w:val="%1.%2.%3.%4.%5.%6.%7.%8"/>
      <w:lvlJc w:val="left"/>
      <w:pPr>
        <w:ind w:left="9360" w:hanging="1800"/>
      </w:pPr>
      <w:rPr>
        <w:rFonts w:hint="default"/>
        <w:sz w:val="24"/>
      </w:rPr>
    </w:lvl>
    <w:lvl w:ilvl="8">
      <w:start w:val="1"/>
      <w:numFmt w:val="decimal"/>
      <w:lvlText w:val="%1.%2.%3.%4.%5.%6.%7.%8.%9"/>
      <w:lvlJc w:val="left"/>
      <w:pPr>
        <w:ind w:left="10800" w:hanging="2160"/>
      </w:pPr>
      <w:rPr>
        <w:rFonts w:hint="default"/>
        <w:sz w:val="24"/>
      </w:rPr>
    </w:lvl>
  </w:abstractNum>
  <w:abstractNum w:abstractNumId="15" w15:restartNumberingAfterBreak="0">
    <w:nsid w:val="42660F21"/>
    <w:multiLevelType w:val="multilevel"/>
    <w:tmpl w:val="1E167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34520B"/>
    <w:multiLevelType w:val="multilevel"/>
    <w:tmpl w:val="55424F76"/>
    <w:lvl w:ilvl="0">
      <w:start w:val="1"/>
      <w:numFmt w:val="decimal"/>
      <w:lvlText w:val="%1."/>
      <w:lvlJc w:val="left"/>
      <w:pPr>
        <w:ind w:left="720" w:hanging="360"/>
      </w:pPr>
      <w:rPr>
        <w:rFonts w:ascii="Arial" w:eastAsia="Arial" w:hAnsi="Arial" w:cs="Arial"/>
        <w:sz w:val="28"/>
        <w:szCs w:val="28"/>
      </w:rPr>
    </w:lvl>
    <w:lvl w:ilvl="1">
      <w:start w:val="1"/>
      <w:numFmt w:val="decimal"/>
      <w:lvlText w:val="%1.%2"/>
      <w:lvlJc w:val="left"/>
      <w:pPr>
        <w:ind w:left="1080" w:hanging="720"/>
      </w:pPr>
      <w:rPr>
        <w:sz w:val="28"/>
        <w:szCs w:val="28"/>
      </w:rPr>
    </w:lvl>
    <w:lvl w:ilvl="2">
      <w:start w:val="1"/>
      <w:numFmt w:val="decimal"/>
      <w:lvlText w:val="%1.%2.%3"/>
      <w:lvlJc w:val="left"/>
      <w:pPr>
        <w:ind w:left="1080" w:hanging="720"/>
      </w:pPr>
      <w:rPr>
        <w:sz w:val="32"/>
        <w:szCs w:val="32"/>
      </w:rPr>
    </w:lvl>
    <w:lvl w:ilvl="3">
      <w:start w:val="1"/>
      <w:numFmt w:val="decimal"/>
      <w:lvlText w:val="%1.%2.%3.%4"/>
      <w:lvlJc w:val="left"/>
      <w:pPr>
        <w:ind w:left="1440" w:hanging="108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800" w:hanging="1440"/>
      </w:pPr>
      <w:rPr>
        <w:sz w:val="28"/>
        <w:szCs w:val="28"/>
      </w:rPr>
    </w:lvl>
    <w:lvl w:ilvl="6">
      <w:start w:val="1"/>
      <w:numFmt w:val="decimal"/>
      <w:lvlText w:val="%1.%2.%3.%4.%5.%6.%7"/>
      <w:lvlJc w:val="left"/>
      <w:pPr>
        <w:ind w:left="2160" w:hanging="1800"/>
      </w:pPr>
      <w:rPr>
        <w:sz w:val="28"/>
        <w:szCs w:val="28"/>
      </w:rPr>
    </w:lvl>
    <w:lvl w:ilvl="7">
      <w:start w:val="1"/>
      <w:numFmt w:val="decimal"/>
      <w:lvlText w:val="%1.%2.%3.%4.%5.%6.%7.%8"/>
      <w:lvlJc w:val="left"/>
      <w:pPr>
        <w:ind w:left="2160" w:hanging="1800"/>
      </w:pPr>
      <w:rPr>
        <w:sz w:val="28"/>
        <w:szCs w:val="28"/>
      </w:rPr>
    </w:lvl>
    <w:lvl w:ilvl="8">
      <w:start w:val="1"/>
      <w:numFmt w:val="decimal"/>
      <w:lvlText w:val="%1.%2.%3.%4.%5.%6.%7.%8.%9"/>
      <w:lvlJc w:val="left"/>
      <w:pPr>
        <w:ind w:left="2520" w:hanging="2160"/>
      </w:pPr>
      <w:rPr>
        <w:sz w:val="28"/>
        <w:szCs w:val="28"/>
      </w:rPr>
    </w:lvl>
  </w:abstractNum>
  <w:abstractNum w:abstractNumId="17" w15:restartNumberingAfterBreak="0">
    <w:nsid w:val="4C051EBE"/>
    <w:multiLevelType w:val="multilevel"/>
    <w:tmpl w:val="0FB0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DE5466"/>
    <w:multiLevelType w:val="multilevel"/>
    <w:tmpl w:val="2C1CA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5183417"/>
    <w:multiLevelType w:val="multilevel"/>
    <w:tmpl w:val="077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C73141"/>
    <w:multiLevelType w:val="multilevel"/>
    <w:tmpl w:val="7DCA14B8"/>
    <w:lvl w:ilvl="0">
      <w:start w:val="2"/>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21" w15:restartNumberingAfterBreak="0">
    <w:nsid w:val="5BD300A5"/>
    <w:multiLevelType w:val="multilevel"/>
    <w:tmpl w:val="B3125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03781D"/>
    <w:multiLevelType w:val="multilevel"/>
    <w:tmpl w:val="79CC1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6D6F01"/>
    <w:multiLevelType w:val="multilevel"/>
    <w:tmpl w:val="6C125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1277C0"/>
    <w:multiLevelType w:val="multilevel"/>
    <w:tmpl w:val="A13C0E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117335"/>
    <w:multiLevelType w:val="multilevel"/>
    <w:tmpl w:val="0EB23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24D6074"/>
    <w:multiLevelType w:val="multilevel"/>
    <w:tmpl w:val="33BC0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4030997"/>
    <w:multiLevelType w:val="multilevel"/>
    <w:tmpl w:val="54E2D4FA"/>
    <w:lvl w:ilvl="0">
      <w:start w:val="1"/>
      <w:numFmt w:val="decimal"/>
      <w:pStyle w:val="Heading1"/>
      <w:lvlText w:val="%1."/>
      <w:lvlJc w:val="left"/>
      <w:pPr>
        <w:ind w:left="360" w:hanging="360"/>
      </w:pPr>
      <w:rPr>
        <w:rFonts w:hint="default"/>
        <w:b/>
        <w:bCs/>
        <w:sz w:val="28"/>
        <w:szCs w:val="28"/>
      </w:rPr>
    </w:lvl>
    <w:lvl w:ilvl="1">
      <w:start w:val="1"/>
      <w:numFmt w:val="decimal"/>
      <w:pStyle w:val="Heading2"/>
      <w:lvlText w:val="%1.%2."/>
      <w:lvlJc w:val="left"/>
      <w:pPr>
        <w:ind w:left="1560" w:hanging="567"/>
      </w:pPr>
      <w:rPr>
        <w:rFonts w:hint="default"/>
      </w:rPr>
    </w:lvl>
    <w:lvl w:ilvl="2">
      <w:start w:val="1"/>
      <w:numFmt w:val="decimal"/>
      <w:pStyle w:val="Heading3"/>
      <w:lvlText w:val="%1.%2.%3."/>
      <w:lvlJc w:val="left"/>
      <w:pPr>
        <w:ind w:left="1701" w:hanging="85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7753284"/>
    <w:multiLevelType w:val="multilevel"/>
    <w:tmpl w:val="638C53BC"/>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7B724A7"/>
    <w:multiLevelType w:val="multilevel"/>
    <w:tmpl w:val="CB84FC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D36266"/>
    <w:multiLevelType w:val="multilevel"/>
    <w:tmpl w:val="7070E892"/>
    <w:lvl w:ilvl="0">
      <w:start w:val="1"/>
      <w:numFmt w:val="decimal"/>
      <w:lvlText w:val="%1."/>
      <w:lvlJc w:val="left"/>
      <w:pPr>
        <w:ind w:left="720" w:hanging="360"/>
      </w:pPr>
      <w:rPr>
        <w:rFonts w:ascii="Arial" w:eastAsia="Arial" w:hAnsi="Arial" w:cs="Arial"/>
        <w:sz w:val="28"/>
        <w:szCs w:val="28"/>
      </w:rPr>
    </w:lvl>
    <w:lvl w:ilvl="1">
      <w:start w:val="1"/>
      <w:numFmt w:val="decimal"/>
      <w:lvlText w:val="%1.%2"/>
      <w:lvlJc w:val="left"/>
      <w:pPr>
        <w:ind w:left="1080" w:hanging="720"/>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440" w:hanging="108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800" w:hanging="1440"/>
      </w:pPr>
      <w:rPr>
        <w:sz w:val="28"/>
        <w:szCs w:val="28"/>
      </w:rPr>
    </w:lvl>
    <w:lvl w:ilvl="6">
      <w:start w:val="1"/>
      <w:numFmt w:val="decimal"/>
      <w:lvlText w:val="%1.%2.%3.%4.%5.%6.%7"/>
      <w:lvlJc w:val="left"/>
      <w:pPr>
        <w:ind w:left="2160" w:hanging="1800"/>
      </w:pPr>
      <w:rPr>
        <w:sz w:val="28"/>
        <w:szCs w:val="28"/>
      </w:rPr>
    </w:lvl>
    <w:lvl w:ilvl="7">
      <w:start w:val="1"/>
      <w:numFmt w:val="decimal"/>
      <w:lvlText w:val="%1.%2.%3.%4.%5.%6.%7.%8"/>
      <w:lvlJc w:val="left"/>
      <w:pPr>
        <w:ind w:left="2160" w:hanging="1800"/>
      </w:pPr>
      <w:rPr>
        <w:sz w:val="28"/>
        <w:szCs w:val="28"/>
      </w:rPr>
    </w:lvl>
    <w:lvl w:ilvl="8">
      <w:start w:val="1"/>
      <w:numFmt w:val="decimal"/>
      <w:lvlText w:val="%1.%2.%3.%4.%5.%6.%7.%8.%9"/>
      <w:lvlJc w:val="left"/>
      <w:pPr>
        <w:ind w:left="2520" w:hanging="2160"/>
      </w:pPr>
      <w:rPr>
        <w:sz w:val="28"/>
        <w:szCs w:val="28"/>
      </w:rPr>
    </w:lvl>
  </w:abstractNum>
  <w:abstractNum w:abstractNumId="31" w15:restartNumberingAfterBreak="0">
    <w:nsid w:val="6CF656C6"/>
    <w:multiLevelType w:val="multilevel"/>
    <w:tmpl w:val="801C57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A87E6A"/>
    <w:multiLevelType w:val="multilevel"/>
    <w:tmpl w:val="E76E285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423257B"/>
    <w:multiLevelType w:val="multilevel"/>
    <w:tmpl w:val="33B06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DD60A0"/>
    <w:multiLevelType w:val="multilevel"/>
    <w:tmpl w:val="4F783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1003C4"/>
    <w:multiLevelType w:val="multilevel"/>
    <w:tmpl w:val="908265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799F0DDC"/>
    <w:multiLevelType w:val="multilevel"/>
    <w:tmpl w:val="AC2E03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A126C0"/>
    <w:multiLevelType w:val="multilevel"/>
    <w:tmpl w:val="93B068CA"/>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CBD3C69"/>
    <w:multiLevelType w:val="multilevel"/>
    <w:tmpl w:val="A63E3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544478"/>
    <w:multiLevelType w:val="multilevel"/>
    <w:tmpl w:val="C4AEE0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FF6A6A"/>
    <w:multiLevelType w:val="multilevel"/>
    <w:tmpl w:val="5D1C5A8A"/>
    <w:lvl w:ilvl="0">
      <w:start w:val="2"/>
      <w:numFmt w:val="decimal"/>
      <w:lvlText w:val="%1"/>
      <w:lvlJc w:val="left"/>
      <w:pPr>
        <w:ind w:left="360" w:hanging="360"/>
      </w:pPr>
      <w:rPr>
        <w:rFonts w:hint="default"/>
        <w:sz w:val="24"/>
      </w:rPr>
    </w:lvl>
    <w:lvl w:ilvl="1">
      <w:start w:val="1"/>
      <w:numFmt w:val="decimal"/>
      <w:lvlText w:val="%1.%2"/>
      <w:lvlJc w:val="left"/>
      <w:pPr>
        <w:ind w:left="1800" w:hanging="720"/>
      </w:pPr>
      <w:rPr>
        <w:rFonts w:hint="default"/>
        <w:sz w:val="24"/>
      </w:rPr>
    </w:lvl>
    <w:lvl w:ilvl="2">
      <w:start w:val="1"/>
      <w:numFmt w:val="decimal"/>
      <w:lvlText w:val="%1.%2.%3"/>
      <w:lvlJc w:val="left"/>
      <w:pPr>
        <w:ind w:left="2880" w:hanging="720"/>
      </w:pPr>
      <w:rPr>
        <w:rFonts w:hint="default"/>
        <w:sz w:val="24"/>
      </w:rPr>
    </w:lvl>
    <w:lvl w:ilvl="3">
      <w:start w:val="1"/>
      <w:numFmt w:val="decimal"/>
      <w:lvlText w:val="%1.%2.%3.%4"/>
      <w:lvlJc w:val="left"/>
      <w:pPr>
        <w:ind w:left="4320" w:hanging="1080"/>
      </w:pPr>
      <w:rPr>
        <w:rFonts w:hint="default"/>
        <w:sz w:val="24"/>
      </w:rPr>
    </w:lvl>
    <w:lvl w:ilvl="4">
      <w:start w:val="1"/>
      <w:numFmt w:val="decimal"/>
      <w:lvlText w:val="%1.%2.%3.%4.%5"/>
      <w:lvlJc w:val="left"/>
      <w:pPr>
        <w:ind w:left="5400" w:hanging="1080"/>
      </w:pPr>
      <w:rPr>
        <w:rFonts w:hint="default"/>
        <w:sz w:val="24"/>
      </w:rPr>
    </w:lvl>
    <w:lvl w:ilvl="5">
      <w:start w:val="1"/>
      <w:numFmt w:val="decimal"/>
      <w:lvlText w:val="%1.%2.%3.%4.%5.%6"/>
      <w:lvlJc w:val="left"/>
      <w:pPr>
        <w:ind w:left="6840" w:hanging="1440"/>
      </w:pPr>
      <w:rPr>
        <w:rFonts w:hint="default"/>
        <w:sz w:val="24"/>
      </w:rPr>
    </w:lvl>
    <w:lvl w:ilvl="6">
      <w:start w:val="1"/>
      <w:numFmt w:val="decimal"/>
      <w:lvlText w:val="%1.%2.%3.%4.%5.%6.%7"/>
      <w:lvlJc w:val="left"/>
      <w:pPr>
        <w:ind w:left="8280" w:hanging="1800"/>
      </w:pPr>
      <w:rPr>
        <w:rFonts w:hint="default"/>
        <w:sz w:val="24"/>
      </w:rPr>
    </w:lvl>
    <w:lvl w:ilvl="7">
      <w:start w:val="1"/>
      <w:numFmt w:val="decimal"/>
      <w:lvlText w:val="%1.%2.%3.%4.%5.%6.%7.%8"/>
      <w:lvlJc w:val="left"/>
      <w:pPr>
        <w:ind w:left="9360" w:hanging="1800"/>
      </w:pPr>
      <w:rPr>
        <w:rFonts w:hint="default"/>
        <w:sz w:val="24"/>
      </w:rPr>
    </w:lvl>
    <w:lvl w:ilvl="8">
      <w:start w:val="1"/>
      <w:numFmt w:val="decimal"/>
      <w:lvlText w:val="%1.%2.%3.%4.%5.%6.%7.%8.%9"/>
      <w:lvlJc w:val="left"/>
      <w:pPr>
        <w:ind w:left="10800" w:hanging="2160"/>
      </w:pPr>
      <w:rPr>
        <w:rFonts w:hint="default"/>
        <w:sz w:val="24"/>
      </w:rPr>
    </w:lvl>
  </w:abstractNum>
  <w:abstractNum w:abstractNumId="41" w15:restartNumberingAfterBreak="0">
    <w:nsid w:val="7E490CC2"/>
    <w:multiLevelType w:val="multilevel"/>
    <w:tmpl w:val="4E741D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733349"/>
    <w:multiLevelType w:val="multilevel"/>
    <w:tmpl w:val="529CC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EB1DD5"/>
    <w:multiLevelType w:val="multilevel"/>
    <w:tmpl w:val="4C66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0514681">
    <w:abstractNumId w:val="17"/>
  </w:num>
  <w:num w:numId="2" w16cid:durableId="864901186">
    <w:abstractNumId w:val="42"/>
  </w:num>
  <w:num w:numId="3" w16cid:durableId="1224946663">
    <w:abstractNumId w:val="15"/>
  </w:num>
  <w:num w:numId="4" w16cid:durableId="1520507509">
    <w:abstractNumId w:val="0"/>
  </w:num>
  <w:num w:numId="5" w16cid:durableId="1738935220">
    <w:abstractNumId w:val="21"/>
  </w:num>
  <w:num w:numId="6" w16cid:durableId="55789367">
    <w:abstractNumId w:val="41"/>
  </w:num>
  <w:num w:numId="7" w16cid:durableId="996299374">
    <w:abstractNumId w:val="13"/>
  </w:num>
  <w:num w:numId="8" w16cid:durableId="1184250463">
    <w:abstractNumId w:val="34"/>
  </w:num>
  <w:num w:numId="9" w16cid:durableId="518470318">
    <w:abstractNumId w:val="11"/>
  </w:num>
  <w:num w:numId="10" w16cid:durableId="179241352">
    <w:abstractNumId w:val="1"/>
  </w:num>
  <w:num w:numId="11" w16cid:durableId="1876693802">
    <w:abstractNumId w:val="2"/>
  </w:num>
  <w:num w:numId="12" w16cid:durableId="1165508677">
    <w:abstractNumId w:val="4"/>
  </w:num>
  <w:num w:numId="13" w16cid:durableId="1176725958">
    <w:abstractNumId w:val="24"/>
  </w:num>
  <w:num w:numId="14" w16cid:durableId="541332840">
    <w:abstractNumId w:val="5"/>
  </w:num>
  <w:num w:numId="15" w16cid:durableId="217516991">
    <w:abstractNumId w:val="39"/>
  </w:num>
  <w:num w:numId="16" w16cid:durableId="2140297254">
    <w:abstractNumId w:val="23"/>
  </w:num>
  <w:num w:numId="17" w16cid:durableId="350768870">
    <w:abstractNumId w:val="8"/>
  </w:num>
  <w:num w:numId="18" w16cid:durableId="2041348094">
    <w:abstractNumId w:val="43"/>
  </w:num>
  <w:num w:numId="19" w16cid:durableId="1685201938">
    <w:abstractNumId w:val="28"/>
  </w:num>
  <w:num w:numId="20" w16cid:durableId="936059898">
    <w:abstractNumId w:val="30"/>
  </w:num>
  <w:num w:numId="21" w16cid:durableId="1425567904">
    <w:abstractNumId w:val="16"/>
  </w:num>
  <w:num w:numId="22" w16cid:durableId="2131631635">
    <w:abstractNumId w:val="22"/>
  </w:num>
  <w:num w:numId="23" w16cid:durableId="880246036">
    <w:abstractNumId w:val="33"/>
  </w:num>
  <w:num w:numId="24" w16cid:durableId="1592004529">
    <w:abstractNumId w:val="19"/>
  </w:num>
  <w:num w:numId="25" w16cid:durableId="1917474480">
    <w:abstractNumId w:val="26"/>
  </w:num>
  <w:num w:numId="26" w16cid:durableId="1679700306">
    <w:abstractNumId w:val="36"/>
  </w:num>
  <w:num w:numId="27" w16cid:durableId="76362743">
    <w:abstractNumId w:val="10"/>
  </w:num>
  <w:num w:numId="28" w16cid:durableId="1870951891">
    <w:abstractNumId w:val="38"/>
  </w:num>
  <w:num w:numId="29" w16cid:durableId="441147695">
    <w:abstractNumId w:val="27"/>
  </w:num>
  <w:num w:numId="30" w16cid:durableId="1688600830">
    <w:abstractNumId w:val="14"/>
  </w:num>
  <w:num w:numId="31" w16cid:durableId="138230391">
    <w:abstractNumId w:val="3"/>
  </w:num>
  <w:num w:numId="32" w16cid:durableId="1894003334">
    <w:abstractNumId w:val="40"/>
  </w:num>
  <w:num w:numId="33" w16cid:durableId="397558048">
    <w:abstractNumId w:val="20"/>
  </w:num>
  <w:num w:numId="34" w16cid:durableId="640768308">
    <w:abstractNumId w:val="7"/>
  </w:num>
  <w:num w:numId="35" w16cid:durableId="1288974512">
    <w:abstractNumId w:val="37"/>
  </w:num>
  <w:num w:numId="36" w16cid:durableId="973677954">
    <w:abstractNumId w:val="32"/>
  </w:num>
  <w:num w:numId="37" w16cid:durableId="949700500">
    <w:abstractNumId w:val="6"/>
  </w:num>
  <w:num w:numId="38" w16cid:durableId="1005278394">
    <w:abstractNumId w:val="35"/>
  </w:num>
  <w:num w:numId="39" w16cid:durableId="948388252">
    <w:abstractNumId w:val="9"/>
  </w:num>
  <w:num w:numId="40" w16cid:durableId="361830845">
    <w:abstractNumId w:val="12"/>
  </w:num>
  <w:num w:numId="41" w16cid:durableId="1861308670">
    <w:abstractNumId w:val="31"/>
  </w:num>
  <w:num w:numId="42" w16cid:durableId="460877687">
    <w:abstractNumId w:val="29"/>
  </w:num>
  <w:num w:numId="43" w16cid:durableId="620649292">
    <w:abstractNumId w:val="25"/>
  </w:num>
  <w:num w:numId="44" w16cid:durableId="128962454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vora Toledano-kitai">
    <w15:presenceInfo w15:providerId="AD" w15:userId="S::dvora@braude.ac.il::6c65bf6b-3936-4e36-838b-721740f25a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A94"/>
    <w:rsid w:val="000043F9"/>
    <w:rsid w:val="00020D52"/>
    <w:rsid w:val="000340C5"/>
    <w:rsid w:val="00064982"/>
    <w:rsid w:val="000714B4"/>
    <w:rsid w:val="000762F5"/>
    <w:rsid w:val="00092E5A"/>
    <w:rsid w:val="000A0CCB"/>
    <w:rsid w:val="000D3678"/>
    <w:rsid w:val="000D66FB"/>
    <w:rsid w:val="000D695E"/>
    <w:rsid w:val="00107684"/>
    <w:rsid w:val="00113A1D"/>
    <w:rsid w:val="0012224D"/>
    <w:rsid w:val="00134A2A"/>
    <w:rsid w:val="00140C48"/>
    <w:rsid w:val="00160D66"/>
    <w:rsid w:val="0016480F"/>
    <w:rsid w:val="00193ECF"/>
    <w:rsid w:val="001C5A01"/>
    <w:rsid w:val="00200880"/>
    <w:rsid w:val="00213AE2"/>
    <w:rsid w:val="002B5BD4"/>
    <w:rsid w:val="002D15B8"/>
    <w:rsid w:val="002F16A7"/>
    <w:rsid w:val="002F5E35"/>
    <w:rsid w:val="00303A6C"/>
    <w:rsid w:val="00312E74"/>
    <w:rsid w:val="00397B77"/>
    <w:rsid w:val="003A09A5"/>
    <w:rsid w:val="003A3D9E"/>
    <w:rsid w:val="003B24CD"/>
    <w:rsid w:val="003C766C"/>
    <w:rsid w:val="003D1CCC"/>
    <w:rsid w:val="003D4555"/>
    <w:rsid w:val="0041074C"/>
    <w:rsid w:val="00421516"/>
    <w:rsid w:val="00426803"/>
    <w:rsid w:val="00474B32"/>
    <w:rsid w:val="00476894"/>
    <w:rsid w:val="00482EC7"/>
    <w:rsid w:val="00483395"/>
    <w:rsid w:val="0049584C"/>
    <w:rsid w:val="004A02A3"/>
    <w:rsid w:val="004A57B3"/>
    <w:rsid w:val="004C0306"/>
    <w:rsid w:val="00513DE6"/>
    <w:rsid w:val="00551D55"/>
    <w:rsid w:val="0057054F"/>
    <w:rsid w:val="005858D4"/>
    <w:rsid w:val="00586642"/>
    <w:rsid w:val="005A451D"/>
    <w:rsid w:val="00624250"/>
    <w:rsid w:val="00653870"/>
    <w:rsid w:val="0069378C"/>
    <w:rsid w:val="00697AD2"/>
    <w:rsid w:val="006D5EAC"/>
    <w:rsid w:val="006D7B0B"/>
    <w:rsid w:val="006E047E"/>
    <w:rsid w:val="006E7C45"/>
    <w:rsid w:val="006F3D1B"/>
    <w:rsid w:val="0070083B"/>
    <w:rsid w:val="00714369"/>
    <w:rsid w:val="0072058D"/>
    <w:rsid w:val="00732433"/>
    <w:rsid w:val="007440A8"/>
    <w:rsid w:val="00761552"/>
    <w:rsid w:val="007658FA"/>
    <w:rsid w:val="00784BD8"/>
    <w:rsid w:val="00786AC4"/>
    <w:rsid w:val="007B0220"/>
    <w:rsid w:val="007B0997"/>
    <w:rsid w:val="008527B9"/>
    <w:rsid w:val="00872262"/>
    <w:rsid w:val="00891067"/>
    <w:rsid w:val="008B01B9"/>
    <w:rsid w:val="008C40E9"/>
    <w:rsid w:val="008C6379"/>
    <w:rsid w:val="008D4C0E"/>
    <w:rsid w:val="008E79A1"/>
    <w:rsid w:val="00900D76"/>
    <w:rsid w:val="00923791"/>
    <w:rsid w:val="009349E6"/>
    <w:rsid w:val="0094265F"/>
    <w:rsid w:val="00955A2E"/>
    <w:rsid w:val="00973E35"/>
    <w:rsid w:val="009A35FD"/>
    <w:rsid w:val="009A48D7"/>
    <w:rsid w:val="009D1106"/>
    <w:rsid w:val="00A02DBD"/>
    <w:rsid w:val="00A043B5"/>
    <w:rsid w:val="00A21CAE"/>
    <w:rsid w:val="00A336E5"/>
    <w:rsid w:val="00A41E98"/>
    <w:rsid w:val="00A442C3"/>
    <w:rsid w:val="00A811CB"/>
    <w:rsid w:val="00AB67B9"/>
    <w:rsid w:val="00AF0E42"/>
    <w:rsid w:val="00B34EC2"/>
    <w:rsid w:val="00B73314"/>
    <w:rsid w:val="00B75BAF"/>
    <w:rsid w:val="00B80B1B"/>
    <w:rsid w:val="00B864E6"/>
    <w:rsid w:val="00BA3E3F"/>
    <w:rsid w:val="00BC05D1"/>
    <w:rsid w:val="00BE2F7C"/>
    <w:rsid w:val="00BF1EA0"/>
    <w:rsid w:val="00C067A9"/>
    <w:rsid w:val="00C07FAE"/>
    <w:rsid w:val="00C10AEC"/>
    <w:rsid w:val="00C3253A"/>
    <w:rsid w:val="00C523FB"/>
    <w:rsid w:val="00C668E8"/>
    <w:rsid w:val="00C70652"/>
    <w:rsid w:val="00C80985"/>
    <w:rsid w:val="00C93795"/>
    <w:rsid w:val="00C93A94"/>
    <w:rsid w:val="00C96256"/>
    <w:rsid w:val="00C965A6"/>
    <w:rsid w:val="00CA0A81"/>
    <w:rsid w:val="00CA6AD5"/>
    <w:rsid w:val="00CC63B2"/>
    <w:rsid w:val="00CD38DC"/>
    <w:rsid w:val="00CE5EA0"/>
    <w:rsid w:val="00D03473"/>
    <w:rsid w:val="00D05772"/>
    <w:rsid w:val="00D201CD"/>
    <w:rsid w:val="00D347FC"/>
    <w:rsid w:val="00D652F4"/>
    <w:rsid w:val="00D65F17"/>
    <w:rsid w:val="00D8124C"/>
    <w:rsid w:val="00D822A5"/>
    <w:rsid w:val="00D830C3"/>
    <w:rsid w:val="00DA2102"/>
    <w:rsid w:val="00DE365A"/>
    <w:rsid w:val="00DE6FAC"/>
    <w:rsid w:val="00DF2B54"/>
    <w:rsid w:val="00E60A4A"/>
    <w:rsid w:val="00E74856"/>
    <w:rsid w:val="00E818F1"/>
    <w:rsid w:val="00E97A32"/>
    <w:rsid w:val="00EF66A4"/>
    <w:rsid w:val="00F212D4"/>
    <w:rsid w:val="00F52917"/>
    <w:rsid w:val="00F97CA2"/>
    <w:rsid w:val="00FB6523"/>
    <w:rsid w:val="00FB69BD"/>
    <w:rsid w:val="00FD0D02"/>
    <w:rsid w:val="00FE0F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395A"/>
  <w15:docId w15:val="{1FB091EF-5492-4A63-BF3C-4724DB85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29"/>
      </w:numPr>
      <w:spacing w:before="400" w:after="120"/>
      <w:outlineLvl w:val="0"/>
    </w:pPr>
    <w:rPr>
      <w:b/>
      <w:bCs/>
      <w:sz w:val="28"/>
      <w:szCs w:val="28"/>
    </w:rPr>
  </w:style>
  <w:style w:type="paragraph" w:styleId="Heading2">
    <w:name w:val="heading 2"/>
    <w:basedOn w:val="Normal"/>
    <w:next w:val="Normal"/>
    <w:uiPriority w:val="9"/>
    <w:unhideWhenUsed/>
    <w:qFormat/>
    <w:rsid w:val="00F52917"/>
    <w:pPr>
      <w:keepNext/>
      <w:keepLines/>
      <w:numPr>
        <w:ilvl w:val="1"/>
        <w:numId w:val="29"/>
      </w:numPr>
      <w:spacing w:before="360" w:after="120"/>
      <w:ind w:left="851"/>
      <w:outlineLvl w:val="1"/>
    </w:pPr>
    <w:rPr>
      <w:b/>
      <w:bCs/>
      <w:sz w:val="24"/>
      <w:szCs w:val="24"/>
    </w:rPr>
  </w:style>
  <w:style w:type="paragraph" w:styleId="Heading3">
    <w:name w:val="heading 3"/>
    <w:basedOn w:val="Normal"/>
    <w:next w:val="Normal"/>
    <w:uiPriority w:val="9"/>
    <w:unhideWhenUsed/>
    <w:qFormat/>
    <w:pPr>
      <w:keepNext/>
      <w:keepLines/>
      <w:numPr>
        <w:ilvl w:val="2"/>
        <w:numId w:val="29"/>
      </w:numPr>
      <w:spacing w:before="320" w:after="8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1">
    <w:name w:val="toc 1"/>
    <w:basedOn w:val="Normal"/>
    <w:next w:val="Normal"/>
    <w:autoRedefine/>
    <w:uiPriority w:val="39"/>
    <w:unhideWhenUsed/>
    <w:rsid w:val="006E7C45"/>
    <w:pPr>
      <w:spacing w:after="100"/>
    </w:pPr>
  </w:style>
  <w:style w:type="paragraph" w:styleId="TOC2">
    <w:name w:val="toc 2"/>
    <w:basedOn w:val="Normal"/>
    <w:next w:val="Normal"/>
    <w:autoRedefine/>
    <w:uiPriority w:val="39"/>
    <w:unhideWhenUsed/>
    <w:rsid w:val="006E7C45"/>
    <w:pPr>
      <w:spacing w:after="100"/>
      <w:ind w:left="220"/>
    </w:pPr>
  </w:style>
  <w:style w:type="paragraph" w:styleId="TOC3">
    <w:name w:val="toc 3"/>
    <w:basedOn w:val="Normal"/>
    <w:next w:val="Normal"/>
    <w:autoRedefine/>
    <w:uiPriority w:val="39"/>
    <w:unhideWhenUsed/>
    <w:rsid w:val="006E7C45"/>
    <w:pPr>
      <w:spacing w:after="100"/>
      <w:ind w:left="440"/>
    </w:pPr>
  </w:style>
  <w:style w:type="character" w:styleId="Hyperlink">
    <w:name w:val="Hyperlink"/>
    <w:basedOn w:val="DefaultParagraphFont"/>
    <w:uiPriority w:val="99"/>
    <w:unhideWhenUsed/>
    <w:rsid w:val="006E7C45"/>
    <w:rPr>
      <w:color w:val="0000FF" w:themeColor="hyperlink"/>
      <w:u w:val="single"/>
    </w:rPr>
  </w:style>
  <w:style w:type="character" w:customStyle="1" w:styleId="sc-ggbswr">
    <w:name w:val="sc-ggbswr"/>
    <w:basedOn w:val="DefaultParagraphFont"/>
    <w:rsid w:val="00697AD2"/>
  </w:style>
  <w:style w:type="paragraph" w:styleId="ListParagraph">
    <w:name w:val="List Paragraph"/>
    <w:basedOn w:val="Normal"/>
    <w:uiPriority w:val="34"/>
    <w:qFormat/>
    <w:rsid w:val="00697AD2"/>
    <w:pPr>
      <w:ind w:left="720"/>
      <w:contextualSpacing/>
    </w:pPr>
  </w:style>
  <w:style w:type="paragraph" w:styleId="Revision">
    <w:name w:val="Revision"/>
    <w:hidden/>
    <w:uiPriority w:val="99"/>
    <w:semiHidden/>
    <w:rsid w:val="00CC63B2"/>
    <w:pPr>
      <w:spacing w:line="240" w:lineRule="auto"/>
    </w:pPr>
  </w:style>
  <w:style w:type="character" w:styleId="CommentReference">
    <w:name w:val="annotation reference"/>
    <w:basedOn w:val="DefaultParagraphFont"/>
    <w:uiPriority w:val="99"/>
    <w:semiHidden/>
    <w:unhideWhenUsed/>
    <w:rsid w:val="005A451D"/>
    <w:rPr>
      <w:sz w:val="16"/>
      <w:szCs w:val="16"/>
    </w:rPr>
  </w:style>
  <w:style w:type="paragraph" w:styleId="CommentText">
    <w:name w:val="annotation text"/>
    <w:basedOn w:val="Normal"/>
    <w:link w:val="CommentTextChar"/>
    <w:uiPriority w:val="99"/>
    <w:unhideWhenUsed/>
    <w:rsid w:val="005A451D"/>
    <w:pPr>
      <w:spacing w:line="240" w:lineRule="auto"/>
    </w:pPr>
    <w:rPr>
      <w:sz w:val="20"/>
      <w:szCs w:val="20"/>
    </w:rPr>
  </w:style>
  <w:style w:type="character" w:customStyle="1" w:styleId="CommentTextChar">
    <w:name w:val="Comment Text Char"/>
    <w:basedOn w:val="DefaultParagraphFont"/>
    <w:link w:val="CommentText"/>
    <w:uiPriority w:val="99"/>
    <w:rsid w:val="005A451D"/>
    <w:rPr>
      <w:sz w:val="20"/>
      <w:szCs w:val="20"/>
    </w:rPr>
  </w:style>
  <w:style w:type="paragraph" w:styleId="CommentSubject">
    <w:name w:val="annotation subject"/>
    <w:basedOn w:val="CommentText"/>
    <w:next w:val="CommentText"/>
    <w:link w:val="CommentSubjectChar"/>
    <w:uiPriority w:val="99"/>
    <w:semiHidden/>
    <w:unhideWhenUsed/>
    <w:rsid w:val="005A451D"/>
    <w:rPr>
      <w:b/>
      <w:bCs/>
    </w:rPr>
  </w:style>
  <w:style w:type="character" w:customStyle="1" w:styleId="CommentSubjectChar">
    <w:name w:val="Comment Subject Char"/>
    <w:basedOn w:val="CommentTextChar"/>
    <w:link w:val="CommentSubject"/>
    <w:uiPriority w:val="99"/>
    <w:semiHidden/>
    <w:rsid w:val="005A45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document/d/1w_wxrEtJ0fiPSpZhg5asgT_Ci0tJDEDP/edi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docs.google.com/document/d/1w_wxrEtJ0fiPSpZhg5asgT_Ci0tJDEDP/edit" TargetMode="External"/><Relationship Id="rId10" Type="http://schemas.openxmlformats.org/officeDocument/2006/relationships/image" Target="media/image20.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ShaharBar99/Final-Project" TargetMode="Externa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amIef6E7yHRRsEnayY/i4zE5w==">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24</Pages>
  <Words>6616</Words>
  <Characters>37714</Characters>
  <Application>Microsoft Office Word</Application>
  <DocSecurity>0</DocSecurity>
  <Lines>314</Lines>
  <Paragraphs>88</Paragraphs>
  <ScaleCrop>false</ScaleCrop>
  <Company/>
  <LinksUpToDate>false</LinksUpToDate>
  <CharactersWithSpaces>44242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Dvora Toledano-kitai</dc:creator>
  <cp:lastModifiedBy>שחר בר</cp:lastModifiedBy>
  <cp:revision>58</cp:revision>
  <dcterms:created xsi:type="dcterms:W3CDTF">2026-06-27T08:08:00Z</dcterms:created>
  <dcterms:modified xsi:type="dcterms:W3CDTF">2026-07-02T12:18:00Z</dcterms:modified>
</cp:coreProperties>
</file>