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2o8wpetosn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Berberis </w:t>
      </w:r>
      <w:r w:rsidDel="00000000" w:rsidR="00000000" w:rsidRPr="00000000">
        <w:rPr>
          <w:b w:val="1"/>
          <w:i w:val="1"/>
          <w:sz w:val="46"/>
          <w:szCs w:val="46"/>
          <w:rtl w:val="0"/>
        </w:rPr>
        <w:t xml:space="preserve">vulgaris</w:t>
      </w:r>
      <w:r w:rsidDel="00000000" w:rsidR="00000000" w:rsidRPr="00000000">
        <w:rPr>
          <w:b w:val="1"/>
          <w:sz w:val="46"/>
          <w:szCs w:val="46"/>
          <w:rtl w:val="0"/>
        </w:rPr>
        <w:t xml:space="preserve"> (Barberry) and Diabetes Mellitus: A Clinical Evidence Review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s03hvu7g6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Abstract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Background: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Berberis vulgaris</w:t>
      </w:r>
      <w:r w:rsidDel="00000000" w:rsidR="00000000" w:rsidRPr="00000000">
        <w:rPr>
          <w:rtl w:val="0"/>
        </w:rPr>
        <w:t xml:space="preserve"> (barberry) contains protoberberine alkaloids—most notably berberine—studied for antihyperglycemic effects.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To synthesize clinical evidence on </w:t>
      </w:r>
      <w:r w:rsidDel="00000000" w:rsidR="00000000" w:rsidRPr="00000000">
        <w:rPr>
          <w:i w:val="1"/>
          <w:rtl w:val="0"/>
        </w:rPr>
        <w:t xml:space="preserve">B. vulgaris</w:t>
      </w:r>
      <w:r w:rsidDel="00000000" w:rsidR="00000000" w:rsidRPr="00000000">
        <w:rPr>
          <w:rtl w:val="0"/>
        </w:rPr>
        <w:t xml:space="preserve"> preparations and isolated berberine for glycemic control, lipids, weight, and safety in diabetes.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Methods:</w:t>
      </w:r>
      <w:r w:rsidDel="00000000" w:rsidR="00000000" w:rsidRPr="00000000">
        <w:rPr>
          <w:rtl w:val="0"/>
        </w:rPr>
        <w:t xml:space="preserve"> Narrative review emphasizing recent randomized controlled trials (RCTs), meta-analyses, and safety statements.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Results:</w:t>
      </w:r>
      <w:r w:rsidDel="00000000" w:rsidR="00000000" w:rsidRPr="00000000">
        <w:rPr>
          <w:rtl w:val="0"/>
        </w:rPr>
        <w:t xml:space="preserve"> RCTs of </w:t>
      </w:r>
      <w:r w:rsidDel="00000000" w:rsidR="00000000" w:rsidRPr="00000000">
        <w:rPr>
          <w:i w:val="1"/>
          <w:rtl w:val="0"/>
        </w:rPr>
        <w:t xml:space="preserve">Berberis</w:t>
      </w:r>
      <w:r w:rsidDel="00000000" w:rsidR="00000000" w:rsidRPr="00000000">
        <w:rPr>
          <w:rtl w:val="0"/>
        </w:rPr>
        <w:t xml:space="preserve"> fruit/root extracts and meta-analyses report modest but significant reductions in fasting plasma glucose (FPG), HbA1c, and HOMA-IR versus placebo, with small or non-significant effects on 2-hour post-prandial glucose, weight, and BMI. Trials of isolated berberine—chemically present in </w:t>
      </w:r>
      <w:r w:rsidDel="00000000" w:rsidR="00000000" w:rsidRPr="00000000">
        <w:rPr>
          <w:i w:val="1"/>
          <w:rtl w:val="0"/>
        </w:rPr>
        <w:t xml:space="preserve">B. vulgaris</w:t>
      </w:r>
      <w:r w:rsidDel="00000000" w:rsidR="00000000" w:rsidRPr="00000000">
        <w:rPr>
          <w:rtl w:val="0"/>
        </w:rPr>
        <w:t xml:space="preserve">—demonstrate clinically meaningful HbA1c and lipid improvements, though heterogeneity, small samples, and regional concentration of studies limit certainty. GI adverse effects are most common; pregnancy and lactation are contraindications due to kernicterus risk in newborns.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Conclusions: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B. vulgaris</w:t>
      </w:r>
      <w:r w:rsidDel="00000000" w:rsidR="00000000" w:rsidRPr="00000000">
        <w:rPr>
          <w:rtl w:val="0"/>
        </w:rPr>
        <w:t xml:space="preserve"> preparations can provide small adjunctive benefits for type 2 diabetes, and berberine shows moderate efficacy comparable to first-line agents in some trials. Higher-quality, multinational RCTs of standardized </w:t>
      </w:r>
      <w:r w:rsidDel="00000000" w:rsidR="00000000" w:rsidRPr="00000000">
        <w:rPr>
          <w:i w:val="1"/>
          <w:rtl w:val="0"/>
        </w:rPr>
        <w:t xml:space="preserve">B. vulgaris</w:t>
      </w:r>
      <w:r w:rsidDel="00000000" w:rsidR="00000000" w:rsidRPr="00000000">
        <w:rPr>
          <w:rtl w:val="0"/>
        </w:rPr>
        <w:t xml:space="preserve"> extracts are needed to establish dose, durability, and safety alongside conventional therapy.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PubMed</w:t>
        </w:r>
      </w:hyperlink>
      <w:r w:rsidDel="00000000" w:rsidR="00000000" w:rsidRPr="00000000">
        <w:rPr>
          <w:rtl w:val="0"/>
        </w:rPr>
        <w:t xml:space="preserve">,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brieflands.com</w:t>
        </w:r>
      </w:hyperlink>
      <w:r w:rsidDel="00000000" w:rsidR="00000000" w:rsidRPr="00000000">
        <w:rPr>
          <w:rtl w:val="0"/>
        </w:rPr>
        <w:t xml:space="preserve">,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PMC</w:t>
        </w:r>
      </w:hyperlink>
      <w:r w:rsidDel="00000000" w:rsidR="00000000" w:rsidRPr="00000000">
        <w:rPr>
          <w:rtl w:val="0"/>
        </w:rPr>
        <w:t xml:space="preserve">,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Frontiers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bp3wsp63r5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Hyperglycemia in type 2 diabetes mellitus (T2DM) reflects impaired insulin secretion and/or insulin resistance, driving micro- and macrovascular complications. Interest in phytotherapeutics has renewed focus on </w:t>
      </w:r>
      <w:r w:rsidDel="00000000" w:rsidR="00000000" w:rsidRPr="00000000">
        <w:rPr>
          <w:i w:val="1"/>
          <w:rtl w:val="0"/>
        </w:rPr>
        <w:t xml:space="preserve">B. vulgaris</w:t>
      </w:r>
      <w:r w:rsidDel="00000000" w:rsidR="00000000" w:rsidRPr="00000000">
        <w:rPr>
          <w:rtl w:val="0"/>
        </w:rPr>
        <w:t xml:space="preserve">, whose fruit, root, and bark contain berberine and related alkaloids with putative metabolic effects. While berberine has a substantial clinical literature, fewer studies test whole-plant </w:t>
      </w:r>
      <w:r w:rsidDel="00000000" w:rsidR="00000000" w:rsidRPr="00000000">
        <w:rPr>
          <w:i w:val="1"/>
          <w:rtl w:val="0"/>
        </w:rPr>
        <w:t xml:space="preserve">Berberis</w:t>
      </w:r>
      <w:r w:rsidDel="00000000" w:rsidR="00000000" w:rsidRPr="00000000">
        <w:rPr>
          <w:rtl w:val="0"/>
        </w:rPr>
        <w:t xml:space="preserve"> extracts directly in people with diabetes. This review distinguishes outcomes from </w:t>
      </w:r>
      <w:r w:rsidDel="00000000" w:rsidR="00000000" w:rsidRPr="00000000">
        <w:rPr>
          <w:i w:val="1"/>
          <w:rtl w:val="0"/>
        </w:rPr>
        <w:t xml:space="preserve">Berberis</w:t>
      </w:r>
      <w:r w:rsidDel="00000000" w:rsidR="00000000" w:rsidRPr="00000000">
        <w:rPr>
          <w:rtl w:val="0"/>
        </w:rPr>
        <w:t xml:space="preserve"> extracts vs. isolated berberine and summarizes efficacy and safety.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PubMed</w:t>
        </w:r>
      </w:hyperlink>
      <w:r w:rsidDel="00000000" w:rsidR="00000000" w:rsidRPr="00000000">
        <w:rPr>
          <w:rtl w:val="0"/>
        </w:rPr>
        <w:t xml:space="preserve">,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Frontiers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iqvjm4s7es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Pharmacology and Mechanisms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Barberry’s principal bioactives include berberine, berbamine, and palmatine. Proposed antidiabetic mechanisms (largely demonstrated for berberine) include: activation of AMP-activated protein kinase (AMPK) improving insulin signaling and glucose uptake; reduced intestinal glucose absorption; modulation of gut microbiota; decreased hepatic gluconeogenesis; and potential α-glucosidase inhibition. These actions collectively lower FPG and improve HOMA-IR; lipid-lowering effects are attributed to hepatic AMPK/LXR signaling.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diabetesjournals.org</w:t>
        </w:r>
      </w:hyperlink>
      <w:r w:rsidDel="00000000" w:rsidR="00000000" w:rsidRPr="00000000">
        <w:rPr>
          <w:rtl w:val="0"/>
        </w:rPr>
        <w:t xml:space="preserve">,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PMC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zb67k77z8jz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Clinical Evidence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3oiwspmggf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Meta-analyses of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Berberis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Extracts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2024 meta-analysis of 9 RCTs (n=547) testing </w:t>
      </w:r>
      <w:r w:rsidDel="00000000" w:rsidR="00000000" w:rsidRPr="00000000">
        <w:rPr>
          <w:i w:val="1"/>
          <w:rtl w:val="0"/>
        </w:rPr>
        <w:t xml:space="preserve">Berberis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vulgaris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integerrima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against placebo or metformin in T2DM found significant reductions in FPG (WMD −14.52 mg/dL), HbA1c (−0.30 %), and HOMA-IR (−0.97), without significant effects on 2-h PPG, fasting insulin, fructosamine, weight, or BMI. Risk-of-bias concerns and geographic concentration (predominantly Iran) were noted. 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PubMed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2020 meta-analysis similarly reported modest HbA1c and FPG reductions with barberry supplementation, supporting small adjunctive effects on glycemia. (Context from abstracted findings.)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PubMed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bn4q6uv03q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Randomized Trials of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Berberis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Extracts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B. vulgaris</w:t>
      </w:r>
      <w:r w:rsidDel="00000000" w:rsidR="00000000" w:rsidRPr="00000000">
        <w:rPr>
          <w:b w:val="1"/>
          <w:rtl w:val="0"/>
        </w:rPr>
        <w:t xml:space="preserve"> fruit extract in T2DM:</w:t>
      </w:r>
      <w:r w:rsidDel="00000000" w:rsidR="00000000" w:rsidRPr="00000000">
        <w:rPr>
          <w:rtl w:val="0"/>
        </w:rPr>
        <w:t xml:space="preserve"> In a randomized trial of 42 adults with diabetes, barberry fruit extract significantly reduced triglycerides, total and LDL-cholesterol, apoB, insulin resistance, glucose, and increased total antioxidant capacity versus placebo over the study period. (Primary lipid endpoints; glycemic indices also improved.) 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brieflands.com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B. vulgaris</w:t>
      </w:r>
      <w:r w:rsidDel="00000000" w:rsidR="00000000" w:rsidRPr="00000000">
        <w:rPr>
          <w:b w:val="1"/>
          <w:rtl w:val="0"/>
        </w:rPr>
        <w:t xml:space="preserve"> root extract:</w:t>
      </w:r>
      <w:r w:rsidDel="00000000" w:rsidR="00000000" w:rsidRPr="00000000">
        <w:rPr>
          <w:rtl w:val="0"/>
        </w:rPr>
        <w:t xml:space="preserve"> A randomized clinical trial of </w:t>
      </w:r>
      <w:r w:rsidDel="00000000" w:rsidR="00000000" w:rsidRPr="00000000">
        <w:rPr>
          <w:i w:val="1"/>
          <w:rtl w:val="0"/>
        </w:rPr>
        <w:t xml:space="preserve">B. vulgaris</w:t>
      </w:r>
      <w:r w:rsidDel="00000000" w:rsidR="00000000" w:rsidRPr="00000000">
        <w:rPr>
          <w:rtl w:val="0"/>
        </w:rPr>
        <w:t xml:space="preserve"> root extract in T2DM suggested improvements in glucose metabolism and lipids with acceptable safety; full quantitative details were limited by access to the article, but directionality favored the active arm. (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ScienceDirect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B. integerrima</w:t>
      </w:r>
      <w:r w:rsidDel="00000000" w:rsidR="00000000" w:rsidRPr="00000000">
        <w:rPr>
          <w:b w:val="1"/>
          <w:rtl w:val="0"/>
        </w:rPr>
        <w:t xml:space="preserve"> fruit extract:</w:t>
      </w:r>
      <w:r w:rsidDel="00000000" w:rsidR="00000000" w:rsidRPr="00000000">
        <w:rPr>
          <w:rtl w:val="0"/>
        </w:rPr>
        <w:t xml:space="preserve"> Additional RCTs in Iranian cohorts show improved insulin indices and glycemic parameters; however, sample sizes are small and formulations vary, underscoring the need for standardization. (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PMC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2kl6fn0bkn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Trials of Isolated Berberine (Relevance to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B. vulgaris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Pivotal clinical studies of berberine—an alkaloid abundant in </w:t>
      </w:r>
      <w:r w:rsidDel="00000000" w:rsidR="00000000" w:rsidRPr="00000000">
        <w:rPr>
          <w:i w:val="1"/>
          <w:rtl w:val="0"/>
        </w:rPr>
        <w:t xml:space="preserve">B. vulgaris</w:t>
      </w:r>
      <w:r w:rsidDel="00000000" w:rsidR="00000000" w:rsidRPr="00000000">
        <w:rPr>
          <w:rtl w:val="0"/>
        </w:rPr>
        <w:t xml:space="preserve">—demonstrate antihyperglycemic and hypolipidemic effects: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Pilot and comparative RCTs (China):</w:t>
      </w:r>
      <w:r w:rsidDel="00000000" w:rsidR="00000000" w:rsidRPr="00000000">
        <w:rPr>
          <w:rtl w:val="0"/>
        </w:rPr>
        <w:t xml:space="preserve"> Berberine 0.5 g two or three times daily lowered HbA1c (~0.9% in one double-blind study), FPG, PPG, and improved lipids; GI adverse events (constipation, diarrhea, abdominal discomfort) were common but transient. (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PMC</w:t>
        </w:r>
      </w:hyperlink>
      <w:r w:rsidDel="00000000" w:rsidR="00000000" w:rsidRPr="00000000">
        <w:rPr>
          <w:rtl w:val="0"/>
        </w:rPr>
        <w:t xml:space="preserve">,</w:t>
      </w:r>
      <w:hyperlink r:id="rId25">
        <w:r w:rsidDel="00000000" w:rsidR="00000000" w:rsidRPr="00000000">
          <w:rPr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metabolismjournal.com</w:t>
        </w:r>
      </w:hyperlink>
      <w:r w:rsidDel="00000000" w:rsidR="00000000" w:rsidRPr="00000000">
        <w:rPr>
          <w:rtl w:val="0"/>
        </w:rPr>
        <w:t xml:space="preserve">,</w:t>
      </w:r>
      <w:hyperlink r:id="rId27">
        <w:r w:rsidDel="00000000" w:rsidR="00000000" w:rsidRPr="00000000">
          <w:rPr>
            <w:rtl w:val="0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ScienceDirect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Recent syntheses:</w:t>
      </w:r>
      <w:r w:rsidDel="00000000" w:rsidR="00000000" w:rsidRPr="00000000">
        <w:rPr>
          <w:rtl w:val="0"/>
        </w:rPr>
        <w:t xml:space="preserve"> Overviews and meta-analyses conclude berberine improves glycemia and lipids in T2DM, alone or with standard drugs (e.g., metformin), though study quality and heterogeneity limit certainty. (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PMC</w:t>
        </w:r>
      </w:hyperlink>
      <w:r w:rsidDel="00000000" w:rsidR="00000000" w:rsidRPr="00000000">
        <w:rPr>
          <w:rtl w:val="0"/>
        </w:rPr>
        <w:t xml:space="preserve">,</w:t>
      </w:r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Frontiers</w:t>
        </w:r>
      </w:hyperlink>
      <w:r w:rsidDel="00000000" w:rsidR="00000000" w:rsidRPr="00000000">
        <w:rPr>
          <w:rtl w:val="0"/>
        </w:rPr>
        <w:t xml:space="preserve">,</w:t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Wiley Online Library</w:t>
        </w:r>
      </w:hyperlink>
      <w:r w:rsidDel="00000000" w:rsidR="00000000" w:rsidRPr="00000000">
        <w:rPr>
          <w:rtl w:val="0"/>
        </w:rPr>
        <w:t xml:space="preserve">,</w:t>
      </w:r>
      <w:hyperlink r:id="rId34">
        <w:r w:rsidDel="00000000" w:rsidR="00000000" w:rsidRPr="00000000">
          <w:rPr>
            <w:rtl w:val="0"/>
          </w:rPr>
          <w:t xml:space="preserve"> </w:t>
        </w:r>
      </w:hyperlink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mednexus.org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Emerging derivatives:</w:t>
      </w:r>
      <w:r w:rsidDel="00000000" w:rsidR="00000000" w:rsidRPr="00000000">
        <w:rPr>
          <w:rtl w:val="0"/>
        </w:rPr>
        <w:t xml:space="preserve"> A 2025 randomized trial evaluated berberine-ursodeoxycholate (BUDCA) as a novel formulation aimed at improving tolerability and metabolic effects, signalling ongoing clinical development. (Mechanistic/derivative relevance rather than direct </w:t>
      </w:r>
      <w:r w:rsidDel="00000000" w:rsidR="00000000" w:rsidRPr="00000000">
        <w:rPr>
          <w:i w:val="1"/>
          <w:rtl w:val="0"/>
        </w:rPr>
        <w:t xml:space="preserve">Berberis</w:t>
      </w:r>
      <w:r w:rsidDel="00000000" w:rsidR="00000000" w:rsidRPr="00000000">
        <w:rPr>
          <w:rtl w:val="0"/>
        </w:rPr>
        <w:t xml:space="preserve"> use.) (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JAMA Network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mak8uwknbc3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Magnitude of Effect and Clinical Meaning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Across </w:t>
      </w:r>
      <w:r w:rsidDel="00000000" w:rsidR="00000000" w:rsidRPr="00000000">
        <w:rPr>
          <w:i w:val="1"/>
          <w:rtl w:val="0"/>
        </w:rPr>
        <w:t xml:space="preserve">Berberis</w:t>
      </w:r>
      <w:r w:rsidDel="00000000" w:rsidR="00000000" w:rsidRPr="00000000">
        <w:rPr>
          <w:rtl w:val="0"/>
        </w:rPr>
        <w:t xml:space="preserve"> extract trials, HbA1c reductions are modest (~0.3% in the 2024 meta-analysis), likely below typical thresholds for monotherapy but potentially useful as adjuncts to lifestyle or pharmacotherapy. Isolated berberine has shown larger effects (HbA1c reductions ~0.5–1.0% in some trials), yet variation in product quality, bioavailability, and trial rigor complicates translation. (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PubMed</w:t>
        </w:r>
      </w:hyperlink>
      <w:r w:rsidDel="00000000" w:rsidR="00000000" w:rsidRPr="00000000">
        <w:rPr>
          <w:rtl w:val="0"/>
        </w:rPr>
        <w:t xml:space="preserve">,</w:t>
      </w:r>
      <w:hyperlink r:id="rId38">
        <w:r w:rsidDel="00000000" w:rsidR="00000000" w:rsidRPr="00000000">
          <w:rPr>
            <w:rtl w:val="0"/>
          </w:rPr>
          <w:t xml:space="preserve"> </w:t>
        </w:r>
      </w:hyperlink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PMC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pr3dvs8xb6f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Formulations and Dosing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Berberis</w:t>
      </w:r>
      <w:r w:rsidDel="00000000" w:rsidR="00000000" w:rsidRPr="00000000">
        <w:rPr>
          <w:rtl w:val="0"/>
        </w:rPr>
        <w:t xml:space="preserve"> interventions have included fruit juice, hydroalcoholic fruit/root extracts, and standardized capsules; dosing ranged widely (e.g., ~500–1000 mg/day of extract equivalents in small RCTs). For berberine, common research doses are 500 mg two or three times daily. Absorption is low; salts and derivatives (e.g., BUDCA) are being explored to enhance bioavailability. Clinicians should verify standardization (berberine content) and avoid extrapolating berberine doses directly to whole-plant products without validated equivalence. (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brieflands.com</w:t>
        </w:r>
      </w:hyperlink>
      <w:r w:rsidDel="00000000" w:rsidR="00000000" w:rsidRPr="00000000">
        <w:rPr>
          <w:rtl w:val="0"/>
        </w:rPr>
        <w:t xml:space="preserve">,</w:t>
      </w:r>
      <w:hyperlink r:id="rId41">
        <w:r w:rsidDel="00000000" w:rsidR="00000000" w:rsidRPr="00000000">
          <w:rPr>
            <w:rtl w:val="0"/>
          </w:rPr>
          <w:t xml:space="preserve"> </w:t>
        </w:r>
      </w:hyperlink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PMC</w:t>
        </w:r>
      </w:hyperlink>
      <w:r w:rsidDel="00000000" w:rsidR="00000000" w:rsidRPr="00000000">
        <w:rPr>
          <w:rtl w:val="0"/>
        </w:rPr>
        <w:t xml:space="preserve">,</w:t>
      </w:r>
      <w:hyperlink r:id="rId43">
        <w:r w:rsidDel="00000000" w:rsidR="00000000" w:rsidRPr="00000000">
          <w:rPr>
            <w:rtl w:val="0"/>
          </w:rPr>
          <w:t xml:space="preserve"> </w:t>
        </w:r>
      </w:hyperlink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JAMA Network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570sweuki9k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Safety, Interactions, and Special Populations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Common adverse effects:</w:t>
      </w:r>
      <w:r w:rsidDel="00000000" w:rsidR="00000000" w:rsidRPr="00000000">
        <w:rPr>
          <w:rtl w:val="0"/>
        </w:rPr>
        <w:t xml:space="preserve"> GI symptoms (constipation, diarrhea, abdominal discomfort) predominate with berberine; </w:t>
      </w:r>
      <w:r w:rsidDel="00000000" w:rsidR="00000000" w:rsidRPr="00000000">
        <w:rPr>
          <w:i w:val="1"/>
          <w:rtl w:val="0"/>
        </w:rPr>
        <w:t xml:space="preserve">Berberis</w:t>
      </w:r>
      <w:r w:rsidDel="00000000" w:rsidR="00000000" w:rsidRPr="00000000">
        <w:rPr>
          <w:rtl w:val="0"/>
        </w:rPr>
        <w:t xml:space="preserve"> extracts appear well tolerated in short trials. (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PMC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Pregnancy and lactation:</w:t>
      </w:r>
      <w:r w:rsidDel="00000000" w:rsidR="00000000" w:rsidRPr="00000000">
        <w:rPr>
          <w:rtl w:val="0"/>
        </w:rPr>
        <w:t xml:space="preserve"> Avoid </w:t>
      </w:r>
      <w:r w:rsidDel="00000000" w:rsidR="00000000" w:rsidRPr="00000000">
        <w:rPr>
          <w:i w:val="1"/>
          <w:rtl w:val="0"/>
        </w:rPr>
        <w:t xml:space="preserve">Berberis</w:t>
      </w:r>
      <w:r w:rsidDel="00000000" w:rsidR="00000000" w:rsidRPr="00000000">
        <w:rPr>
          <w:rtl w:val="0"/>
        </w:rPr>
        <w:t xml:space="preserve">/berberine—risk of neonatal jaundice and kernicterus; berberine may transfer via breast milk. (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Memorial Sloan Kettering Cancer Center</w:t>
        </w:r>
      </w:hyperlink>
      <w:r w:rsidDel="00000000" w:rsidR="00000000" w:rsidRPr="00000000">
        <w:rPr>
          <w:rtl w:val="0"/>
        </w:rPr>
        <w:t xml:space="preserve">,</w:t>
      </w:r>
      <w:hyperlink r:id="rId47">
        <w:r w:rsidDel="00000000" w:rsidR="00000000" w:rsidRPr="00000000">
          <w:rPr>
            <w:rtl w:val="0"/>
          </w:rPr>
          <w:t xml:space="preserve"> </w:t>
        </w:r>
      </w:hyperlink>
      <w:hyperlink r:id="rId48">
        <w:r w:rsidDel="00000000" w:rsidR="00000000" w:rsidRPr="00000000">
          <w:rPr>
            <w:color w:val="1155cc"/>
            <w:u w:val="single"/>
            <w:rtl w:val="1"/>
          </w:rPr>
          <w:t xml:space="preserve">ווב</w:t>
        </w:r>
      </w:hyperlink>
      <w:hyperlink r:id="rId49">
        <w:r w:rsidDel="00000000" w:rsidR="00000000" w:rsidRPr="00000000">
          <w:rPr>
            <w:color w:val="1155cc"/>
            <w:u w:val="single"/>
            <w:rtl w:val="1"/>
          </w:rPr>
          <w:t xml:space="preserve">.</w:t>
        </w:r>
      </w:hyperlink>
      <w:hyperlink r:id="rId50">
        <w:r w:rsidDel="00000000" w:rsidR="00000000" w:rsidRPr="00000000">
          <w:rPr>
            <w:color w:val="1155cc"/>
            <w:u w:val="single"/>
            <w:rtl w:val="1"/>
          </w:rPr>
          <w:t xml:space="preserve">מד</w:t>
        </w:r>
      </w:hyperlink>
      <w:r w:rsidDel="00000000" w:rsidR="00000000" w:rsidRPr="00000000">
        <w:rPr>
          <w:rtl w:val="0"/>
        </w:rPr>
        <w:t xml:space="preserve">,</w:t>
      </w:r>
      <w:hyperlink r:id="rId51">
        <w:r w:rsidDel="00000000" w:rsidR="00000000" w:rsidRPr="00000000">
          <w:rPr>
            <w:rtl w:val="0"/>
          </w:rPr>
          <w:t xml:space="preserve"> </w:t>
        </w:r>
      </w:hyperlink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PMC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Drug interactions:</w:t>
      </w:r>
      <w:r w:rsidDel="00000000" w:rsidR="00000000" w:rsidRPr="00000000">
        <w:rPr>
          <w:rtl w:val="0"/>
        </w:rPr>
        <w:t xml:space="preserve"> Berberine can inhibit CYP2D6/2C9 and P-glycoprotein; clinically relevant interactions (e.g., with cyclosporine) have been reported. Caution with hypoglycemic agents (additive effects). (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ScienceDirect</w:t>
        </w:r>
      </w:hyperlink>
      <w:r w:rsidDel="00000000" w:rsidR="00000000" w:rsidRPr="00000000">
        <w:rPr>
          <w:rtl w:val="0"/>
        </w:rPr>
        <w:t xml:space="preserve">,</w:t>
      </w:r>
      <w:hyperlink r:id="rId54">
        <w:r w:rsidDel="00000000" w:rsidR="00000000" w:rsidRPr="00000000">
          <w:rPr>
            <w:rtl w:val="0"/>
          </w:rPr>
          <w:t xml:space="preserve"> </w:t>
        </w:r>
      </w:hyperlink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PMC</w:t>
        </w:r>
      </w:hyperlink>
      <w:r w:rsidDel="00000000" w:rsidR="00000000" w:rsidRPr="00000000">
        <w:rPr>
          <w:rtl w:val="0"/>
        </w:rPr>
        <w:t xml:space="preserve">,</w:t>
      </w:r>
      <w:hyperlink r:id="rId56">
        <w:r w:rsidDel="00000000" w:rsidR="00000000" w:rsidRPr="00000000">
          <w:rPr>
            <w:rtl w:val="0"/>
          </w:rPr>
          <w:t xml:space="preserve"> </w:t>
        </w:r>
      </w:hyperlink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Integrative Pharmacology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Guideline perspective:</w:t>
      </w:r>
      <w:r w:rsidDel="00000000" w:rsidR="00000000" w:rsidRPr="00000000">
        <w:rPr>
          <w:rtl w:val="0"/>
        </w:rPr>
        <w:t xml:space="preserve"> Major diabetes organizations do not recommend routine use of supplements, including botanicals, for glycemic control absent deficiency; if used, they should complement—not replace—evidence-based therapy. (</w:t>
      </w:r>
      <w:hyperlink r:id="rId58">
        <w:r w:rsidDel="00000000" w:rsidR="00000000" w:rsidRPr="00000000">
          <w:rPr>
            <w:color w:val="1155cc"/>
            <w:u w:val="single"/>
            <w:rtl w:val="1"/>
          </w:rPr>
          <w:t xml:space="preserve">עמותה</w:t>
        </w:r>
      </w:hyperlink>
      <w:hyperlink r:id="rId59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60">
        <w:r w:rsidDel="00000000" w:rsidR="00000000" w:rsidRPr="00000000">
          <w:rPr>
            <w:color w:val="1155cc"/>
            <w:u w:val="single"/>
            <w:rtl w:val="1"/>
          </w:rPr>
          <w:t xml:space="preserve">לסוכרת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bevsop4v02j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Limitations of the Evidence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Trials of </w:t>
      </w:r>
      <w:r w:rsidDel="00000000" w:rsidR="00000000" w:rsidRPr="00000000">
        <w:rPr>
          <w:i w:val="1"/>
          <w:rtl w:val="0"/>
        </w:rPr>
        <w:t xml:space="preserve">Berberis</w:t>
      </w:r>
      <w:r w:rsidDel="00000000" w:rsidR="00000000" w:rsidRPr="00000000">
        <w:rPr>
          <w:rtl w:val="0"/>
        </w:rPr>
        <w:t xml:space="preserve"> extracts are few, small, short in duration, use varied plant parts/formulations, and are geographically clustered—factors that raise risks of publication bias and limit generalizability. Berberine trials, though more numerous, also show heterogeneity, and many predate contemporary trial standards. Longer, multicenter, head-to-head RCTs with standardized extracts are needed to define additive value on top of guideline-directed care. (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PubMed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ex47n54xn57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Practical Clinical Takeaways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Berberis</w:t>
      </w:r>
      <w:r w:rsidDel="00000000" w:rsidR="00000000" w:rsidRPr="00000000">
        <w:rPr>
          <w:rtl w:val="0"/>
        </w:rPr>
        <w:t xml:space="preserve"> fruit/root extracts can modestly improve FPG/HbA1c and insulin resistance; effects on weight and 2-h PPG are inconsistent. (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PubMed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Isolated berberine shows moderate glycemic and lipid benefits but causes GI effects and has interaction/contraindication considerations. (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PMC</w:t>
        </w:r>
      </w:hyperlink>
      <w:r w:rsidDel="00000000" w:rsidR="00000000" w:rsidRPr="00000000">
        <w:rPr>
          <w:rtl w:val="0"/>
        </w:rPr>
        <w:t xml:space="preserve">,</w:t>
      </w:r>
      <w:hyperlink r:id="rId64">
        <w:r w:rsidDel="00000000" w:rsidR="00000000" w:rsidRPr="00000000">
          <w:rPr>
            <w:rtl w:val="0"/>
          </w:rPr>
          <w:t xml:space="preserve"> </w:t>
        </w:r>
      </w:hyperlink>
      <w:hyperlink r:id="rId65">
        <w:r w:rsidDel="00000000" w:rsidR="00000000" w:rsidRPr="00000000">
          <w:rPr>
            <w:color w:val="1155cc"/>
            <w:u w:val="single"/>
            <w:rtl w:val="1"/>
          </w:rPr>
          <w:t xml:space="preserve">ווב</w:t>
        </w:r>
      </w:hyperlink>
      <w:hyperlink r:id="rId66">
        <w:r w:rsidDel="00000000" w:rsidR="00000000" w:rsidRPr="00000000">
          <w:rPr>
            <w:color w:val="1155cc"/>
            <w:u w:val="single"/>
            <w:rtl w:val="1"/>
          </w:rPr>
          <w:t xml:space="preserve">.</w:t>
        </w:r>
      </w:hyperlink>
      <w:hyperlink r:id="rId67">
        <w:r w:rsidDel="00000000" w:rsidR="00000000" w:rsidRPr="00000000">
          <w:rPr>
            <w:color w:val="1155cc"/>
            <w:u w:val="single"/>
            <w:rtl w:val="1"/>
          </w:rPr>
          <w:t xml:space="preserve">מד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only as an </w:t>
      </w:r>
      <w:r w:rsidDel="00000000" w:rsidR="00000000" w:rsidRPr="00000000">
        <w:rPr>
          <w:b w:val="1"/>
          <w:rtl w:val="0"/>
        </w:rPr>
        <w:t xml:space="preserve">adjunct</w:t>
      </w:r>
      <w:r w:rsidDel="00000000" w:rsidR="00000000" w:rsidRPr="00000000">
        <w:rPr>
          <w:rtl w:val="0"/>
        </w:rPr>
        <w:t xml:space="preserve"> for motivated adults with T2DM already on lifestyle therapy ± pharmacotherapy, with monitoring for hypoglycemia and interactions. Avoid in pregnancy/lactation. (</w:t>
      </w:r>
      <w:hyperlink r:id="rId68">
        <w:r w:rsidDel="00000000" w:rsidR="00000000" w:rsidRPr="00000000">
          <w:rPr>
            <w:color w:val="1155cc"/>
            <w:u w:val="single"/>
            <w:rtl w:val="1"/>
          </w:rPr>
          <w:t xml:space="preserve">עמותה</w:t>
        </w:r>
      </w:hyperlink>
      <w:hyperlink r:id="rId69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70">
        <w:r w:rsidDel="00000000" w:rsidR="00000000" w:rsidRPr="00000000">
          <w:rPr>
            <w:color w:val="1155cc"/>
            <w:u w:val="single"/>
            <w:rtl w:val="1"/>
          </w:rPr>
          <w:t xml:space="preserve">לסוכרת</w:t>
        </w:r>
      </w:hyperlink>
      <w:r w:rsidDel="00000000" w:rsidR="00000000" w:rsidRPr="00000000">
        <w:rPr>
          <w:rtl w:val="0"/>
        </w:rPr>
        <w:t xml:space="preserve">,</w:t>
      </w:r>
      <w:hyperlink r:id="rId71">
        <w:r w:rsidDel="00000000" w:rsidR="00000000" w:rsidRPr="00000000">
          <w:rPr>
            <w:rtl w:val="0"/>
          </w:rPr>
          <w:t xml:space="preserve"> </w:t>
        </w:r>
      </w:hyperlink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Memorial Sloan Kettering Cancer Center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mo01wupge8j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References (APA)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Hussain, H. U., Ali, E., Tanveer, A., Ismail, S. M., Furqan, H., Ahsan, M. N., Iqbal, S., &amp; Asghar, M. S. (2024). </w:t>
      </w:r>
      <w:r w:rsidDel="00000000" w:rsidR="00000000" w:rsidRPr="00000000">
        <w:rPr>
          <w:b w:val="1"/>
          <w:rtl w:val="0"/>
        </w:rPr>
        <w:t xml:space="preserve">Efficacy of </w:t>
      </w:r>
      <w:r w:rsidDel="00000000" w:rsidR="00000000" w:rsidRPr="00000000">
        <w:rPr>
          <w:b w:val="1"/>
          <w:i w:val="1"/>
          <w:rtl w:val="0"/>
        </w:rPr>
        <w:t xml:space="preserve">Berberis vulgaris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b w:val="1"/>
          <w:i w:val="1"/>
          <w:rtl w:val="0"/>
        </w:rPr>
        <w:t xml:space="preserve">Berberis integerrima</w:t>
      </w:r>
      <w:r w:rsidDel="00000000" w:rsidR="00000000" w:rsidRPr="00000000">
        <w:rPr>
          <w:b w:val="1"/>
          <w:rtl w:val="0"/>
        </w:rPr>
        <w:t xml:space="preserve"> on glycemic indices and weight profile in type 2 diabetic patients: A systematic review and meta-analysis of randomized controlled trials.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Journal of Ayurveda and Integrative Medicine, 15</w:t>
      </w:r>
      <w:r w:rsidDel="00000000" w:rsidR="00000000" w:rsidRPr="00000000">
        <w:rPr>
          <w:rtl w:val="0"/>
        </w:rPr>
        <w:t xml:space="preserve">(5), 101039.</w:t>
      </w:r>
      <w:hyperlink r:id="rId73">
        <w:r w:rsidDel="00000000" w:rsidR="00000000" w:rsidRPr="00000000">
          <w:rPr>
            <w:rtl w:val="0"/>
          </w:rPr>
          <w:t xml:space="preserve"> </w:t>
        </w:r>
      </w:hyperlink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https://doi.org/10.1016/j.jaim.2024.101039</w:t>
        </w:r>
      </w:hyperlink>
      <w:r w:rsidDel="00000000" w:rsidR="00000000" w:rsidRPr="00000000">
        <w:rPr>
          <w:rtl w:val="0"/>
        </w:rPr>
        <w:t xml:space="preserve"> (</w:t>
      </w: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PubMed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(RCT) </w:t>
      </w:r>
      <w:r w:rsidDel="00000000" w:rsidR="00000000" w:rsidRPr="00000000">
        <w:rPr>
          <w:b w:val="1"/>
          <w:rtl w:val="0"/>
        </w:rPr>
        <w:t xml:space="preserve">Iranian Journal of Pharmaceutical Research</w:t>
      </w:r>
      <w:r w:rsidDel="00000000" w:rsidR="00000000" w:rsidRPr="00000000">
        <w:rPr>
          <w:rtl w:val="0"/>
        </w:rPr>
        <w:t xml:space="preserve">. (Year as per record). </w:t>
      </w:r>
      <w:r w:rsidDel="00000000" w:rsidR="00000000" w:rsidRPr="00000000">
        <w:rPr>
          <w:b w:val="1"/>
          <w:rtl w:val="0"/>
        </w:rPr>
        <w:t xml:space="preserve">The Effects of </w:t>
      </w:r>
      <w:r w:rsidDel="00000000" w:rsidR="00000000" w:rsidRPr="00000000">
        <w:rPr>
          <w:b w:val="1"/>
          <w:i w:val="1"/>
          <w:rtl w:val="0"/>
        </w:rPr>
        <w:t xml:space="preserve">Berberis vulgaris</w:t>
      </w:r>
      <w:r w:rsidDel="00000000" w:rsidR="00000000" w:rsidRPr="00000000">
        <w:rPr>
          <w:b w:val="1"/>
          <w:rtl w:val="0"/>
        </w:rPr>
        <w:t xml:space="preserve"> Fruit Extract on Serum Lipoproteins and Glycemic Indices in Diabetic Patients</w:t>
      </w:r>
      <w:r w:rsidDel="00000000" w:rsidR="00000000" w:rsidRPr="00000000">
        <w:rPr>
          <w:rtl w:val="0"/>
        </w:rPr>
        <w:t xml:space="preserve"> (randomized clinical trial). (Study of 42 participants). (</w:t>
      </w: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brieflands.com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(RCT abstract) </w:t>
      </w:r>
      <w:r w:rsidDel="00000000" w:rsidR="00000000" w:rsidRPr="00000000">
        <w:rPr>
          <w:b w:val="1"/>
          <w:rtl w:val="0"/>
        </w:rPr>
        <w:t xml:space="preserve">Randomised clinical trial of </w:t>
      </w:r>
      <w:r w:rsidDel="00000000" w:rsidR="00000000" w:rsidRPr="00000000">
        <w:rPr>
          <w:b w:val="1"/>
          <w:i w:val="1"/>
          <w:rtl w:val="0"/>
        </w:rPr>
        <w:t xml:space="preserve">Berberis vulgaris</w:t>
      </w:r>
      <w:r w:rsidDel="00000000" w:rsidR="00000000" w:rsidRPr="00000000">
        <w:rPr>
          <w:b w:val="1"/>
          <w:rtl w:val="0"/>
        </w:rPr>
        <w:t xml:space="preserve"> root extract on glucose and lipid metabolism in type 2 diabetes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Journal on ScienceDirect</w:t>
      </w:r>
      <w:r w:rsidDel="00000000" w:rsidR="00000000" w:rsidRPr="00000000">
        <w:rPr>
          <w:rtl w:val="0"/>
        </w:rPr>
        <w:t xml:space="preserve"> (2019). (</w:t>
      </w: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ScienceDirect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Yin, J., Xing, H., &amp; Ye, J. (2008). </w:t>
      </w:r>
      <w:r w:rsidDel="00000000" w:rsidR="00000000" w:rsidRPr="00000000">
        <w:rPr>
          <w:b w:val="1"/>
          <w:rtl w:val="0"/>
        </w:rPr>
        <w:t xml:space="preserve">Efficacy of berberine in patients with type 2 diabetes mellitus.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Metabolism, 57</w:t>
      </w:r>
      <w:r w:rsidDel="00000000" w:rsidR="00000000" w:rsidRPr="00000000">
        <w:rPr>
          <w:rtl w:val="0"/>
        </w:rPr>
        <w:t xml:space="preserve">(5), 712–717. (</w:t>
      </w: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PMC</w:t>
        </w:r>
      </w:hyperlink>
      <w:r w:rsidDel="00000000" w:rsidR="00000000" w:rsidRPr="00000000">
        <w:rPr>
          <w:rtl w:val="0"/>
        </w:rPr>
        <w:t xml:space="preserve">,</w:t>
      </w:r>
      <w:hyperlink r:id="rId79">
        <w:r w:rsidDel="00000000" w:rsidR="00000000" w:rsidRPr="00000000">
          <w:rPr>
            <w:rtl w:val="0"/>
          </w:rPr>
          <w:t xml:space="preserve"> </w:t>
        </w:r>
      </w:hyperlink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metabolismjournal.com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Frontiers Pharmacology Editorial Team. (2024). </w:t>
      </w:r>
      <w:r w:rsidDel="00000000" w:rsidR="00000000" w:rsidRPr="00000000">
        <w:rPr>
          <w:b w:val="1"/>
          <w:rtl w:val="0"/>
        </w:rPr>
        <w:t xml:space="preserve">Effects of administering berberine alone or in combination on type 2 diabetes mellitus: A systematic review and meta-analysis.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Frontiers in Pharmacology, 15</w:t>
      </w:r>
      <w:r w:rsidDel="00000000" w:rsidR="00000000" w:rsidRPr="00000000">
        <w:rPr>
          <w:rtl w:val="0"/>
        </w:rPr>
        <w:t xml:space="preserve">, 1455534. (</w:t>
      </w: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Frontiers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Zhang, H. et al. (Aggregate RCT data summarized in reviews). </w:t>
      </w:r>
      <w:r w:rsidDel="00000000" w:rsidR="00000000" w:rsidRPr="00000000">
        <w:rPr>
          <w:b w:val="1"/>
          <w:rtl w:val="0"/>
        </w:rPr>
        <w:t xml:space="preserve">Berberine lowers blood glucose in T2DM</w:t>
      </w:r>
      <w:r w:rsidDel="00000000" w:rsidR="00000000" w:rsidRPr="00000000">
        <w:rPr>
          <w:rtl w:val="0"/>
        </w:rPr>
        <w:t xml:space="preserve"> (trial reports via Metabolism and related journals). (</w:t>
      </w: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ScienceDirect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Zhou, G. et al. (2006). </w:t>
      </w:r>
      <w:r w:rsidDel="00000000" w:rsidR="00000000" w:rsidRPr="00000000">
        <w:rPr>
          <w:b w:val="1"/>
          <w:rtl w:val="0"/>
        </w:rPr>
        <w:t xml:space="preserve">Berberine activates AMP-activated protein kinase with beneficial metabolic effects.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Diabetes, 55</w:t>
      </w:r>
      <w:r w:rsidDel="00000000" w:rsidR="00000000" w:rsidRPr="00000000">
        <w:rPr>
          <w:rtl w:val="0"/>
        </w:rPr>
        <w:t xml:space="preserve">(8), 2256–2264. (</w:t>
      </w: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diabetesjournals.org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MotherToBaby. (2024). </w:t>
      </w:r>
      <w:r w:rsidDel="00000000" w:rsidR="00000000" w:rsidRPr="00000000">
        <w:rPr>
          <w:b w:val="1"/>
          <w:rtl w:val="0"/>
        </w:rPr>
        <w:t xml:space="preserve">Berberine – Fact Sheet (Pregnancy &amp; Breastfeeding).</w:t>
      </w:r>
      <w:r w:rsidDel="00000000" w:rsidR="00000000" w:rsidRPr="00000000">
        <w:rPr>
          <w:rtl w:val="0"/>
        </w:rPr>
        <w:t xml:space="preserve"> (</w:t>
      </w: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Memorial Sloan Kettering Cancer Center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Memorial Sloan Kettering Cancer Center. (2023). </w:t>
      </w:r>
      <w:r w:rsidDel="00000000" w:rsidR="00000000" w:rsidRPr="00000000">
        <w:rPr>
          <w:b w:val="1"/>
          <w:rtl w:val="0"/>
        </w:rPr>
        <w:t xml:space="preserve">Berberine monograph (safety, interactions).</w:t>
      </w:r>
      <w:r w:rsidDel="00000000" w:rsidR="00000000" w:rsidRPr="00000000">
        <w:rPr>
          <w:rtl w:val="0"/>
        </w:rPr>
        <w:t xml:space="preserve"> (</w:t>
      </w: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Memorial Sloan Kettering Cancer Center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Etheridge, A. S., et al. (summarized in reviews). </w:t>
      </w:r>
      <w:r w:rsidDel="00000000" w:rsidR="00000000" w:rsidRPr="00000000">
        <w:rPr>
          <w:b w:val="1"/>
          <w:rtl w:val="0"/>
        </w:rPr>
        <w:t xml:space="preserve">CYP and P-gp interactions of berberine</w:t>
      </w:r>
      <w:r w:rsidDel="00000000" w:rsidR="00000000" w:rsidRPr="00000000">
        <w:rPr>
          <w:rtl w:val="0"/>
        </w:rPr>
        <w:t xml:space="preserve"> (evidence of CYP2D6/2C9 inhibition; P-gp effects). (</w:t>
      </w: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ScienceDirect</w:t>
        </w:r>
      </w:hyperlink>
      <w:r w:rsidDel="00000000" w:rsidR="00000000" w:rsidRPr="00000000">
        <w:rPr>
          <w:rtl w:val="0"/>
        </w:rPr>
        <w:t xml:space="preserve">,</w:t>
      </w:r>
      <w:hyperlink r:id="rId87">
        <w:r w:rsidDel="00000000" w:rsidR="00000000" w:rsidRPr="00000000">
          <w:rPr>
            <w:rtl w:val="0"/>
          </w:rPr>
          <w:t xml:space="preserve"> </w:t>
        </w:r>
      </w:hyperlink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PMC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American Diabetes Association. (2024). </w:t>
      </w:r>
      <w:r w:rsidDel="00000000" w:rsidR="00000000" w:rsidRPr="00000000">
        <w:rPr>
          <w:b w:val="1"/>
          <w:rtl w:val="0"/>
        </w:rPr>
        <w:t xml:space="preserve">Vitamins, minerals and supplements—Guidance for people with diabetes.</w:t>
      </w:r>
      <w:r w:rsidDel="00000000" w:rsidR="00000000" w:rsidRPr="00000000">
        <w:rPr>
          <w:rtl w:val="0"/>
        </w:rPr>
        <w:t xml:space="preserve"> (</w:t>
      </w:r>
      <w:hyperlink r:id="rId89">
        <w:r w:rsidDel="00000000" w:rsidR="00000000" w:rsidRPr="00000000">
          <w:rPr>
            <w:color w:val="1155cc"/>
            <w:u w:val="single"/>
            <w:rtl w:val="1"/>
          </w:rPr>
          <w:t xml:space="preserve">עמותה</w:t>
        </w:r>
      </w:hyperlink>
      <w:hyperlink r:id="rId90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91">
        <w:r w:rsidDel="00000000" w:rsidR="00000000" w:rsidRPr="00000000">
          <w:rPr>
            <w:color w:val="1155cc"/>
            <w:u w:val="single"/>
            <w:rtl w:val="1"/>
          </w:rPr>
          <w:t xml:space="preserve">לסוכרת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JAMA Network Open. (2025). </w:t>
      </w:r>
      <w:r w:rsidDel="00000000" w:rsidR="00000000" w:rsidRPr="00000000">
        <w:rPr>
          <w:b w:val="1"/>
          <w:rtl w:val="0"/>
        </w:rPr>
        <w:t xml:space="preserve">Berberine-ursodeoxycholate for T2DM: Randomized clinical trial.</w:t>
      </w:r>
      <w:r w:rsidDel="00000000" w:rsidR="00000000" w:rsidRPr="00000000">
        <w:rPr>
          <w:rtl w:val="0"/>
        </w:rPr>
        <w:t xml:space="preserve"> (</w:t>
      </w: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JAMA Network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Frontiers in Pharmacology. (2020). </w:t>
      </w:r>
      <w:r w:rsidDel="00000000" w:rsidR="00000000" w:rsidRPr="00000000">
        <w:rPr>
          <w:b w:val="1"/>
          <w:rtl w:val="0"/>
        </w:rPr>
        <w:t xml:space="preserve">Phytopharmacology and clinical updates of </w:t>
      </w:r>
      <w:r w:rsidDel="00000000" w:rsidR="00000000" w:rsidRPr="00000000">
        <w:rPr>
          <w:b w:val="1"/>
          <w:i w:val="1"/>
          <w:rtl w:val="0"/>
        </w:rPr>
        <w:t xml:space="preserve">Berberis</w:t>
      </w:r>
      <w:r w:rsidDel="00000000" w:rsidR="00000000" w:rsidRPr="00000000">
        <w:rPr>
          <w:b w:val="1"/>
          <w:rtl w:val="0"/>
        </w:rPr>
        <w:t xml:space="preserve"> species</w:t>
      </w:r>
      <w:r w:rsidDel="00000000" w:rsidR="00000000" w:rsidRPr="00000000">
        <w:rPr>
          <w:rtl w:val="0"/>
        </w:rPr>
        <w:t xml:space="preserve"> (context for </w:t>
      </w:r>
      <w:r w:rsidDel="00000000" w:rsidR="00000000" w:rsidRPr="00000000">
        <w:rPr>
          <w:i w:val="1"/>
          <w:rtl w:val="0"/>
        </w:rPr>
        <w:t xml:space="preserve">B. vulgaris</w:t>
      </w:r>
      <w:r w:rsidDel="00000000" w:rsidR="00000000" w:rsidRPr="00000000">
        <w:rPr>
          <w:rtl w:val="0"/>
        </w:rPr>
        <w:t xml:space="preserve"> clinical studies and formulations). (</w:t>
      </w: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Frontiers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agstmnawezb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Notes on Scope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Most direct clinical data on </w:t>
      </w:r>
      <w:r w:rsidDel="00000000" w:rsidR="00000000" w:rsidRPr="00000000">
        <w:rPr>
          <w:i w:val="1"/>
          <w:rtl w:val="0"/>
        </w:rPr>
        <w:t xml:space="preserve">B. vulgaris</w:t>
      </w:r>
      <w:r w:rsidDel="00000000" w:rsidR="00000000" w:rsidRPr="00000000">
        <w:rPr>
          <w:rtl w:val="0"/>
        </w:rPr>
        <w:t xml:space="preserve"> involve Iranian RCTs using fruit/root extracts with variable standardization, while a larger, international literature evaluates </w:t>
      </w:r>
      <w:r w:rsidDel="00000000" w:rsidR="00000000" w:rsidRPr="00000000">
        <w:rPr>
          <w:b w:val="1"/>
          <w:rtl w:val="0"/>
        </w:rPr>
        <w:t xml:space="preserve">berberine</w:t>
      </w:r>
      <w:r w:rsidDel="00000000" w:rsidR="00000000" w:rsidRPr="00000000">
        <w:rPr>
          <w:rtl w:val="0"/>
        </w:rPr>
        <w:t xml:space="preserve"> (a major </w:t>
      </w:r>
      <w:r w:rsidDel="00000000" w:rsidR="00000000" w:rsidRPr="00000000">
        <w:rPr>
          <w:i w:val="1"/>
          <w:rtl w:val="0"/>
        </w:rPr>
        <w:t xml:space="preserve">Berberis</w:t>
      </w:r>
      <w:r w:rsidDel="00000000" w:rsidR="00000000" w:rsidRPr="00000000">
        <w:rPr>
          <w:rtl w:val="0"/>
        </w:rPr>
        <w:t xml:space="preserve"> alkaloid) as an isolated compound. Where possible, this review distinguishes those bodies of evidence and highlights the need for standardized </w:t>
      </w:r>
      <w:r w:rsidDel="00000000" w:rsidR="00000000" w:rsidRPr="00000000">
        <w:rPr>
          <w:i w:val="1"/>
          <w:rtl w:val="0"/>
        </w:rPr>
        <w:t xml:space="preserve">B. vulgaris</w:t>
      </w:r>
      <w:r w:rsidDel="00000000" w:rsidR="00000000" w:rsidRPr="00000000">
        <w:rPr>
          <w:rtl w:val="0"/>
        </w:rPr>
        <w:t xml:space="preserve"> products and multinational trials. (</w:t>
      </w: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PubMed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brieflands.com/articles/ijpr-125856.html?utm_source=chatgpt.com" TargetMode="External"/><Relationship Id="rId84" Type="http://schemas.openxmlformats.org/officeDocument/2006/relationships/hyperlink" Target="https://www.mskcc.org/cancer-care/integrative-medicine/herbs/berberine?utm_source=chatgpt.com" TargetMode="External"/><Relationship Id="rId83" Type="http://schemas.openxmlformats.org/officeDocument/2006/relationships/hyperlink" Target="https://diabetesjournals.org/diabetes/article/55/8/2256/12348/Berberine-a-Natural-Plant-Product-Activates-AMP?utm_source=chatgpt.com" TargetMode="External"/><Relationship Id="rId42" Type="http://schemas.openxmlformats.org/officeDocument/2006/relationships/hyperlink" Target="https://pmc.ncbi.nlm.nih.gov/articles/PMC2410097/?utm_source=chatgpt.com" TargetMode="External"/><Relationship Id="rId86" Type="http://schemas.openxmlformats.org/officeDocument/2006/relationships/hyperlink" Target="https://www.sciencedirect.com/science/article/pii/S1878535221005773?utm_source=chatgpt.com" TargetMode="External"/><Relationship Id="rId41" Type="http://schemas.openxmlformats.org/officeDocument/2006/relationships/hyperlink" Target="https://pmc.ncbi.nlm.nih.gov/articles/PMC2410097/?utm_source=chatgpt.com" TargetMode="External"/><Relationship Id="rId85" Type="http://schemas.openxmlformats.org/officeDocument/2006/relationships/hyperlink" Target="https://www.mskcc.org/cancer-care/integrative-medicine/herbs/berberine?utm_source=chatgpt.com" TargetMode="External"/><Relationship Id="rId44" Type="http://schemas.openxmlformats.org/officeDocument/2006/relationships/hyperlink" Target="https://jamanetwork.com/journals/jamanetworkopen/fullarticle/2830820?utm_source=chatgpt.com" TargetMode="External"/><Relationship Id="rId88" Type="http://schemas.openxmlformats.org/officeDocument/2006/relationships/hyperlink" Target="https://pmc.ncbi.nlm.nih.gov/articles/PMC8146483/?utm_source=chatgpt.com" TargetMode="External"/><Relationship Id="rId43" Type="http://schemas.openxmlformats.org/officeDocument/2006/relationships/hyperlink" Target="https://jamanetwork.com/journals/jamanetworkopen/fullarticle/2830820?utm_source=chatgpt.com" TargetMode="External"/><Relationship Id="rId87" Type="http://schemas.openxmlformats.org/officeDocument/2006/relationships/hyperlink" Target="https://pmc.ncbi.nlm.nih.gov/articles/PMC8146483/?utm_source=chatgpt.com" TargetMode="External"/><Relationship Id="rId46" Type="http://schemas.openxmlformats.org/officeDocument/2006/relationships/hyperlink" Target="https://www.mskcc.org/cancer-care/integrative-medicine/herbs/berberine?utm_source=chatgpt.com" TargetMode="External"/><Relationship Id="rId45" Type="http://schemas.openxmlformats.org/officeDocument/2006/relationships/hyperlink" Target="https://pmc.ncbi.nlm.nih.gov/articles/PMC2410097/?utm_source=chatgpt.com" TargetMode="External"/><Relationship Id="rId89" Type="http://schemas.openxmlformats.org/officeDocument/2006/relationships/hyperlink" Target="https://diabetes.org/food-nutrition/diabetes-vitamins-supplements?utm_source=chatgpt.com" TargetMode="External"/><Relationship Id="rId80" Type="http://schemas.openxmlformats.org/officeDocument/2006/relationships/hyperlink" Target="https://www.metabolismjournal.com/article/S0026-0495%2808%2900046-2/abstract?utm_source=chatgpt.com" TargetMode="External"/><Relationship Id="rId82" Type="http://schemas.openxmlformats.org/officeDocument/2006/relationships/hyperlink" Target="https://www.sciencedirect.com/science/article/abs/pii/S0026049509003163?utm_source=chatgpt.com" TargetMode="External"/><Relationship Id="rId81" Type="http://schemas.openxmlformats.org/officeDocument/2006/relationships/hyperlink" Target="https://www.frontiersin.org/journals/pharmacology/articles/10.3389/fphar.2024.1455534/full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mc.ncbi.nlm.nih.gov/articles/PMC2410097/?utm_source=chatgpt.com" TargetMode="External"/><Relationship Id="rId48" Type="http://schemas.openxmlformats.org/officeDocument/2006/relationships/hyperlink" Target="https://www.webmd.com/vitamins/ai/ingredientmono-1126/berberine?utm_source=chatgpt.com" TargetMode="External"/><Relationship Id="rId47" Type="http://schemas.openxmlformats.org/officeDocument/2006/relationships/hyperlink" Target="https://www.webmd.com/vitamins/ai/ingredientmono-1126/berberine?utm_source=chatgpt.com" TargetMode="External"/><Relationship Id="rId49" Type="http://schemas.openxmlformats.org/officeDocument/2006/relationships/hyperlink" Target="https://www.webmd.com/vitamins/ai/ingredientmono-1126/berberine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pubmed.ncbi.nlm.nih.gov/39413550/" TargetMode="External"/><Relationship Id="rId7" Type="http://schemas.openxmlformats.org/officeDocument/2006/relationships/hyperlink" Target="https://brieflands.com/articles/ijpr-125856.html?utm_source=chatgpt.com" TargetMode="External"/><Relationship Id="rId8" Type="http://schemas.openxmlformats.org/officeDocument/2006/relationships/hyperlink" Target="https://brieflands.com/articles/ijpr-125856.html?utm_source=chatgpt.com" TargetMode="External"/><Relationship Id="rId73" Type="http://schemas.openxmlformats.org/officeDocument/2006/relationships/hyperlink" Target="https://doi.org/10.1016/j.jaim.2024.101039" TargetMode="External"/><Relationship Id="rId72" Type="http://schemas.openxmlformats.org/officeDocument/2006/relationships/hyperlink" Target="https://www.mskcc.org/cancer-care/integrative-medicine/herbs/berberine?utm_source=chatgpt.com" TargetMode="External"/><Relationship Id="rId31" Type="http://schemas.openxmlformats.org/officeDocument/2006/relationships/hyperlink" Target="https://www.frontiersin.org/journals/pharmacology/articles/10.3389/fphar.2024.1455534/full?utm_source=chatgpt.com" TargetMode="External"/><Relationship Id="rId75" Type="http://schemas.openxmlformats.org/officeDocument/2006/relationships/hyperlink" Target="https://pubmed.ncbi.nlm.nih.gov/39413550/" TargetMode="External"/><Relationship Id="rId30" Type="http://schemas.openxmlformats.org/officeDocument/2006/relationships/hyperlink" Target="https://www.frontiersin.org/journals/pharmacology/articles/10.3389/fphar.2024.1455534/full?utm_source=chatgpt.com" TargetMode="External"/><Relationship Id="rId74" Type="http://schemas.openxmlformats.org/officeDocument/2006/relationships/hyperlink" Target="https://doi.org/10.1016/j.jaim.2024.101039" TargetMode="External"/><Relationship Id="rId33" Type="http://schemas.openxmlformats.org/officeDocument/2006/relationships/hyperlink" Target="https://onlinelibrary.wiley.com/doi/10.1155/2021/2074610?utm_source=chatgpt.com" TargetMode="External"/><Relationship Id="rId77" Type="http://schemas.openxmlformats.org/officeDocument/2006/relationships/hyperlink" Target="https://www.sciencedirect.com/science/article/abs/pii/S1876382019311485?utm_source=chatgpt.com" TargetMode="External"/><Relationship Id="rId32" Type="http://schemas.openxmlformats.org/officeDocument/2006/relationships/hyperlink" Target="https://onlinelibrary.wiley.com/doi/10.1155/2021/2074610?utm_source=chatgpt.com" TargetMode="External"/><Relationship Id="rId76" Type="http://schemas.openxmlformats.org/officeDocument/2006/relationships/hyperlink" Target="https://brieflands.com/articles/ijpr-125856.html?utm_source=chatgpt.com" TargetMode="External"/><Relationship Id="rId35" Type="http://schemas.openxmlformats.org/officeDocument/2006/relationships/hyperlink" Target="https://mednexus.org/doi/10.1097/CD9.0000000000000087?utm_source=chatgpt.com" TargetMode="External"/><Relationship Id="rId79" Type="http://schemas.openxmlformats.org/officeDocument/2006/relationships/hyperlink" Target="https://www.metabolismjournal.com/article/S0026-0495%2808%2900046-2/abstract?utm_source=chatgpt.com" TargetMode="External"/><Relationship Id="rId34" Type="http://schemas.openxmlformats.org/officeDocument/2006/relationships/hyperlink" Target="https://mednexus.org/doi/10.1097/CD9.0000000000000087?utm_source=chatgpt.com" TargetMode="External"/><Relationship Id="rId78" Type="http://schemas.openxmlformats.org/officeDocument/2006/relationships/hyperlink" Target="https://pmc.ncbi.nlm.nih.gov/articles/PMC2410097/?utm_source=chatgpt.com" TargetMode="External"/><Relationship Id="rId71" Type="http://schemas.openxmlformats.org/officeDocument/2006/relationships/hyperlink" Target="https://www.mskcc.org/cancer-care/integrative-medicine/herbs/berberine?utm_source=chatgpt.com" TargetMode="External"/><Relationship Id="rId70" Type="http://schemas.openxmlformats.org/officeDocument/2006/relationships/hyperlink" Target="https://diabetes.org/food-nutrition/diabetes-vitamins-supplements?utm_source=chatgpt.com" TargetMode="External"/><Relationship Id="rId37" Type="http://schemas.openxmlformats.org/officeDocument/2006/relationships/hyperlink" Target="https://pubmed.ncbi.nlm.nih.gov/39413550/" TargetMode="External"/><Relationship Id="rId36" Type="http://schemas.openxmlformats.org/officeDocument/2006/relationships/hyperlink" Target="https://jamanetwork.com/journals/jamanetworkopen/fullarticle/2830820?utm_source=chatgpt.com" TargetMode="External"/><Relationship Id="rId39" Type="http://schemas.openxmlformats.org/officeDocument/2006/relationships/hyperlink" Target="https://pmc.ncbi.nlm.nih.gov/articles/PMC2410097/?utm_source=chatgpt.com" TargetMode="External"/><Relationship Id="rId38" Type="http://schemas.openxmlformats.org/officeDocument/2006/relationships/hyperlink" Target="https://pmc.ncbi.nlm.nih.gov/articles/PMC2410097/?utm_source=chatgpt.com" TargetMode="External"/><Relationship Id="rId62" Type="http://schemas.openxmlformats.org/officeDocument/2006/relationships/hyperlink" Target="https://pubmed.ncbi.nlm.nih.gov/39413550/" TargetMode="External"/><Relationship Id="rId61" Type="http://schemas.openxmlformats.org/officeDocument/2006/relationships/hyperlink" Target="https://pubmed.ncbi.nlm.nih.gov/39413550/" TargetMode="External"/><Relationship Id="rId20" Type="http://schemas.openxmlformats.org/officeDocument/2006/relationships/hyperlink" Target="https://pubmed.ncbi.nlm.nih.gov/39413550/" TargetMode="External"/><Relationship Id="rId64" Type="http://schemas.openxmlformats.org/officeDocument/2006/relationships/hyperlink" Target="https://www.webmd.com/vitamins/ai/ingredientmono-1126/berberine?utm_source=chatgpt.com" TargetMode="External"/><Relationship Id="rId63" Type="http://schemas.openxmlformats.org/officeDocument/2006/relationships/hyperlink" Target="https://pmc.ncbi.nlm.nih.gov/articles/PMC2410097/?utm_source=chatgpt.com" TargetMode="External"/><Relationship Id="rId22" Type="http://schemas.openxmlformats.org/officeDocument/2006/relationships/hyperlink" Target="https://www.sciencedirect.com/science/article/abs/pii/S1876382019311485?utm_source=chatgpt.com" TargetMode="External"/><Relationship Id="rId66" Type="http://schemas.openxmlformats.org/officeDocument/2006/relationships/hyperlink" Target="https://www.webmd.com/vitamins/ai/ingredientmono-1126/berberine?utm_source=chatgpt.com" TargetMode="External"/><Relationship Id="rId21" Type="http://schemas.openxmlformats.org/officeDocument/2006/relationships/hyperlink" Target="https://brieflands.com/articles/ijpr-125856.html?utm_source=chatgpt.com" TargetMode="External"/><Relationship Id="rId65" Type="http://schemas.openxmlformats.org/officeDocument/2006/relationships/hyperlink" Target="https://www.webmd.com/vitamins/ai/ingredientmono-1126/berberine?utm_source=chatgpt.com" TargetMode="External"/><Relationship Id="rId24" Type="http://schemas.openxmlformats.org/officeDocument/2006/relationships/hyperlink" Target="https://pmc.ncbi.nlm.nih.gov/articles/PMC2410097/?utm_source=chatgpt.com" TargetMode="External"/><Relationship Id="rId68" Type="http://schemas.openxmlformats.org/officeDocument/2006/relationships/hyperlink" Target="https://diabetes.org/food-nutrition/diabetes-vitamins-supplements?utm_source=chatgpt.com" TargetMode="External"/><Relationship Id="rId23" Type="http://schemas.openxmlformats.org/officeDocument/2006/relationships/hyperlink" Target="https://pmc.ncbi.nlm.nih.gov/articles/PMC8275404/?utm_source=chatgpt.com" TargetMode="External"/><Relationship Id="rId67" Type="http://schemas.openxmlformats.org/officeDocument/2006/relationships/hyperlink" Target="https://www.webmd.com/vitamins/ai/ingredientmono-1126/berberine?utm_source=chatgpt.com" TargetMode="External"/><Relationship Id="rId60" Type="http://schemas.openxmlformats.org/officeDocument/2006/relationships/hyperlink" Target="https://diabetes.org/food-nutrition/diabetes-vitamins-supplements?utm_source=chatgpt.com" TargetMode="External"/><Relationship Id="rId26" Type="http://schemas.openxmlformats.org/officeDocument/2006/relationships/hyperlink" Target="https://www.metabolismjournal.com/article/S0026-0495%2808%2900046-2/abstract?utm_source=chatgpt.com" TargetMode="External"/><Relationship Id="rId25" Type="http://schemas.openxmlformats.org/officeDocument/2006/relationships/hyperlink" Target="https://www.metabolismjournal.com/article/S0026-0495%2808%2900046-2/abstract?utm_source=chatgpt.com" TargetMode="External"/><Relationship Id="rId69" Type="http://schemas.openxmlformats.org/officeDocument/2006/relationships/hyperlink" Target="https://diabetes.org/food-nutrition/diabetes-vitamins-supplements?utm_source=chatgpt.com" TargetMode="External"/><Relationship Id="rId28" Type="http://schemas.openxmlformats.org/officeDocument/2006/relationships/hyperlink" Target="https://www.sciencedirect.com/science/article/abs/pii/S0026049509003163?utm_source=chatgpt.com" TargetMode="External"/><Relationship Id="rId27" Type="http://schemas.openxmlformats.org/officeDocument/2006/relationships/hyperlink" Target="https://www.sciencedirect.com/science/article/abs/pii/S0026049509003163?utm_source=chatgpt.com" TargetMode="External"/><Relationship Id="rId29" Type="http://schemas.openxmlformats.org/officeDocument/2006/relationships/hyperlink" Target="https://pmc.ncbi.nlm.nih.gov/articles/PMC12016319/?utm_source=chatgpt.com" TargetMode="External"/><Relationship Id="rId51" Type="http://schemas.openxmlformats.org/officeDocument/2006/relationships/hyperlink" Target="https://pmc.ncbi.nlm.nih.gov/articles/PMC5478780/?utm_source=chatgpt.com" TargetMode="External"/><Relationship Id="rId50" Type="http://schemas.openxmlformats.org/officeDocument/2006/relationships/hyperlink" Target="https://www.webmd.com/vitamins/ai/ingredientmono-1126/berberine?utm_source=chatgpt.com" TargetMode="External"/><Relationship Id="rId94" Type="http://schemas.openxmlformats.org/officeDocument/2006/relationships/hyperlink" Target="https://pubmed.ncbi.nlm.nih.gov/39413550/" TargetMode="External"/><Relationship Id="rId53" Type="http://schemas.openxmlformats.org/officeDocument/2006/relationships/hyperlink" Target="https://www.sciencedirect.com/science/article/pii/S1878535221005773?utm_source=chatgpt.com" TargetMode="External"/><Relationship Id="rId52" Type="http://schemas.openxmlformats.org/officeDocument/2006/relationships/hyperlink" Target="https://pmc.ncbi.nlm.nih.gov/articles/PMC5478780/?utm_source=chatgpt.com" TargetMode="External"/><Relationship Id="rId11" Type="http://schemas.openxmlformats.org/officeDocument/2006/relationships/hyperlink" Target="https://www.frontiersin.org/journals/pharmacology/articles/10.3389/fphar.2024.1455534/full?utm_source=chatgpt.com" TargetMode="External"/><Relationship Id="rId55" Type="http://schemas.openxmlformats.org/officeDocument/2006/relationships/hyperlink" Target="https://pmc.ncbi.nlm.nih.gov/articles/PMC8146483/?utm_source=chatgpt.com" TargetMode="External"/><Relationship Id="rId10" Type="http://schemas.openxmlformats.org/officeDocument/2006/relationships/hyperlink" Target="https://pmc.ncbi.nlm.nih.gov/articles/PMC2410097/?utm_source=chatgpt.com" TargetMode="External"/><Relationship Id="rId54" Type="http://schemas.openxmlformats.org/officeDocument/2006/relationships/hyperlink" Target="https://pmc.ncbi.nlm.nih.gov/articles/PMC8146483/?utm_source=chatgpt.com" TargetMode="External"/><Relationship Id="rId13" Type="http://schemas.openxmlformats.org/officeDocument/2006/relationships/hyperlink" Target="https://pubmed.ncbi.nlm.nih.gov/39413550/" TargetMode="External"/><Relationship Id="rId57" Type="http://schemas.openxmlformats.org/officeDocument/2006/relationships/hyperlink" Target="https://integrativepharmacology.com/2019/10/20/berberine-pharmacodynamics-biovailability-and-drug-interactions/?utm_source=chatgpt.com" TargetMode="External"/><Relationship Id="rId12" Type="http://schemas.openxmlformats.org/officeDocument/2006/relationships/hyperlink" Target="https://www.frontiersin.org/journals/pharmacology/articles/10.3389/fphar.2024.1455534/full?utm_source=chatgpt.com" TargetMode="External"/><Relationship Id="rId56" Type="http://schemas.openxmlformats.org/officeDocument/2006/relationships/hyperlink" Target="https://integrativepharmacology.com/2019/10/20/berberine-pharmacodynamics-biovailability-and-drug-interactions/?utm_source=chatgpt.com" TargetMode="External"/><Relationship Id="rId91" Type="http://schemas.openxmlformats.org/officeDocument/2006/relationships/hyperlink" Target="https://diabetes.org/food-nutrition/diabetes-vitamins-supplements?utm_source=chatgpt.com" TargetMode="External"/><Relationship Id="rId90" Type="http://schemas.openxmlformats.org/officeDocument/2006/relationships/hyperlink" Target="https://diabetes.org/food-nutrition/diabetes-vitamins-supplements?utm_source=chatgpt.com" TargetMode="External"/><Relationship Id="rId93" Type="http://schemas.openxmlformats.org/officeDocument/2006/relationships/hyperlink" Target="https://www.frontiersin.org/journals/pharmacology/articles/10.3389/fphar.2020.00041/full?utm_source=chatgpt.com" TargetMode="External"/><Relationship Id="rId92" Type="http://schemas.openxmlformats.org/officeDocument/2006/relationships/hyperlink" Target="https://jamanetwork.com/journals/jamanetworkopen/fullarticle/2830820?utm_source=chatgpt.com" TargetMode="External"/><Relationship Id="rId15" Type="http://schemas.openxmlformats.org/officeDocument/2006/relationships/hyperlink" Target="https://www.frontiersin.org/journals/pharmacology/articles/10.3389/fphar.2020.00041/full?utm_source=chatgpt.com" TargetMode="External"/><Relationship Id="rId59" Type="http://schemas.openxmlformats.org/officeDocument/2006/relationships/hyperlink" Target="https://diabetes.org/food-nutrition/diabetes-vitamins-supplements?utm_source=chatgpt.com" TargetMode="External"/><Relationship Id="rId14" Type="http://schemas.openxmlformats.org/officeDocument/2006/relationships/hyperlink" Target="https://www.frontiersin.org/journals/pharmacology/articles/10.3389/fphar.2020.00041/full?utm_source=chatgpt.com" TargetMode="External"/><Relationship Id="rId58" Type="http://schemas.openxmlformats.org/officeDocument/2006/relationships/hyperlink" Target="https://diabetes.org/food-nutrition/diabetes-vitamins-supplements?utm_source=chatgpt.com" TargetMode="External"/><Relationship Id="rId17" Type="http://schemas.openxmlformats.org/officeDocument/2006/relationships/hyperlink" Target="https://pmc.ncbi.nlm.nih.gov/articles/PMC10376565/?utm_source=chatgpt.com" TargetMode="External"/><Relationship Id="rId16" Type="http://schemas.openxmlformats.org/officeDocument/2006/relationships/hyperlink" Target="https://diabetesjournals.org/diabetes/article/55/8/2256/12348/Berberine-a-Natural-Plant-Product-Activates-AMP?utm_source=chatgpt.com" TargetMode="External"/><Relationship Id="rId19" Type="http://schemas.openxmlformats.org/officeDocument/2006/relationships/hyperlink" Target="https://pubmed.ncbi.nlm.nih.gov/39413550/" TargetMode="External"/><Relationship Id="rId18" Type="http://schemas.openxmlformats.org/officeDocument/2006/relationships/hyperlink" Target="https://pmc.ncbi.nlm.nih.gov/articles/PMC10376565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