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Ginkgo Biloba</w:t>
      </w:r>
      <w:r w:rsidDel="00000000" w:rsidR="00000000" w:rsidRPr="00000000">
        <w:rPr>
          <w:color w:val="1b1c1d"/>
          <w:rtl w:val="0"/>
        </w:rPr>
        <w:t xml:space="preserve">, a homeopathic remedy prepared from the leaves of the ancient Ginkgo tree, is not as widely used or as well-defined in classical homeopathic literature as some of the more common remedies. However, its homeopathic properties are generally understood to reflect its known effects in crude form, particularly its influence on </w:t>
      </w:r>
      <w:r w:rsidDel="00000000" w:rsidR="00000000" w:rsidRPr="00000000">
        <w:rPr>
          <w:b w:val="1"/>
          <w:color w:val="1b1c1d"/>
          <w:rtl w:val="0"/>
        </w:rPr>
        <w:t xml:space="preserve">circulation and cognitive function</w:t>
      </w:r>
      <w:r w:rsidDel="00000000" w:rsidR="00000000" w:rsidRPr="00000000">
        <w:rPr>
          <w:color w:val="1b1c1d"/>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The primary sphere of action for Ginkgo is on the </w:t>
      </w:r>
      <w:r w:rsidDel="00000000" w:rsidR="00000000" w:rsidRPr="00000000">
        <w:rPr>
          <w:b w:val="1"/>
          <w:color w:val="1b1c1d"/>
          <w:rtl w:val="0"/>
        </w:rPr>
        <w:t xml:space="preserve">cerebral and peripheral circulation</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As a homeopathic remedy, it is believed to help address symptoms related to insufficient blood flow to the brain and extremities.</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wwbx891p1wc" w:id="0"/>
      <w:bookmarkEnd w:id="0"/>
      <w:r w:rsidDel="00000000" w:rsidR="00000000" w:rsidRPr="00000000">
        <w:rPr>
          <w:b w:val="1"/>
          <w:color w:val="1b1c1d"/>
          <w:sz w:val="26"/>
          <w:szCs w:val="26"/>
          <w:rtl w:val="0"/>
        </w:rPr>
        <w:t xml:space="preserve">Key Homeopathic Properties of Ginkgo Biloba: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Cerebral and Cognitive Issues: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Memory and Concentration:</w:t>
      </w:r>
      <w:r w:rsidDel="00000000" w:rsidR="00000000" w:rsidRPr="00000000">
        <w:rPr>
          <w:color w:val="1b1c1d"/>
          <w:rtl w:val="0"/>
        </w:rPr>
        <w:t xml:space="preserve"> This is the most well-known property. The remedy is indicated for a decline in mental function, particularly in the elderly. Symptoms may include a poor memory, difficulty concentrating, absent-mindedness, and a general mental fogginess.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Brain Fog:</w:t>
      </w:r>
      <w:r w:rsidDel="00000000" w:rsidR="00000000" w:rsidRPr="00000000">
        <w:rPr>
          <w:color w:val="1b1c1d"/>
          <w:rtl w:val="0"/>
        </w:rPr>
        <w:t xml:space="preserve"> The person may feel a sensation of mental "heaviness" or "brain fog," as if their thoughts are not clear.</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Dizziness and Vertigo:</w:t>
      </w:r>
      <w:r w:rsidDel="00000000" w:rsidR="00000000" w:rsidRPr="00000000">
        <w:rPr>
          <w:color w:val="1b1c1d"/>
          <w:rtl w:val="0"/>
        </w:rPr>
        <w:t xml:space="preserve"> Due to its action on circulation, Ginkgo can be a remedy for dizziness, vertigo, and a feeling of unsteadiness, particularly when these symptoms are related to poor blood flow to the head.</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Headaches:</w:t>
      </w:r>
      <w:r w:rsidDel="00000000" w:rsidR="00000000" w:rsidRPr="00000000">
        <w:rPr>
          <w:color w:val="1b1c1d"/>
          <w:rtl w:val="0"/>
        </w:rPr>
        <w:t xml:space="preserve"> Headaches may be a symptom, especially those that are dull, throbbing, or feel like a pressure in the head.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Circulatory and Vascular Issues: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Peripheral Circulation:</w:t>
      </w:r>
      <w:r w:rsidDel="00000000" w:rsidR="00000000" w:rsidRPr="00000000">
        <w:rPr>
          <w:color w:val="1b1c1d"/>
          <w:rtl w:val="0"/>
        </w:rPr>
        <w:t xml:space="preserve"> Ginkgo is indicated for poor blood flow to the extremities.</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 The hands and feet may feel cold, numb, or tingly. It can be used for conditions like Raynaud's phenomenon or intermittent claudication (pain in the legs from poor circulation).</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Cardiovascular Support:</w:t>
      </w:r>
      <w:r w:rsidDel="00000000" w:rsidR="00000000" w:rsidRPr="00000000">
        <w:rPr>
          <w:color w:val="1b1c1d"/>
          <w:rtl w:val="0"/>
        </w:rPr>
        <w:t xml:space="preserve"> Some homeopathic sources suggest its use for a weak or overtaxed heart, and it may be used to support overall cardiovascular health.</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Tinnitus:</w:t>
      </w:r>
      <w:r w:rsidDel="00000000" w:rsidR="00000000" w:rsidRPr="00000000">
        <w:rPr>
          <w:color w:val="1b1c1d"/>
          <w:rtl w:val="0"/>
        </w:rPr>
        <w:t xml:space="preserve"> Given its action on circulation, Ginkgo can be a remedy for tinnitus (ringing in the ears), particularly when the sound is a buzzing, ringing, or roaring sensation.</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Generalities: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Antioxidant Properties:</w:t>
      </w:r>
      <w:r w:rsidDel="00000000" w:rsidR="00000000" w:rsidRPr="00000000">
        <w:rPr>
          <w:color w:val="1b1c1d"/>
          <w:rtl w:val="0"/>
        </w:rPr>
        <w:t xml:space="preserve"> While a homeopathic remedy does not contain the original substance, its symptom picture often reflects the properties of the crude substance. In this case, Ginkgo is known for its antioxidant and anti-inflammatory effects.</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 As a homeopathic remedy, it may be used to address conditions related to oxidative stress and inflammation.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General Weakness:</w:t>
      </w:r>
      <w:r w:rsidDel="00000000" w:rsidR="00000000" w:rsidRPr="00000000">
        <w:rPr>
          <w:color w:val="1b1c1d"/>
          <w:rtl w:val="0"/>
        </w:rPr>
        <w:t xml:space="preserve"> The person may experience a general feeling of weakness, fatigue, and a lack of vitality.</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It's important to note that Ginkgo Biloba is often used as a "mother tincture" (a less diluted form) in homeopathy, and its use is more common in practices that integrate herbal medicine with homeopathy. As with all homeopathic remedies, a qualified practitioner would select Ginkgo based on a comprehensive evaluation of the individual's unique symptom picture.</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