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Written Ankit Singla 3K Followers Last Updated Ankit Singla lookout best lifestyle blogs internet got back post ’ look successful lifestyle blogs available web ’ matter ’ starting lifestyle blog want trendy ideas new perspective life top lifestyle blogs follow year Joanna Goddard Cup Jo lifestyle blog tons content relationships fashion food travel motherhood founded Joanna Goddard graduated University Michigan 2001 — living New York City Joanna works in-house editorial team includes couple content writers Unlike blogs niches Cup Jo ’ focus lot long-form content However post polished — making sure author ’ personality shines top Instagram-worthy images Apart publishing insightful content many passions Joanna also consistently donates percentage earnings charity PS list best affiliate programs lifestyle blogs join make money Lauryn Evarts Bosstick Skinny Confidential digital extension San Diego State University graduate Lauryn Evarts covers range topics including travel beauty skincare food weddings fitness style Lauryn crammed topics one category dubbed “ realness ” perhaps interesting aspect blog reading blog ’ know ’ bound rule pertains content writing ’ — talking audience expressing making sure readers learn something new time artful use swear words emphasis solid evidence Apart blog posts mediums Lauryn uses communicate ideas videos books image galleries also runs entrepreneurial podcast called “ Skinny Confidential ” husband Michael Bosstick Multiple founders comes men ’ lifestyle blogs Ape Gentleman authoritative gets website took collective effort several expert journalists produced highly informative articles men ’ classy pleasures lineup includes Chris Beastall Chris Chasseaud Jessica Punter Johnny Burn Josh Sims Sam Kessler Paddy Madison Ape Gentleman expert focuses particular industry ensure content quality Chris Beastall Jessica Punter example focus male grooming whereas Johnny Burn charge everything automotive Hannah Bronfman HBFIT blog dedicated owner Hannah Bronfman ’ three passions health beauty fitness like Skinny Confidential HBFIT ’ content like digital doorway Hannah ’ everyday life discusses topics related physical emotional mental spiritual wellness — date night beauty tips acupuncture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