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Ever wanted know emu Australian Coat Arms Look things might know Australia Go World Travel reader-supported may earn commission purchases made links piece country Australia unique diverse Born bred Melbourne Australia migrant parents Mum Malta Dad Ireland lucky proud call Australia home 1 Australia island country continent largest island world sixth-largest country smallest continent Australia wide distance London Moscow 2 Australia ’ exotic fauna found anywhere else world Examples include koalas quokkas platypuses wombats emus kangaroos 3 Australian mammals platypuses echidnas two mammals world lay eggs give birth 4 Australia home 1,500 types spiders 4,000 types ants 5 Australia 750 different reptile species country world saltwater crocodile example largest reptile world one oldest creatures walk planet also closest living thing ever seen dinosaur ever Darwin Northern Territory take cruise Adelaide River see crocodiles jump power jumping jaws eye-popping 6 many deadly creatures Australia 21 world ’ 25 venomous snakes blue-ringed octopus stonefish Another Australian box jellyfish considered venomous marine animal spend weeks year beautiful Palm Cove Far North Queensland October May swim protection marine stinger net installed year local council 7 Australians vernacular slang sometimes called “ Strine ” “ Strayan. ” Look “ bloke ” man “ sheila ” woman terms sometimes public toilets Australians call restrooms handy know Also entrée appetiser main course gets trouble every time travel US Diapers nappies pacifiers dummies flip flops thongs list endless Oh Australians love shorten words Examples include “ arvo ” afternoon “ vego ” vegetarian “ Maccas ” McDonalds “ Aussies ” Australians 8 Australia drive Left side road Also hire cars Automatic transmission specify Automatic type car want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