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nurs certif demonstr level expertis specif disciplin health care accord american board nurs specialti 1 million nurs hold one nurs specialti credenti addit accord american associ nurs practition approxim 355,000 board certifi nurs practition u.s. practic variou primari care acut care specialti enjoy specif nurs disciplin get certifi specialti may help reach goal learn earn nurs certif entail could benefit certif program creat sponsor profession associ trade organ certif earn assess process depend credenti organ may need renew everi year certif differ state licensur defin scope role individu practic profession nurs howev state board nurs minnesota california also offer certif separ requir could necessari keep certif date addit lieu nurs licens certif credenti provid profession trade organ nation recogn portabl mean valid hospit organ state earn nurs certif show commit excel demonstr dedic certain subject area took time educ field mani hospit physician offic encourag nurs employe becom certifi chosen field may reduc nurs 's exposur risk addit nurs certif becom mandatori requir nurs practition certif also provid opportun educ career advanc opportun show meet nation standard attract employ certifi nurs work variou set mani differ patient group dozen certif avail nurs earn maintain includ famili nurs practition fnp certifi pediatr nurs cpn advanc oncolog certifi nurs aocn certifi regist nurs anesthetist crna adult-gerontolog nurs practition agnp number new certif case manag nurs educ profession develop also recent open nurs get certifi confirm knowledg ’ indic compet perform administr colleagu manag patient certif also boost nurs ’ confid decis make help better job perform spend hour provid high-qual care certifi valid expertis certif close tie improv patient care accord sever reput organ dozen nurs certif avail give list almost 30 certif board addit 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