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202" w:rsidRPr="004F7202" w:rsidRDefault="004F7202" w:rsidP="004F720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b/>
          <w:bCs/>
          <w:color w:val="0F4A85"/>
          <w:kern w:val="0"/>
          <w:szCs w:val="21"/>
          <w:lang w:val="en-US"/>
          <w14:ligatures w14:val="none"/>
        </w:rPr>
        <w:t xml:space="preserve"> Final Report for Stakeholders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292929"/>
          <w:kern w:val="0"/>
          <w:sz w:val="22"/>
          <w:szCs w:val="21"/>
          <w:u w:val="single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b/>
          <w:bCs/>
          <w:color w:val="0F4A85"/>
          <w:kern w:val="0"/>
          <w:sz w:val="22"/>
          <w:szCs w:val="21"/>
          <w:u w:val="single"/>
          <w:lang w:val="en-US"/>
          <w14:ligatures w14:val="none"/>
        </w:rPr>
        <w:t>Insights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Data Overview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dataset contains information about 1630 intermediate colleges in Pakistan.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Key columns include Name, Location, Study Program, Sector, and Rating.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Missing Values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'Sector' column had missing values which were imputed using the mode.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'Location' column had missing values which were handled by dropping the rows.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'Affiliation' column had more than 50% missing values and was dropped.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Data Cleaning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'Rating' column contained '*' symbols which were removed.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datatype of the 'Rating' column was converted to float for analysis.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4.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Sector Distribution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dataset includes both public and private sector colleges.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 pie chart shows the distribution of colleges between the public and private sectors.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5.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Rating Distribution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 histogram shows the distribution of ratings among the colleges.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ratings range from 0 to 5, with a significant number of colleges having a rating of 0.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6.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Top Cities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top cities with the highest number of colleges include Chakwal, </w:t>
      </w:r>
      <w:proofErr w:type="spellStart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Bhimber</w:t>
      </w:r>
      <w:proofErr w:type="spellEnd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, and </w:t>
      </w:r>
      <w:proofErr w:type="spellStart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Bhakkar</w:t>
      </w:r>
      <w:proofErr w:type="spellEnd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7.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Popular Study Programs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 most popular study programs based on the number of colleges offering them are </w:t>
      </w:r>
      <w:proofErr w:type="spellStart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FSc</w:t>
      </w:r>
      <w:proofErr w:type="spellEnd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Pre Engineering, </w:t>
      </w:r>
      <w:proofErr w:type="spellStart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FSc</w:t>
      </w:r>
      <w:proofErr w:type="spellEnd"/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Pre Medical, and ICS Computer Science.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8.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Top-Rated Colleges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 subset of the dataset shows the top 10 colleges with a rating of 5.0.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These colleges are predominantly in the public sector.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30464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 w:val="22"/>
          <w:szCs w:val="21"/>
          <w:u w:val="single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b/>
          <w:bCs/>
          <w:color w:val="0F4A85"/>
          <w:kern w:val="0"/>
          <w:sz w:val="22"/>
          <w:szCs w:val="21"/>
          <w:u w:val="single"/>
          <w:lang w:val="en-US"/>
          <w14:ligatures w14:val="none"/>
        </w:rPr>
        <w:t>Recommendations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Addressing Missing Data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For future data collection, ensure that all fields, especially 'Affiliation', are filled to avoid significant data loss.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Improving Ratings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Investigate the reasons behind low ratings (0) for many colleges and implement measures to improve their quality and performance.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Sector Analysis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Conduct a deeper analysis to understand the differences in performance and facilities between public and private sector colleges.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4.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Geographical Expansion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Focus on expanding educational facilities in cities with fewer colleges to ensure equitable access to education across the country.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5.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Program Popularity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Encourage colleges to offer a diverse range of study programs to cater to different student interests and career paths.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304646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kern w:val="0"/>
          <w:szCs w:val="21"/>
          <w:u w:val="single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b/>
          <w:bCs/>
          <w:color w:val="0F4A85"/>
          <w:kern w:val="0"/>
          <w:szCs w:val="21"/>
          <w:u w:val="single"/>
          <w:lang w:val="en-US"/>
          <w14:ligatures w14:val="none"/>
        </w:rPr>
        <w:t>Suggestions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1.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Data Collection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Implement a standardized data collection process to ensure consistency and completeness of information.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2.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Quality Assurance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Regularly monitor and evaluate the performance of colleges to maintain high educational standards.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3.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Stakeholder Engagement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Engage with stakeholders, including students, parents, and educators, to gather feedback and make informed decisions.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4.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Policy Development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Develop policies that support the growth and improvement of both public and private sector colleges.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5.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</w:t>
      </w:r>
      <w:bookmarkStart w:id="0" w:name="_GoBack"/>
      <w:bookmarkEnd w:id="0"/>
      <w:r w:rsidR="00304646">
        <w:rPr>
          <w:rFonts w:ascii="Consolas" w:eastAsia="Times New Roman" w:hAnsi="Consolas" w:cs="Times New Roman"/>
          <w:b/>
          <w:bCs/>
          <w:color w:val="000080"/>
          <w:kern w:val="0"/>
          <w:sz w:val="21"/>
          <w:szCs w:val="21"/>
          <w:lang w:val="en-US"/>
          <w14:ligatures w14:val="none"/>
        </w:rPr>
        <w:t>Resource Allocation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: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    </w:t>
      </w:r>
      <w:r w:rsidRPr="004F7202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en-US"/>
          <w14:ligatures w14:val="none"/>
        </w:rPr>
        <w:t>-</w:t>
      </w: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 xml:space="preserve"> Allocate resources effectively to address the needs of underperforming colleges and support their development.</w:t>
      </w: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</w:p>
    <w:p w:rsidR="004F7202" w:rsidRPr="004F7202" w:rsidRDefault="004F7202" w:rsidP="004F72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</w:pPr>
      <w:r w:rsidRPr="004F7202">
        <w:rPr>
          <w:rFonts w:ascii="Consolas" w:eastAsia="Times New Roman" w:hAnsi="Consolas" w:cs="Times New Roman"/>
          <w:color w:val="292929"/>
          <w:kern w:val="0"/>
          <w:sz w:val="21"/>
          <w:szCs w:val="21"/>
          <w:lang w:val="en-US"/>
          <w14:ligatures w14:val="none"/>
        </w:rPr>
        <w:t>By following these insights, recommendations, and suggestions, stakeholders can make informed decisions to enhance the quality and accessibility of intermediate education in Pakistan.</w:t>
      </w:r>
    </w:p>
    <w:p w:rsidR="00056214" w:rsidRDefault="00056214"/>
    <w:sectPr w:rsidR="00056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02"/>
    <w:rsid w:val="00056214"/>
    <w:rsid w:val="00304646"/>
    <w:rsid w:val="004F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1A63"/>
  <w15:chartTrackingRefBased/>
  <w15:docId w15:val="{5E776203-7B73-42DE-B2E9-9E6C3D3EF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2025-01-08T09:15:00Z</dcterms:created>
  <dcterms:modified xsi:type="dcterms:W3CDTF">2025-01-08T09:18:00Z</dcterms:modified>
</cp:coreProperties>
</file>