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F5DAA" w14:textId="77777777" w:rsidR="002B76E2" w:rsidRDefault="00900600" w:rsidP="00051478">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        </w:t>
      </w:r>
    </w:p>
    <w:p w14:paraId="49F0944A" w14:textId="77777777" w:rsidR="002B76E2" w:rsidRDefault="002B76E2" w:rsidP="00051478">
      <w:pPr>
        <w:spacing w:line="276" w:lineRule="auto"/>
        <w:jc w:val="both"/>
        <w:rPr>
          <w:rFonts w:asciiTheme="majorBidi" w:hAnsiTheme="majorBidi" w:cstheme="majorBidi"/>
          <w:sz w:val="24"/>
          <w:szCs w:val="24"/>
        </w:rPr>
      </w:pPr>
    </w:p>
    <w:p w14:paraId="198E78C4" w14:textId="77777777" w:rsidR="002B76E2" w:rsidRDefault="002B76E2" w:rsidP="00051478">
      <w:pPr>
        <w:spacing w:line="276" w:lineRule="auto"/>
        <w:jc w:val="both"/>
        <w:rPr>
          <w:rFonts w:asciiTheme="majorBidi" w:hAnsiTheme="majorBidi" w:cstheme="majorBidi"/>
          <w:sz w:val="24"/>
          <w:szCs w:val="24"/>
        </w:rPr>
      </w:pPr>
    </w:p>
    <w:p w14:paraId="1AA8F8C3" w14:textId="2D75C189" w:rsidR="00051478" w:rsidRPr="00E0091B" w:rsidRDefault="00051478" w:rsidP="00E0091B">
      <w:pPr>
        <w:spacing w:line="276" w:lineRule="auto"/>
        <w:jc w:val="center"/>
        <w:rPr>
          <w:rFonts w:asciiTheme="majorBidi" w:hAnsiTheme="majorBidi" w:cstheme="majorBidi"/>
          <w:b/>
          <w:bCs/>
          <w:sz w:val="36"/>
          <w:szCs w:val="36"/>
        </w:rPr>
      </w:pPr>
      <w:r w:rsidRPr="00E0091B">
        <w:rPr>
          <w:rFonts w:asciiTheme="majorBidi" w:hAnsiTheme="majorBidi" w:cstheme="majorBidi"/>
          <w:b/>
          <w:bCs/>
          <w:sz w:val="36"/>
          <w:szCs w:val="36"/>
        </w:rPr>
        <w:t>Email Phishing Demonstration Using Kali Linux and the Social-Engineer Toolkit (SET)</w:t>
      </w:r>
    </w:p>
    <w:p w14:paraId="4971E60C" w14:textId="6246BA19" w:rsidR="00900600" w:rsidRDefault="00900600" w:rsidP="00E0091B">
      <w:pPr>
        <w:spacing w:line="276" w:lineRule="auto"/>
        <w:jc w:val="center"/>
        <w:rPr>
          <w:rFonts w:asciiTheme="majorBidi" w:hAnsiTheme="majorBidi" w:cstheme="majorBidi"/>
          <w:sz w:val="24"/>
          <w:szCs w:val="24"/>
        </w:rPr>
      </w:pPr>
      <w:r>
        <w:rPr>
          <w:rFonts w:asciiTheme="majorBidi" w:hAnsiTheme="majorBidi" w:cstheme="majorBidi"/>
          <w:sz w:val="24"/>
          <w:szCs w:val="24"/>
        </w:rPr>
        <w:t>Made By:</w:t>
      </w:r>
    </w:p>
    <w:p w14:paraId="2844A6D8" w14:textId="0F044039" w:rsidR="00900600" w:rsidRPr="00E0091B" w:rsidRDefault="002A1462" w:rsidP="00E0091B">
      <w:pPr>
        <w:spacing w:line="276" w:lineRule="auto"/>
        <w:jc w:val="center"/>
        <w:rPr>
          <w:rFonts w:asciiTheme="majorBidi" w:hAnsiTheme="majorBidi" w:cstheme="majorBidi"/>
          <w:b/>
          <w:bCs/>
          <w:sz w:val="24"/>
          <w:szCs w:val="24"/>
        </w:rPr>
      </w:pPr>
      <w:r w:rsidRPr="00E0091B">
        <w:rPr>
          <w:rFonts w:asciiTheme="majorBidi" w:hAnsiTheme="majorBidi" w:cstheme="majorBidi"/>
          <w:b/>
          <w:bCs/>
          <w:sz w:val="24"/>
          <w:szCs w:val="24"/>
        </w:rPr>
        <w:t>Shahd Rafat Gamil</w:t>
      </w:r>
    </w:p>
    <w:p w14:paraId="609A8A44" w14:textId="31207963" w:rsidR="002A1462" w:rsidRPr="00E0091B" w:rsidRDefault="002A1462" w:rsidP="00E0091B">
      <w:pPr>
        <w:spacing w:line="276" w:lineRule="auto"/>
        <w:jc w:val="center"/>
        <w:rPr>
          <w:rFonts w:asciiTheme="majorBidi" w:hAnsiTheme="majorBidi" w:cstheme="majorBidi"/>
          <w:b/>
          <w:bCs/>
          <w:sz w:val="24"/>
          <w:szCs w:val="24"/>
        </w:rPr>
      </w:pPr>
      <w:r w:rsidRPr="00E0091B">
        <w:rPr>
          <w:rFonts w:asciiTheme="majorBidi" w:hAnsiTheme="majorBidi" w:cstheme="majorBidi"/>
          <w:b/>
          <w:bCs/>
          <w:sz w:val="24"/>
          <w:szCs w:val="24"/>
        </w:rPr>
        <w:t>Raneen</w:t>
      </w:r>
      <w:r w:rsidR="00A72D90" w:rsidRPr="00E0091B">
        <w:rPr>
          <w:b/>
          <w:bCs/>
        </w:rPr>
        <w:t xml:space="preserve"> </w:t>
      </w:r>
      <w:r w:rsidR="00A72D90" w:rsidRPr="00E0091B">
        <w:rPr>
          <w:rFonts w:asciiTheme="majorBidi" w:hAnsiTheme="majorBidi" w:cstheme="majorBidi"/>
          <w:b/>
          <w:bCs/>
          <w:sz w:val="24"/>
          <w:szCs w:val="24"/>
        </w:rPr>
        <w:t>Abdelfattah Mabrouk Ibrahim</w:t>
      </w:r>
    </w:p>
    <w:p w14:paraId="2712022F" w14:textId="45DDAB06" w:rsidR="002A1462" w:rsidRPr="00E0091B" w:rsidRDefault="002A1462" w:rsidP="00E0091B">
      <w:pPr>
        <w:spacing w:line="276" w:lineRule="auto"/>
        <w:jc w:val="center"/>
        <w:rPr>
          <w:rFonts w:asciiTheme="majorBidi" w:hAnsiTheme="majorBidi" w:cstheme="majorBidi"/>
          <w:b/>
          <w:bCs/>
          <w:sz w:val="24"/>
          <w:szCs w:val="24"/>
        </w:rPr>
      </w:pPr>
      <w:r w:rsidRPr="00E0091B">
        <w:rPr>
          <w:rFonts w:asciiTheme="majorBidi" w:hAnsiTheme="majorBidi" w:cstheme="majorBidi"/>
          <w:b/>
          <w:bCs/>
          <w:sz w:val="24"/>
          <w:szCs w:val="24"/>
        </w:rPr>
        <w:t xml:space="preserve">Esraa </w:t>
      </w:r>
      <w:r w:rsidR="00AE5347" w:rsidRPr="00E0091B">
        <w:rPr>
          <w:rFonts w:asciiTheme="majorBidi" w:hAnsiTheme="majorBidi" w:cstheme="majorBidi"/>
          <w:b/>
          <w:bCs/>
          <w:sz w:val="24"/>
          <w:szCs w:val="24"/>
        </w:rPr>
        <w:t>Salah Mohamed Helmy</w:t>
      </w:r>
    </w:p>
    <w:p w14:paraId="09F4C7D9" w14:textId="63F6D9C6" w:rsidR="002B76E2" w:rsidRPr="00E0091B" w:rsidRDefault="002B76E2" w:rsidP="00E0091B">
      <w:pPr>
        <w:spacing w:line="276" w:lineRule="auto"/>
        <w:jc w:val="center"/>
        <w:rPr>
          <w:rFonts w:asciiTheme="majorBidi" w:hAnsiTheme="majorBidi" w:cstheme="majorBidi"/>
          <w:b/>
          <w:bCs/>
          <w:sz w:val="24"/>
          <w:szCs w:val="24"/>
          <w:lang w:val="en-US"/>
        </w:rPr>
      </w:pPr>
      <w:r w:rsidRPr="00E0091B">
        <w:rPr>
          <w:rFonts w:asciiTheme="majorBidi" w:hAnsiTheme="majorBidi" w:cstheme="majorBidi"/>
          <w:b/>
          <w:bCs/>
          <w:sz w:val="24"/>
          <w:szCs w:val="24"/>
        </w:rPr>
        <w:t>Sondos</w:t>
      </w:r>
      <w:r w:rsidR="00A72D90" w:rsidRPr="00E0091B">
        <w:rPr>
          <w:rFonts w:asciiTheme="majorBidi" w:hAnsiTheme="majorBidi" w:cstheme="majorBidi"/>
          <w:b/>
          <w:bCs/>
          <w:sz w:val="24"/>
          <w:szCs w:val="24"/>
        </w:rPr>
        <w:t xml:space="preserve"> Ali Abdelaziz</w:t>
      </w:r>
    </w:p>
    <w:p w14:paraId="67E73F91" w14:textId="100D5D8B" w:rsidR="002B76E2" w:rsidRPr="00E0091B" w:rsidRDefault="002B76E2" w:rsidP="00E0091B">
      <w:pPr>
        <w:spacing w:line="276" w:lineRule="auto"/>
        <w:jc w:val="center"/>
        <w:rPr>
          <w:rFonts w:asciiTheme="majorBidi" w:hAnsiTheme="majorBidi" w:cstheme="majorBidi"/>
          <w:b/>
          <w:bCs/>
          <w:sz w:val="24"/>
          <w:szCs w:val="24"/>
          <w:rtl/>
          <w:lang w:bidi="ar-EG"/>
        </w:rPr>
      </w:pPr>
      <w:r w:rsidRPr="00E0091B">
        <w:rPr>
          <w:rFonts w:asciiTheme="majorBidi" w:hAnsiTheme="majorBidi" w:cstheme="majorBidi"/>
          <w:b/>
          <w:bCs/>
          <w:sz w:val="24"/>
          <w:szCs w:val="24"/>
        </w:rPr>
        <w:t>H</w:t>
      </w:r>
      <w:r w:rsidR="00A72D90" w:rsidRPr="00E0091B">
        <w:rPr>
          <w:rFonts w:asciiTheme="majorBidi" w:hAnsiTheme="majorBidi" w:cstheme="majorBidi"/>
          <w:b/>
          <w:bCs/>
          <w:sz w:val="24"/>
          <w:szCs w:val="24"/>
        </w:rPr>
        <w:t>aidy Sobhy AbdElghaffar</w:t>
      </w:r>
    </w:p>
    <w:p w14:paraId="10C2D1F0" w14:textId="77777777" w:rsidR="002B76E2" w:rsidRDefault="002B76E2" w:rsidP="00051478">
      <w:pPr>
        <w:spacing w:line="276" w:lineRule="auto"/>
        <w:jc w:val="both"/>
        <w:rPr>
          <w:rFonts w:asciiTheme="majorBidi" w:hAnsiTheme="majorBidi" w:cstheme="majorBidi"/>
          <w:sz w:val="24"/>
          <w:szCs w:val="24"/>
        </w:rPr>
      </w:pPr>
    </w:p>
    <w:p w14:paraId="1FC95826" w14:textId="4E5E4EA9" w:rsidR="002B76E2" w:rsidRPr="00E0091B" w:rsidRDefault="00661DC5" w:rsidP="00E0091B">
      <w:pPr>
        <w:spacing w:line="276" w:lineRule="auto"/>
        <w:jc w:val="center"/>
        <w:rPr>
          <w:rFonts w:asciiTheme="majorBidi" w:hAnsiTheme="majorBidi" w:cstheme="majorBidi"/>
          <w:b/>
          <w:bCs/>
          <w:sz w:val="32"/>
          <w:szCs w:val="32"/>
        </w:rPr>
      </w:pPr>
      <w:r w:rsidRPr="00E0091B">
        <w:rPr>
          <w:rFonts w:asciiTheme="majorBidi" w:hAnsiTheme="majorBidi" w:cstheme="majorBidi"/>
          <w:b/>
          <w:bCs/>
          <w:sz w:val="32"/>
          <w:szCs w:val="32"/>
        </w:rPr>
        <w:t>It is presented to:</w:t>
      </w:r>
    </w:p>
    <w:p w14:paraId="178D293B" w14:textId="12FC93B9" w:rsidR="00661DC5" w:rsidRPr="00E0091B" w:rsidRDefault="00661DC5" w:rsidP="00E0091B">
      <w:pPr>
        <w:spacing w:line="276" w:lineRule="auto"/>
        <w:jc w:val="center"/>
        <w:rPr>
          <w:rFonts w:asciiTheme="majorBidi" w:hAnsiTheme="majorBidi" w:cstheme="majorBidi"/>
          <w:b/>
          <w:bCs/>
          <w:sz w:val="32"/>
          <w:szCs w:val="32"/>
        </w:rPr>
      </w:pPr>
      <w:r w:rsidRPr="00E0091B">
        <w:rPr>
          <w:rFonts w:asciiTheme="majorBidi" w:hAnsiTheme="majorBidi" w:cstheme="majorBidi"/>
          <w:b/>
          <w:bCs/>
          <w:sz w:val="32"/>
          <w:szCs w:val="32"/>
        </w:rPr>
        <w:t>Eng. Mariem Zaki</w:t>
      </w:r>
    </w:p>
    <w:p w14:paraId="69ACDAE1" w14:textId="7EBBCA03" w:rsidR="000D3868" w:rsidRPr="00E0091B" w:rsidRDefault="000D3868" w:rsidP="00E0091B">
      <w:pPr>
        <w:spacing w:line="276" w:lineRule="auto"/>
        <w:jc w:val="center"/>
        <w:rPr>
          <w:rFonts w:asciiTheme="majorBidi" w:hAnsiTheme="majorBidi"/>
          <w:b/>
          <w:bCs/>
          <w:sz w:val="32"/>
          <w:szCs w:val="32"/>
        </w:rPr>
      </w:pPr>
      <w:r w:rsidRPr="00E0091B">
        <w:rPr>
          <w:rFonts w:asciiTheme="majorBidi" w:hAnsiTheme="majorBidi"/>
          <w:b/>
          <w:bCs/>
          <w:sz w:val="32"/>
          <w:szCs w:val="32"/>
        </w:rPr>
        <w:t>National Telecommunication Institute (NTI)</w:t>
      </w:r>
    </w:p>
    <w:p w14:paraId="179917FC" w14:textId="2755C899" w:rsidR="008F02AD" w:rsidRDefault="008F02AD" w:rsidP="008F02AD">
      <w:pPr>
        <w:spacing w:line="276" w:lineRule="auto"/>
        <w:jc w:val="both"/>
        <w:rPr>
          <w:rFonts w:asciiTheme="majorBidi" w:hAnsiTheme="majorBidi" w:cstheme="majorBidi"/>
          <w:sz w:val="24"/>
          <w:szCs w:val="24"/>
        </w:rPr>
      </w:pPr>
    </w:p>
    <w:p w14:paraId="765B85DB" w14:textId="77777777" w:rsidR="00900600" w:rsidRDefault="00900600" w:rsidP="00051478">
      <w:pPr>
        <w:spacing w:line="276" w:lineRule="auto"/>
        <w:jc w:val="both"/>
        <w:rPr>
          <w:rFonts w:asciiTheme="majorBidi" w:hAnsiTheme="majorBidi" w:cstheme="majorBidi"/>
          <w:sz w:val="24"/>
          <w:szCs w:val="24"/>
        </w:rPr>
      </w:pPr>
    </w:p>
    <w:p w14:paraId="7FFE85D9" w14:textId="77777777" w:rsidR="00900600" w:rsidRDefault="00900600" w:rsidP="00051478">
      <w:pPr>
        <w:spacing w:line="276" w:lineRule="auto"/>
        <w:jc w:val="both"/>
        <w:rPr>
          <w:rFonts w:asciiTheme="majorBidi" w:hAnsiTheme="majorBidi" w:cstheme="majorBidi"/>
          <w:sz w:val="24"/>
          <w:szCs w:val="24"/>
        </w:rPr>
      </w:pPr>
    </w:p>
    <w:p w14:paraId="5F73BC65" w14:textId="77777777" w:rsidR="00900600" w:rsidRDefault="00900600" w:rsidP="00051478">
      <w:pPr>
        <w:spacing w:line="276" w:lineRule="auto"/>
        <w:jc w:val="both"/>
        <w:rPr>
          <w:rFonts w:asciiTheme="majorBidi" w:hAnsiTheme="majorBidi" w:cstheme="majorBidi"/>
          <w:sz w:val="24"/>
          <w:szCs w:val="24"/>
        </w:rPr>
      </w:pPr>
    </w:p>
    <w:p w14:paraId="46A2D572" w14:textId="77777777" w:rsidR="00900600" w:rsidRDefault="00900600" w:rsidP="00051478">
      <w:pPr>
        <w:spacing w:line="276" w:lineRule="auto"/>
        <w:jc w:val="both"/>
        <w:rPr>
          <w:rFonts w:asciiTheme="majorBidi" w:hAnsiTheme="majorBidi" w:cstheme="majorBidi"/>
          <w:sz w:val="24"/>
          <w:szCs w:val="24"/>
        </w:rPr>
      </w:pPr>
    </w:p>
    <w:p w14:paraId="7CFDF121" w14:textId="77777777" w:rsidR="00900600" w:rsidRDefault="00900600" w:rsidP="00051478">
      <w:pPr>
        <w:spacing w:line="276" w:lineRule="auto"/>
        <w:jc w:val="both"/>
        <w:rPr>
          <w:rFonts w:asciiTheme="majorBidi" w:hAnsiTheme="majorBidi" w:cstheme="majorBidi"/>
          <w:sz w:val="24"/>
          <w:szCs w:val="24"/>
        </w:rPr>
      </w:pPr>
    </w:p>
    <w:p w14:paraId="06C058F7" w14:textId="77777777" w:rsidR="00900600" w:rsidRDefault="00900600" w:rsidP="00051478">
      <w:pPr>
        <w:spacing w:line="276" w:lineRule="auto"/>
        <w:jc w:val="both"/>
        <w:rPr>
          <w:rFonts w:asciiTheme="majorBidi" w:hAnsiTheme="majorBidi" w:cstheme="majorBidi"/>
          <w:sz w:val="24"/>
          <w:szCs w:val="24"/>
        </w:rPr>
      </w:pPr>
    </w:p>
    <w:p w14:paraId="561155FB" w14:textId="77777777" w:rsidR="00900600" w:rsidRDefault="00900600" w:rsidP="00051478">
      <w:pPr>
        <w:spacing w:line="276" w:lineRule="auto"/>
        <w:jc w:val="both"/>
        <w:rPr>
          <w:rFonts w:asciiTheme="majorBidi" w:hAnsiTheme="majorBidi" w:cstheme="majorBidi"/>
          <w:sz w:val="24"/>
          <w:szCs w:val="24"/>
        </w:rPr>
      </w:pPr>
    </w:p>
    <w:p w14:paraId="470771B8" w14:textId="77777777" w:rsidR="00900600" w:rsidRDefault="00900600" w:rsidP="00051478">
      <w:pPr>
        <w:spacing w:line="276" w:lineRule="auto"/>
        <w:jc w:val="both"/>
        <w:rPr>
          <w:rFonts w:asciiTheme="majorBidi" w:hAnsiTheme="majorBidi" w:cstheme="majorBidi"/>
          <w:sz w:val="24"/>
          <w:szCs w:val="24"/>
        </w:rPr>
      </w:pPr>
    </w:p>
    <w:p w14:paraId="0AE982D6" w14:textId="77777777" w:rsidR="00900600" w:rsidRDefault="00900600" w:rsidP="00051478">
      <w:pPr>
        <w:spacing w:line="276" w:lineRule="auto"/>
        <w:jc w:val="both"/>
        <w:rPr>
          <w:rFonts w:asciiTheme="majorBidi" w:hAnsiTheme="majorBidi" w:cstheme="majorBidi"/>
          <w:sz w:val="24"/>
          <w:szCs w:val="24"/>
        </w:rPr>
      </w:pPr>
    </w:p>
    <w:p w14:paraId="782F1DC6" w14:textId="77777777" w:rsidR="000D3868" w:rsidRDefault="000D3868" w:rsidP="00051478">
      <w:pPr>
        <w:spacing w:line="276" w:lineRule="auto"/>
        <w:jc w:val="both"/>
        <w:rPr>
          <w:rFonts w:asciiTheme="majorBidi" w:hAnsiTheme="majorBidi" w:cstheme="majorBidi"/>
          <w:sz w:val="24"/>
          <w:szCs w:val="24"/>
        </w:rPr>
      </w:pPr>
    </w:p>
    <w:p w14:paraId="6B2C45EB" w14:textId="5808E36C" w:rsidR="00051478" w:rsidRPr="004C46DC" w:rsidRDefault="00DD0D49" w:rsidP="00051478">
      <w:pPr>
        <w:spacing w:line="276" w:lineRule="auto"/>
        <w:jc w:val="both"/>
        <w:rPr>
          <w:rFonts w:asciiTheme="majorBidi" w:hAnsiTheme="majorBidi" w:cstheme="majorBidi"/>
          <w:b/>
          <w:bCs/>
          <w:sz w:val="28"/>
          <w:szCs w:val="28"/>
          <w:u w:val="single"/>
        </w:rPr>
      </w:pPr>
      <w:r w:rsidRPr="004C46DC">
        <w:rPr>
          <w:rFonts w:asciiTheme="majorBidi" w:hAnsiTheme="majorBidi" w:cstheme="majorBidi"/>
          <w:b/>
          <w:bCs/>
          <w:sz w:val="28"/>
          <w:szCs w:val="28"/>
          <w:u w:val="single"/>
        </w:rPr>
        <w:lastRenderedPageBreak/>
        <w:t>1.</w:t>
      </w:r>
      <w:r w:rsidR="00051478" w:rsidRPr="004C46DC">
        <w:rPr>
          <w:rFonts w:asciiTheme="majorBidi" w:hAnsiTheme="majorBidi" w:cstheme="majorBidi"/>
          <w:b/>
          <w:bCs/>
          <w:sz w:val="28"/>
          <w:szCs w:val="28"/>
          <w:u w:val="single"/>
        </w:rPr>
        <w:t>Intro</w:t>
      </w:r>
      <w:r w:rsidRPr="004C46DC">
        <w:rPr>
          <w:rFonts w:asciiTheme="majorBidi" w:hAnsiTheme="majorBidi" w:cstheme="majorBidi"/>
          <w:b/>
          <w:bCs/>
          <w:sz w:val="28"/>
          <w:szCs w:val="28"/>
          <w:u w:val="single"/>
        </w:rPr>
        <w:t>duction:</w:t>
      </w:r>
    </w:p>
    <w:p w14:paraId="7230D068" w14:textId="08A0C74C" w:rsidR="00051478" w:rsidRPr="004C46DC" w:rsidRDefault="00051478" w:rsidP="004C46DC">
      <w:pPr>
        <w:spacing w:line="276" w:lineRule="auto"/>
        <w:ind w:firstLine="720"/>
        <w:jc w:val="both"/>
        <w:rPr>
          <w:rFonts w:asciiTheme="majorBidi" w:hAnsiTheme="majorBidi" w:cstheme="majorBidi"/>
          <w:sz w:val="28"/>
          <w:szCs w:val="28"/>
        </w:rPr>
      </w:pPr>
      <w:r w:rsidRPr="004C46DC">
        <w:rPr>
          <w:rFonts w:asciiTheme="majorBidi" w:hAnsiTheme="majorBidi" w:cstheme="majorBidi"/>
          <w:sz w:val="28"/>
          <w:szCs w:val="28"/>
        </w:rPr>
        <w:t>Phishing attacks are a common and effective method used by cybercriminals to deceive individuals into revealing sensitive information, such as login credentials. In this cybersecurity project, we demonstrate a controlled email phishing simulation using Kali Linux, a specialized operating system for penetration testing, and the Social-Engineer Toolkit (SET), an open-source tool designed for social engineering exercises. The demonstration involves cloning a legitimate website (Google's login page), crafting a phishing email, and harvesting credentials in a virtual environment. This project highlights the ease with which such attacks can be executed, emphasizing the need for user awareness and robust security measures. All activities were performed in an isolated virtual machine (VM) setup using VMware Workstation.</w:t>
      </w:r>
    </w:p>
    <w:p w14:paraId="13B2F070" w14:textId="43C08511" w:rsidR="00051478" w:rsidRPr="004C46DC" w:rsidRDefault="00DD0D49" w:rsidP="00DD0D49">
      <w:pPr>
        <w:spacing w:line="276" w:lineRule="auto"/>
        <w:jc w:val="both"/>
        <w:rPr>
          <w:rFonts w:asciiTheme="majorBidi" w:hAnsiTheme="majorBidi" w:cstheme="majorBidi"/>
          <w:b/>
          <w:bCs/>
          <w:sz w:val="28"/>
          <w:szCs w:val="28"/>
          <w:u w:val="single"/>
        </w:rPr>
      </w:pPr>
      <w:r w:rsidRPr="004C46DC">
        <w:rPr>
          <w:rFonts w:asciiTheme="majorBidi" w:hAnsiTheme="majorBidi" w:cstheme="majorBidi"/>
          <w:b/>
          <w:bCs/>
          <w:sz w:val="28"/>
          <w:szCs w:val="28"/>
          <w:u w:val="single"/>
        </w:rPr>
        <w:t>2.</w:t>
      </w:r>
      <w:r w:rsidR="00051478" w:rsidRPr="004C46DC">
        <w:rPr>
          <w:rFonts w:asciiTheme="majorBidi" w:hAnsiTheme="majorBidi" w:cstheme="majorBidi"/>
          <w:b/>
          <w:bCs/>
          <w:sz w:val="28"/>
          <w:szCs w:val="28"/>
          <w:u w:val="single"/>
        </w:rPr>
        <w:t>Objectives</w:t>
      </w:r>
      <w:r w:rsidRPr="004C46DC">
        <w:rPr>
          <w:rFonts w:asciiTheme="majorBidi" w:hAnsiTheme="majorBidi" w:cstheme="majorBidi"/>
          <w:b/>
          <w:bCs/>
          <w:sz w:val="28"/>
          <w:szCs w:val="28"/>
          <w:u w:val="single"/>
        </w:rPr>
        <w:t>:</w:t>
      </w:r>
    </w:p>
    <w:p w14:paraId="52BEBE5F" w14:textId="16EBC721" w:rsidR="00051478" w:rsidRPr="004C46DC" w:rsidRDefault="00051478" w:rsidP="00051478">
      <w:pPr>
        <w:spacing w:line="276" w:lineRule="auto"/>
        <w:jc w:val="both"/>
        <w:rPr>
          <w:rFonts w:asciiTheme="majorBidi" w:hAnsiTheme="majorBidi" w:cstheme="majorBidi"/>
          <w:b/>
          <w:bCs/>
          <w:sz w:val="28"/>
          <w:szCs w:val="28"/>
        </w:rPr>
      </w:pPr>
      <w:r w:rsidRPr="004C46DC">
        <w:rPr>
          <w:rFonts w:asciiTheme="majorBidi" w:hAnsiTheme="majorBidi" w:cstheme="majorBidi"/>
          <w:b/>
          <w:bCs/>
          <w:sz w:val="28"/>
          <w:szCs w:val="28"/>
        </w:rPr>
        <w:t>Objective 1: Illustrate the Phishing Attack Process</w:t>
      </w:r>
    </w:p>
    <w:p w14:paraId="7A9A1980" w14:textId="77777777" w:rsidR="00051478" w:rsidRPr="004C46DC" w:rsidRDefault="00051478" w:rsidP="00051478">
      <w:pPr>
        <w:spacing w:line="276" w:lineRule="auto"/>
        <w:jc w:val="both"/>
        <w:rPr>
          <w:rFonts w:asciiTheme="majorBidi" w:hAnsiTheme="majorBidi" w:cstheme="majorBidi"/>
          <w:sz w:val="28"/>
          <w:szCs w:val="28"/>
        </w:rPr>
      </w:pPr>
      <w:r w:rsidRPr="004C46DC">
        <w:rPr>
          <w:rFonts w:asciiTheme="majorBidi" w:hAnsiTheme="majorBidi" w:cstheme="majorBidi"/>
          <w:sz w:val="28"/>
          <w:szCs w:val="28"/>
        </w:rPr>
        <w:t>- Provide a detailed, step-by-step walkthrough of executing an email phishing attack using open-source tools.</w:t>
      </w:r>
    </w:p>
    <w:p w14:paraId="04D13F49" w14:textId="77777777" w:rsidR="00051478" w:rsidRPr="004C46DC" w:rsidRDefault="00051478" w:rsidP="00051478">
      <w:pPr>
        <w:spacing w:line="276" w:lineRule="auto"/>
        <w:jc w:val="both"/>
        <w:rPr>
          <w:rFonts w:asciiTheme="majorBidi" w:hAnsiTheme="majorBidi" w:cstheme="majorBidi"/>
          <w:sz w:val="28"/>
          <w:szCs w:val="28"/>
        </w:rPr>
      </w:pPr>
      <w:r w:rsidRPr="004C46DC">
        <w:rPr>
          <w:rFonts w:asciiTheme="majorBidi" w:hAnsiTheme="majorBidi" w:cstheme="majorBidi"/>
          <w:sz w:val="28"/>
          <w:szCs w:val="28"/>
        </w:rPr>
        <w:t>- Demonstrate the cloning of a legitimate website (e.g., http://www.google.com) to mimic its login interface.</w:t>
      </w:r>
    </w:p>
    <w:p w14:paraId="6A7589B1" w14:textId="77777777" w:rsidR="00051478" w:rsidRPr="004C46DC" w:rsidRDefault="00051478" w:rsidP="00051478">
      <w:pPr>
        <w:spacing w:line="276" w:lineRule="auto"/>
        <w:jc w:val="both"/>
        <w:rPr>
          <w:rFonts w:asciiTheme="majorBidi" w:hAnsiTheme="majorBidi" w:cstheme="majorBidi"/>
          <w:sz w:val="28"/>
          <w:szCs w:val="28"/>
        </w:rPr>
      </w:pPr>
      <w:r w:rsidRPr="004C46DC">
        <w:rPr>
          <w:rFonts w:asciiTheme="majorBidi" w:hAnsiTheme="majorBidi" w:cstheme="majorBidi"/>
          <w:sz w:val="28"/>
          <w:szCs w:val="28"/>
        </w:rPr>
        <w:t>- Show the configuration of a phishing server using a local IP (e.g., 192.168.184.128) to capture submitted credentials.</w:t>
      </w:r>
    </w:p>
    <w:p w14:paraId="65EDB227" w14:textId="1B0A58F2" w:rsidR="00051478" w:rsidRPr="004C46DC" w:rsidRDefault="00051478" w:rsidP="004C46DC">
      <w:pPr>
        <w:spacing w:line="276" w:lineRule="auto"/>
        <w:jc w:val="both"/>
        <w:rPr>
          <w:rFonts w:asciiTheme="majorBidi" w:hAnsiTheme="majorBidi" w:cstheme="majorBidi"/>
          <w:sz w:val="28"/>
          <w:szCs w:val="28"/>
        </w:rPr>
      </w:pPr>
      <w:r w:rsidRPr="004C46DC">
        <w:rPr>
          <w:rFonts w:asciiTheme="majorBidi" w:hAnsiTheme="majorBidi" w:cstheme="majorBidi"/>
          <w:sz w:val="28"/>
          <w:szCs w:val="28"/>
        </w:rPr>
        <w:t>- Highlight the use of spoofed emails with a malicious link (e.g., "Reset your password: click here") to lure victims.</w:t>
      </w:r>
    </w:p>
    <w:p w14:paraId="6AD85DE1" w14:textId="094AA3DC" w:rsidR="00051478" w:rsidRPr="004C46DC" w:rsidRDefault="00051478" w:rsidP="00051478">
      <w:pPr>
        <w:spacing w:line="276" w:lineRule="auto"/>
        <w:jc w:val="both"/>
        <w:rPr>
          <w:rFonts w:asciiTheme="majorBidi" w:hAnsiTheme="majorBidi" w:cstheme="majorBidi"/>
          <w:b/>
          <w:bCs/>
          <w:sz w:val="28"/>
          <w:szCs w:val="28"/>
        </w:rPr>
      </w:pPr>
      <w:r w:rsidRPr="004C46DC">
        <w:rPr>
          <w:rFonts w:asciiTheme="majorBidi" w:hAnsiTheme="majorBidi" w:cstheme="majorBidi"/>
          <w:b/>
          <w:bCs/>
          <w:sz w:val="28"/>
          <w:szCs w:val="28"/>
        </w:rPr>
        <w:t>Objective 2: Demonstrate SET Functionality in Kali Linux</w:t>
      </w:r>
    </w:p>
    <w:p w14:paraId="0996672B" w14:textId="77777777" w:rsidR="00051478" w:rsidRPr="004C46DC" w:rsidRDefault="00051478" w:rsidP="00051478">
      <w:pPr>
        <w:spacing w:line="276" w:lineRule="auto"/>
        <w:jc w:val="both"/>
        <w:rPr>
          <w:rFonts w:asciiTheme="majorBidi" w:hAnsiTheme="majorBidi" w:cstheme="majorBidi"/>
          <w:sz w:val="28"/>
          <w:szCs w:val="28"/>
        </w:rPr>
      </w:pPr>
      <w:r w:rsidRPr="004C46DC">
        <w:rPr>
          <w:rFonts w:asciiTheme="majorBidi" w:hAnsiTheme="majorBidi" w:cstheme="majorBidi"/>
          <w:sz w:val="28"/>
          <w:szCs w:val="28"/>
        </w:rPr>
        <w:t>- Explore the Social-Engineer Toolkit (SET) within Kali Linux, focusing on the Credential Harvester method under Spear-Phishing Attack Vectors.</w:t>
      </w:r>
    </w:p>
    <w:p w14:paraId="6A009BC9" w14:textId="77777777" w:rsidR="00051478" w:rsidRPr="004C46DC" w:rsidRDefault="00051478" w:rsidP="00051478">
      <w:pPr>
        <w:spacing w:line="276" w:lineRule="auto"/>
        <w:jc w:val="both"/>
        <w:rPr>
          <w:rFonts w:asciiTheme="majorBidi" w:hAnsiTheme="majorBidi" w:cstheme="majorBidi"/>
          <w:sz w:val="28"/>
          <w:szCs w:val="28"/>
        </w:rPr>
      </w:pPr>
      <w:r w:rsidRPr="004C46DC">
        <w:rPr>
          <w:rFonts w:asciiTheme="majorBidi" w:hAnsiTheme="majorBidi" w:cstheme="majorBidi"/>
          <w:sz w:val="28"/>
          <w:szCs w:val="28"/>
        </w:rPr>
        <w:t>- Detail the setup process, including selecting menu options (e.g., option 2 for Spear-Phishing, option 3 for Credential Harvester).</w:t>
      </w:r>
    </w:p>
    <w:p w14:paraId="34654C94" w14:textId="77777777" w:rsidR="00051478" w:rsidRPr="004C46DC" w:rsidRDefault="00051478" w:rsidP="00051478">
      <w:pPr>
        <w:spacing w:line="276" w:lineRule="auto"/>
        <w:jc w:val="both"/>
        <w:rPr>
          <w:rFonts w:asciiTheme="majorBidi" w:hAnsiTheme="majorBidi" w:cstheme="majorBidi"/>
          <w:sz w:val="28"/>
          <w:szCs w:val="28"/>
        </w:rPr>
      </w:pPr>
      <w:r w:rsidRPr="004C46DC">
        <w:rPr>
          <w:rFonts w:asciiTheme="majorBidi" w:hAnsiTheme="majorBidi" w:cstheme="majorBidi"/>
          <w:sz w:val="28"/>
          <w:szCs w:val="28"/>
        </w:rPr>
        <w:t>- Showcase the tool’s ability to clone sites and start a web server, with terminal output confirming the process (e.g., "[*] Credential Harvester is running on port 80").</w:t>
      </w:r>
    </w:p>
    <w:p w14:paraId="2D37AC73" w14:textId="77777777" w:rsidR="00051478" w:rsidRPr="004C46DC" w:rsidRDefault="00051478" w:rsidP="00051478">
      <w:pPr>
        <w:spacing w:line="276" w:lineRule="auto"/>
        <w:jc w:val="both"/>
        <w:rPr>
          <w:rFonts w:asciiTheme="majorBidi" w:hAnsiTheme="majorBidi" w:cstheme="majorBidi"/>
          <w:sz w:val="28"/>
          <w:szCs w:val="28"/>
        </w:rPr>
      </w:pPr>
      <w:r w:rsidRPr="004C46DC">
        <w:rPr>
          <w:rFonts w:asciiTheme="majorBidi" w:hAnsiTheme="majorBidi" w:cstheme="majorBidi"/>
          <w:sz w:val="28"/>
          <w:szCs w:val="28"/>
        </w:rPr>
        <w:lastRenderedPageBreak/>
        <w:t>- Capture and display harvested credentials (e.g., "raneenabdelfattah1@gmail.com" and "1234") as proof of concept.</w:t>
      </w:r>
    </w:p>
    <w:p w14:paraId="4BDF73B8" w14:textId="77777777" w:rsidR="00051478" w:rsidRPr="004C46DC" w:rsidRDefault="00051478" w:rsidP="00051478">
      <w:pPr>
        <w:spacing w:line="276" w:lineRule="auto"/>
        <w:jc w:val="both"/>
        <w:rPr>
          <w:rFonts w:asciiTheme="majorBidi" w:hAnsiTheme="majorBidi" w:cstheme="majorBidi"/>
          <w:sz w:val="28"/>
          <w:szCs w:val="28"/>
        </w:rPr>
      </w:pPr>
    </w:p>
    <w:p w14:paraId="56673FAC" w14:textId="2EA38B73" w:rsidR="00051478" w:rsidRPr="004C46DC" w:rsidRDefault="00051478" w:rsidP="00051478">
      <w:pPr>
        <w:spacing w:line="276" w:lineRule="auto"/>
        <w:jc w:val="both"/>
        <w:rPr>
          <w:rFonts w:asciiTheme="majorBidi" w:hAnsiTheme="majorBidi" w:cstheme="majorBidi"/>
          <w:b/>
          <w:bCs/>
          <w:sz w:val="28"/>
          <w:szCs w:val="28"/>
        </w:rPr>
      </w:pPr>
      <w:r w:rsidRPr="004C46DC">
        <w:rPr>
          <w:rFonts w:asciiTheme="majorBidi" w:hAnsiTheme="majorBidi" w:cstheme="majorBidi"/>
          <w:b/>
          <w:bCs/>
          <w:sz w:val="28"/>
          <w:szCs w:val="28"/>
        </w:rPr>
        <w:t>Objective 3: Educate on Phishing Risks</w:t>
      </w:r>
    </w:p>
    <w:p w14:paraId="52027D8E" w14:textId="77777777" w:rsidR="00051478" w:rsidRPr="004C46DC" w:rsidRDefault="00051478" w:rsidP="00051478">
      <w:pPr>
        <w:spacing w:line="276" w:lineRule="auto"/>
        <w:jc w:val="both"/>
        <w:rPr>
          <w:rFonts w:asciiTheme="majorBidi" w:hAnsiTheme="majorBidi" w:cstheme="majorBidi"/>
          <w:sz w:val="28"/>
          <w:szCs w:val="28"/>
        </w:rPr>
      </w:pPr>
      <w:r w:rsidRPr="004C46DC">
        <w:rPr>
          <w:rFonts w:asciiTheme="majorBidi" w:hAnsiTheme="majorBidi" w:cstheme="majorBidi"/>
          <w:sz w:val="28"/>
          <w:szCs w:val="28"/>
        </w:rPr>
        <w:t>- Emphasize the vulnerability of users to phishing by simulating the capture of sensitive data like email addresses and passwords.</w:t>
      </w:r>
    </w:p>
    <w:p w14:paraId="449782C8" w14:textId="77777777" w:rsidR="00051478" w:rsidRPr="004C46DC" w:rsidRDefault="00051478" w:rsidP="00051478">
      <w:pPr>
        <w:spacing w:line="276" w:lineRule="auto"/>
        <w:jc w:val="both"/>
        <w:rPr>
          <w:rFonts w:asciiTheme="majorBidi" w:hAnsiTheme="majorBidi" w:cstheme="majorBidi"/>
          <w:sz w:val="28"/>
          <w:szCs w:val="28"/>
        </w:rPr>
      </w:pPr>
      <w:r w:rsidRPr="004C46DC">
        <w:rPr>
          <w:rFonts w:asciiTheme="majorBidi" w:hAnsiTheme="majorBidi" w:cstheme="majorBidi"/>
          <w:sz w:val="28"/>
          <w:szCs w:val="28"/>
        </w:rPr>
        <w:t>- Use the demo to illustrate how attackers exploit trust, with the harvested data logged in files (e.g., /var/www/html or SET reports).</w:t>
      </w:r>
    </w:p>
    <w:p w14:paraId="03811677" w14:textId="77777777" w:rsidR="00051478" w:rsidRPr="004C46DC" w:rsidRDefault="00051478" w:rsidP="00051478">
      <w:pPr>
        <w:spacing w:line="276" w:lineRule="auto"/>
        <w:jc w:val="both"/>
        <w:rPr>
          <w:rFonts w:asciiTheme="majorBidi" w:hAnsiTheme="majorBidi" w:cstheme="majorBidi"/>
          <w:sz w:val="28"/>
          <w:szCs w:val="28"/>
        </w:rPr>
      </w:pPr>
      <w:r w:rsidRPr="004C46DC">
        <w:rPr>
          <w:rFonts w:asciiTheme="majorBidi" w:hAnsiTheme="majorBidi" w:cstheme="majorBidi"/>
          <w:sz w:val="28"/>
          <w:szCs w:val="28"/>
        </w:rPr>
        <w:t>- Discuss the real-world implications, such as identity theft or unauthorized account access, based on the simulation outcomes.</w:t>
      </w:r>
    </w:p>
    <w:p w14:paraId="0A47849D" w14:textId="77777777" w:rsidR="00051478" w:rsidRPr="004C46DC" w:rsidRDefault="00051478" w:rsidP="00051478">
      <w:pPr>
        <w:spacing w:line="276" w:lineRule="auto"/>
        <w:jc w:val="both"/>
        <w:rPr>
          <w:rFonts w:asciiTheme="majorBidi" w:hAnsiTheme="majorBidi" w:cstheme="majorBidi"/>
          <w:sz w:val="28"/>
          <w:szCs w:val="28"/>
        </w:rPr>
      </w:pPr>
      <w:r w:rsidRPr="004C46DC">
        <w:rPr>
          <w:rFonts w:asciiTheme="majorBidi" w:hAnsiTheme="majorBidi" w:cstheme="majorBidi"/>
          <w:sz w:val="28"/>
          <w:szCs w:val="28"/>
        </w:rPr>
        <w:t>- Encourage awareness of phishing indicators, such as suspicious links or unexpected emails, using the demo as a teaching tool.</w:t>
      </w:r>
    </w:p>
    <w:p w14:paraId="0F528BCD" w14:textId="77777777" w:rsidR="00051478" w:rsidRPr="004C46DC" w:rsidRDefault="00051478" w:rsidP="00051478">
      <w:pPr>
        <w:spacing w:line="276" w:lineRule="auto"/>
        <w:jc w:val="both"/>
        <w:rPr>
          <w:rFonts w:asciiTheme="majorBidi" w:hAnsiTheme="majorBidi" w:cstheme="majorBidi"/>
          <w:sz w:val="28"/>
          <w:szCs w:val="28"/>
        </w:rPr>
      </w:pPr>
    </w:p>
    <w:p w14:paraId="6CCA02EC" w14:textId="1FD9E773" w:rsidR="00051478" w:rsidRPr="004C46DC" w:rsidRDefault="008748FC" w:rsidP="00051478">
      <w:pPr>
        <w:spacing w:line="276" w:lineRule="auto"/>
        <w:jc w:val="both"/>
        <w:rPr>
          <w:rFonts w:asciiTheme="majorBidi" w:hAnsiTheme="majorBidi" w:cstheme="majorBidi"/>
          <w:b/>
          <w:bCs/>
          <w:sz w:val="28"/>
          <w:szCs w:val="28"/>
          <w:u w:val="single"/>
        </w:rPr>
      </w:pPr>
      <w:r w:rsidRPr="004C46DC">
        <w:rPr>
          <w:rFonts w:asciiTheme="majorBidi" w:hAnsiTheme="majorBidi" w:cstheme="majorBidi"/>
          <w:b/>
          <w:bCs/>
          <w:sz w:val="28"/>
          <w:szCs w:val="28"/>
          <w:u w:val="single"/>
        </w:rPr>
        <w:t>3.</w:t>
      </w:r>
      <w:r w:rsidR="00051478" w:rsidRPr="004C46DC">
        <w:rPr>
          <w:rFonts w:asciiTheme="majorBidi" w:hAnsiTheme="majorBidi" w:cstheme="majorBidi"/>
          <w:b/>
          <w:bCs/>
          <w:sz w:val="28"/>
          <w:szCs w:val="28"/>
          <w:u w:val="single"/>
        </w:rPr>
        <w:t>Scope</w:t>
      </w:r>
      <w:r w:rsidRPr="004C46DC">
        <w:rPr>
          <w:rFonts w:asciiTheme="majorBidi" w:hAnsiTheme="majorBidi" w:cstheme="majorBidi"/>
          <w:b/>
          <w:bCs/>
          <w:sz w:val="28"/>
          <w:szCs w:val="28"/>
          <w:u w:val="single"/>
        </w:rPr>
        <w:t>:</w:t>
      </w:r>
    </w:p>
    <w:p w14:paraId="34BA62F2" w14:textId="05B50506" w:rsidR="00A72D90" w:rsidRPr="004C46DC" w:rsidRDefault="00051478" w:rsidP="002A6357">
      <w:pPr>
        <w:spacing w:line="276" w:lineRule="auto"/>
        <w:jc w:val="both"/>
        <w:rPr>
          <w:rFonts w:asciiTheme="majorBidi" w:hAnsiTheme="majorBidi" w:cstheme="majorBidi"/>
          <w:sz w:val="28"/>
          <w:szCs w:val="28"/>
        </w:rPr>
      </w:pPr>
      <w:r w:rsidRPr="004C46DC">
        <w:rPr>
          <w:rFonts w:asciiTheme="majorBidi" w:hAnsiTheme="majorBidi" w:cstheme="majorBidi"/>
          <w:sz w:val="28"/>
          <w:szCs w:val="28"/>
        </w:rPr>
        <w:t>This project is limited to a simulated demonstration within a virtual machine environment running on VMware Workstation with Debian 10.x as the host operating system. It focuses on cloning the Google login page (http://www.google.com) and hosting it on a private IP address (192.168.184.128) for local network testing, ensuring no external exposure or connectivity to live internet services. The scope includes crafting a spoofed email with a phishing link (e.g., "Reset your password: click here"), capturing POST data upon login attempts, and redirecting users to the legitimate site (https://www.google.com) after submission to simulate a realistic attack flow. The demonstration excludes real-world targets, live internet exploitation, or advanced evasion techniques such as IP spoofing, encryption bypass, or multi-stage payloads. It also avoids integration with external databases or cloud services, relying solely on local resources within the VM, including the SET tool’s default configurations and a manually configured SMTP server for email delivery (e.g., smtp.gmail.com with appropriate security settings). The project focuses on technical execution, with all actions meticulously documented through terminal outputs, browser interactions, email interface screenshots, and log file reviews (e.g., /</w:t>
      </w:r>
      <w:proofErr w:type="spellStart"/>
      <w:r w:rsidRPr="004C46DC">
        <w:rPr>
          <w:rFonts w:asciiTheme="majorBidi" w:hAnsiTheme="majorBidi" w:cstheme="majorBidi"/>
          <w:sz w:val="28"/>
          <w:szCs w:val="28"/>
        </w:rPr>
        <w:t>usr</w:t>
      </w:r>
      <w:proofErr w:type="spellEnd"/>
      <w:r w:rsidRPr="004C46DC">
        <w:rPr>
          <w:rFonts w:asciiTheme="majorBidi" w:hAnsiTheme="majorBidi" w:cstheme="majorBidi"/>
          <w:sz w:val="28"/>
          <w:szCs w:val="28"/>
        </w:rPr>
        <w:t>/share/set/reports/credentials.txt).</w:t>
      </w:r>
    </w:p>
    <w:p w14:paraId="7153486F" w14:textId="77777777" w:rsidR="00A72D90" w:rsidRPr="004C46DC" w:rsidRDefault="00A72D90" w:rsidP="002A6357">
      <w:pPr>
        <w:shd w:val="clear" w:color="auto" w:fill="C1E4F5" w:themeFill="accent1" w:themeFillTint="33"/>
        <w:spacing w:after="0"/>
        <w:jc w:val="center"/>
        <w:rPr>
          <w:rFonts w:asciiTheme="majorBidi" w:hAnsiTheme="majorBidi" w:cstheme="majorBidi"/>
          <w:b/>
          <w:bCs/>
          <w:sz w:val="28"/>
          <w:szCs w:val="28"/>
          <w:u w:val="single"/>
          <w:lang w:val="en-US" w:bidi="ar-EG"/>
        </w:rPr>
      </w:pPr>
      <w:r w:rsidRPr="004C46DC">
        <w:rPr>
          <w:rFonts w:asciiTheme="majorBidi" w:hAnsiTheme="majorBidi" w:cstheme="majorBidi"/>
          <w:b/>
          <w:bCs/>
          <w:sz w:val="28"/>
          <w:szCs w:val="28"/>
          <w:u w:val="single"/>
          <w:lang w:val="en-US" w:bidi="ar-EG"/>
        </w:rPr>
        <w:lastRenderedPageBreak/>
        <w:t xml:space="preserve">Thread model &amp; attack </w:t>
      </w:r>
      <w:proofErr w:type="gramStart"/>
      <w:r w:rsidRPr="004C46DC">
        <w:rPr>
          <w:rFonts w:asciiTheme="majorBidi" w:hAnsiTheme="majorBidi" w:cstheme="majorBidi"/>
          <w:b/>
          <w:bCs/>
          <w:sz w:val="28"/>
          <w:szCs w:val="28"/>
          <w:u w:val="single"/>
          <w:lang w:val="en-US" w:bidi="ar-EG"/>
        </w:rPr>
        <w:t>selection :</w:t>
      </w:r>
      <w:proofErr w:type="gramEnd"/>
    </w:p>
    <w:p w14:paraId="230EB8FF" w14:textId="77777777" w:rsidR="00A72D90" w:rsidRPr="004C46DC" w:rsidRDefault="00A72D90" w:rsidP="00A72D90">
      <w:pPr>
        <w:spacing w:after="0"/>
        <w:jc w:val="both"/>
        <w:rPr>
          <w:rFonts w:asciiTheme="majorBidi" w:hAnsiTheme="majorBidi" w:cstheme="majorBidi"/>
          <w:sz w:val="28"/>
          <w:szCs w:val="28"/>
          <w:rtl/>
          <w:lang w:val="en-US" w:bidi="ar-EG"/>
        </w:rPr>
      </w:pPr>
    </w:p>
    <w:p w14:paraId="06DBE3FC" w14:textId="173FE7EF" w:rsidR="00A72D90" w:rsidRPr="004C46DC" w:rsidRDefault="00A72D90" w:rsidP="00A72D90">
      <w:pPr>
        <w:spacing w:after="0"/>
        <w:jc w:val="both"/>
        <w:rPr>
          <w:rFonts w:asciiTheme="majorBidi" w:hAnsiTheme="majorBidi" w:cstheme="majorBidi"/>
          <w:sz w:val="28"/>
          <w:szCs w:val="28"/>
          <w:rtl/>
          <w:lang w:val="en-US" w:bidi="ar-EG"/>
        </w:rPr>
      </w:pPr>
      <w:r w:rsidRPr="004C46DC">
        <w:rPr>
          <w:rFonts w:asciiTheme="majorBidi" w:hAnsiTheme="majorBidi" w:cstheme="majorBidi"/>
          <w:sz w:val="28"/>
          <w:szCs w:val="28"/>
          <w:lang w:val="en-US" w:bidi="ar-EG"/>
        </w:rPr>
        <w:t>Purpose: To identify the victim, attacker capabilities, and ethical/legal constraints of the simulation. The goal is not to execute a real attack, but rather to measure user behavior in an isolated environment for research and awareness purposes.</w:t>
      </w:r>
    </w:p>
    <w:p w14:paraId="06DDCAAD" w14:textId="77777777" w:rsidR="002A6357" w:rsidRPr="004C46DC" w:rsidRDefault="002A6357" w:rsidP="00A72D90">
      <w:pPr>
        <w:spacing w:after="0"/>
        <w:jc w:val="both"/>
        <w:rPr>
          <w:rFonts w:asciiTheme="majorBidi" w:hAnsiTheme="majorBidi" w:cstheme="majorBidi"/>
          <w:sz w:val="28"/>
          <w:szCs w:val="28"/>
          <w:lang w:val="en-US" w:bidi="ar-EG"/>
        </w:rPr>
      </w:pPr>
    </w:p>
    <w:p w14:paraId="7672355E" w14:textId="77777777" w:rsidR="00E0091B" w:rsidRPr="004C46DC" w:rsidRDefault="00E0091B" w:rsidP="00A72D90">
      <w:pPr>
        <w:spacing w:after="0"/>
        <w:jc w:val="both"/>
        <w:rPr>
          <w:rFonts w:asciiTheme="majorBidi" w:hAnsiTheme="majorBidi" w:cstheme="majorBidi"/>
          <w:sz w:val="28"/>
          <w:szCs w:val="28"/>
          <w:lang w:val="en-US" w:bidi="ar-EG"/>
        </w:rPr>
      </w:pPr>
    </w:p>
    <w:p w14:paraId="3E728AFF" w14:textId="77777777" w:rsidR="002A6357" w:rsidRPr="004C46DC" w:rsidRDefault="002A6357" w:rsidP="002A6357">
      <w:pPr>
        <w:spacing w:after="0"/>
        <w:jc w:val="both"/>
        <w:rPr>
          <w:rFonts w:asciiTheme="majorBidi" w:hAnsiTheme="majorBidi" w:cstheme="majorBidi"/>
          <w:sz w:val="28"/>
          <w:szCs w:val="28"/>
          <w:rtl/>
          <w:lang w:val="en-US"/>
        </w:rPr>
      </w:pPr>
      <w:r w:rsidRPr="004C46DC">
        <w:rPr>
          <w:rFonts w:asciiTheme="majorBidi" w:hAnsiTheme="majorBidi" w:cstheme="majorBidi"/>
          <w:b/>
          <w:bCs/>
          <w:sz w:val="28"/>
          <w:szCs w:val="28"/>
          <w:lang w:val="en-US"/>
        </w:rPr>
        <w:t>Thread Model</w:t>
      </w:r>
      <w:r w:rsidRPr="004C46DC">
        <w:rPr>
          <w:rFonts w:asciiTheme="majorBidi" w:hAnsiTheme="majorBidi" w:cstheme="majorBidi"/>
          <w:sz w:val="28"/>
          <w:szCs w:val="28"/>
          <w:lang w:val="en-US"/>
        </w:rPr>
        <w:t xml:space="preserve">: Step-by-Step Attack </w:t>
      </w:r>
      <w:proofErr w:type="gramStart"/>
      <w:r w:rsidRPr="004C46DC">
        <w:rPr>
          <w:rFonts w:asciiTheme="majorBidi" w:hAnsiTheme="majorBidi" w:cstheme="majorBidi"/>
          <w:sz w:val="28"/>
          <w:szCs w:val="28"/>
          <w:lang w:val="en-US"/>
        </w:rPr>
        <w:t>Flow ,</w:t>
      </w:r>
      <w:proofErr w:type="gramEnd"/>
      <w:r w:rsidRPr="004C46DC">
        <w:rPr>
          <w:rFonts w:asciiTheme="majorBidi" w:hAnsiTheme="majorBidi" w:cstheme="majorBidi"/>
          <w:sz w:val="28"/>
          <w:szCs w:val="28"/>
          <w:lang w:val="en-US"/>
        </w:rPr>
        <w:t xml:space="preserve"> </w:t>
      </w:r>
      <w:proofErr w:type="gramStart"/>
      <w:r w:rsidRPr="004C46DC">
        <w:rPr>
          <w:rFonts w:asciiTheme="majorBidi" w:hAnsiTheme="majorBidi" w:cstheme="majorBidi"/>
          <w:sz w:val="28"/>
          <w:szCs w:val="28"/>
          <w:lang w:val="en-US"/>
        </w:rPr>
        <w:t>This</w:t>
      </w:r>
      <w:proofErr w:type="gramEnd"/>
      <w:r w:rsidRPr="004C46DC">
        <w:rPr>
          <w:rFonts w:asciiTheme="majorBidi" w:hAnsiTheme="majorBidi" w:cstheme="majorBidi"/>
          <w:sz w:val="28"/>
          <w:szCs w:val="28"/>
          <w:lang w:val="en-US"/>
        </w:rPr>
        <w:t xml:space="preserve"> is a simple guide to how the attack works,</w:t>
      </w:r>
    </w:p>
    <w:p w14:paraId="4B4B242A" w14:textId="77777777" w:rsidR="002A6357" w:rsidRPr="004C46DC" w:rsidRDefault="002A6357" w:rsidP="002A6357">
      <w:pPr>
        <w:spacing w:after="0"/>
        <w:jc w:val="both"/>
        <w:rPr>
          <w:rFonts w:asciiTheme="majorBidi" w:hAnsiTheme="majorBidi" w:cstheme="majorBidi"/>
          <w:sz w:val="28"/>
          <w:szCs w:val="28"/>
          <w:rtl/>
          <w:lang w:val="en-US"/>
        </w:rPr>
      </w:pPr>
    </w:p>
    <w:p w14:paraId="1CB73CB2" w14:textId="77777777" w:rsidR="002A6357" w:rsidRPr="004C46DC" w:rsidRDefault="002A6357" w:rsidP="002A6357">
      <w:pPr>
        <w:spacing w:after="0"/>
        <w:jc w:val="both"/>
        <w:rPr>
          <w:rFonts w:asciiTheme="majorBidi" w:hAnsiTheme="majorBidi" w:cstheme="majorBidi"/>
          <w:sz w:val="28"/>
          <w:szCs w:val="28"/>
          <w:lang w:val="en-US"/>
        </w:rPr>
      </w:pPr>
      <w:r w:rsidRPr="004C46DC">
        <w:rPr>
          <w:rFonts w:asciiTheme="majorBidi" w:hAnsiTheme="majorBidi" w:cstheme="majorBidi"/>
          <w:sz w:val="28"/>
          <w:szCs w:val="28"/>
          <w:lang w:val="en-US"/>
        </w:rPr>
        <w:t>1: Plan Pick a website to fake (e.</w:t>
      </w:r>
      <w:proofErr w:type="gramStart"/>
      <w:r w:rsidRPr="004C46DC">
        <w:rPr>
          <w:rFonts w:asciiTheme="majorBidi" w:hAnsiTheme="majorBidi" w:cstheme="majorBidi"/>
          <w:sz w:val="28"/>
          <w:szCs w:val="28"/>
          <w:lang w:val="en-US"/>
        </w:rPr>
        <w:t>, Google</w:t>
      </w:r>
      <w:proofErr w:type="gramEnd"/>
      <w:r w:rsidRPr="004C46DC">
        <w:rPr>
          <w:rFonts w:asciiTheme="majorBidi" w:hAnsiTheme="majorBidi" w:cstheme="majorBidi"/>
          <w:sz w:val="28"/>
          <w:szCs w:val="28"/>
          <w:lang w:val="en-US"/>
        </w:rPr>
        <w:t xml:space="preserve"> login). Learn about your target.  Use tools like the Harvester to find emails/domains </w:t>
      </w:r>
    </w:p>
    <w:p w14:paraId="3CA03F8C" w14:textId="77777777" w:rsidR="002A6357" w:rsidRPr="004C46DC" w:rsidRDefault="002A6357" w:rsidP="002A6357">
      <w:pPr>
        <w:spacing w:after="0"/>
        <w:jc w:val="both"/>
        <w:rPr>
          <w:rFonts w:asciiTheme="majorBidi" w:hAnsiTheme="majorBidi" w:cstheme="majorBidi"/>
          <w:sz w:val="28"/>
          <w:szCs w:val="28"/>
          <w:lang w:val="en-US"/>
        </w:rPr>
      </w:pPr>
    </w:p>
    <w:p w14:paraId="6AB2B141" w14:textId="77777777" w:rsidR="002A6357" w:rsidRPr="004C46DC" w:rsidRDefault="002A6357" w:rsidP="002A6357">
      <w:pPr>
        <w:spacing w:after="0"/>
        <w:jc w:val="both"/>
        <w:rPr>
          <w:rFonts w:asciiTheme="majorBidi" w:hAnsiTheme="majorBidi" w:cstheme="majorBidi"/>
          <w:sz w:val="28"/>
          <w:szCs w:val="28"/>
          <w:lang w:val="en-US"/>
        </w:rPr>
      </w:pPr>
      <w:r w:rsidRPr="004C46DC">
        <w:rPr>
          <w:rFonts w:asciiTheme="majorBidi" w:hAnsiTheme="majorBidi" w:cstheme="majorBidi"/>
          <w:sz w:val="28"/>
          <w:szCs w:val="28"/>
          <w:lang w:val="en-US"/>
        </w:rPr>
        <w:t xml:space="preserve"> 2: Build Copy the website and set up your fake version. Run SET, pick "1) Social-Engineering Attacks" → "2) Website Attack Vectors" → "3) Credential Harvester" → "1) Web Templates". Enter your Kali IP (e.g., 192.168.184.128). SET’s Site Cloner A web server starts on your VM.</w:t>
      </w:r>
    </w:p>
    <w:p w14:paraId="6446EAD2" w14:textId="77777777" w:rsidR="002A6357" w:rsidRPr="004C46DC" w:rsidRDefault="002A6357" w:rsidP="002A6357">
      <w:pPr>
        <w:spacing w:after="0"/>
        <w:ind w:firstLine="709"/>
        <w:jc w:val="both"/>
        <w:rPr>
          <w:rFonts w:asciiTheme="majorBidi" w:hAnsiTheme="majorBidi" w:cstheme="majorBidi"/>
          <w:sz w:val="28"/>
          <w:szCs w:val="28"/>
          <w:lang w:val="en-US"/>
        </w:rPr>
      </w:pPr>
    </w:p>
    <w:p w14:paraId="0FAB5CD3" w14:textId="77777777" w:rsidR="002A6357" w:rsidRPr="004C46DC" w:rsidRDefault="002A6357" w:rsidP="002A6357">
      <w:pPr>
        <w:spacing w:after="0"/>
        <w:jc w:val="both"/>
        <w:rPr>
          <w:rFonts w:asciiTheme="majorBidi" w:hAnsiTheme="majorBidi" w:cstheme="majorBidi"/>
          <w:sz w:val="28"/>
          <w:szCs w:val="28"/>
          <w:lang w:val="en-US"/>
        </w:rPr>
      </w:pPr>
      <w:r w:rsidRPr="004C46DC">
        <w:rPr>
          <w:rFonts w:asciiTheme="majorBidi" w:hAnsiTheme="majorBidi" w:cstheme="majorBidi"/>
          <w:sz w:val="28"/>
          <w:szCs w:val="28"/>
          <w:lang w:val="en-US"/>
        </w:rPr>
        <w:t>3</w:t>
      </w:r>
      <w:proofErr w:type="gramStart"/>
      <w:r w:rsidRPr="004C46DC">
        <w:rPr>
          <w:rFonts w:asciiTheme="majorBidi" w:hAnsiTheme="majorBidi" w:cstheme="majorBidi"/>
          <w:sz w:val="28"/>
          <w:szCs w:val="28"/>
          <w:lang w:val="en-US"/>
        </w:rPr>
        <w:t>: Send</w:t>
      </w:r>
      <w:proofErr w:type="gramEnd"/>
      <w:r w:rsidRPr="004C46DC">
        <w:rPr>
          <w:rFonts w:asciiTheme="majorBidi" w:hAnsiTheme="majorBidi" w:cstheme="majorBidi"/>
          <w:sz w:val="28"/>
          <w:szCs w:val="28"/>
          <w:lang w:val="en-US"/>
        </w:rPr>
        <w:t xml:space="preserve"> Share the fake link with someone (e.g., via email</w:t>
      </w:r>
      <w:proofErr w:type="gramStart"/>
      <w:r w:rsidRPr="004C46DC">
        <w:rPr>
          <w:rFonts w:asciiTheme="majorBidi" w:hAnsiTheme="majorBidi" w:cstheme="majorBidi"/>
          <w:sz w:val="28"/>
          <w:szCs w:val="28"/>
          <w:lang w:val="en-US"/>
        </w:rPr>
        <w:t>).a</w:t>
      </w:r>
      <w:proofErr w:type="gramEnd"/>
      <w:r w:rsidRPr="004C46DC">
        <w:rPr>
          <w:rFonts w:asciiTheme="majorBidi" w:hAnsiTheme="majorBidi" w:cstheme="majorBidi"/>
          <w:sz w:val="28"/>
          <w:szCs w:val="28"/>
          <w:lang w:val="en-US"/>
        </w:rPr>
        <w:t xml:space="preserve"> tool like Gophish to send the link. then Check for a new website hosted on your IP.</w:t>
      </w:r>
    </w:p>
    <w:p w14:paraId="3C14B8A9" w14:textId="77777777" w:rsidR="002A6357" w:rsidRPr="004C46DC" w:rsidRDefault="002A6357" w:rsidP="002A6357">
      <w:pPr>
        <w:spacing w:after="0"/>
        <w:ind w:firstLine="709"/>
        <w:jc w:val="both"/>
        <w:rPr>
          <w:rFonts w:asciiTheme="majorBidi" w:hAnsiTheme="majorBidi" w:cstheme="majorBidi"/>
          <w:sz w:val="28"/>
          <w:szCs w:val="28"/>
          <w:lang w:val="en-US"/>
        </w:rPr>
      </w:pPr>
    </w:p>
    <w:p w14:paraId="01FCF31B" w14:textId="77777777" w:rsidR="002A6357" w:rsidRPr="004C46DC" w:rsidRDefault="002A6357" w:rsidP="002A6357">
      <w:pPr>
        <w:spacing w:after="0"/>
        <w:jc w:val="both"/>
        <w:rPr>
          <w:rFonts w:asciiTheme="majorBidi" w:hAnsiTheme="majorBidi" w:cstheme="majorBidi"/>
          <w:sz w:val="28"/>
          <w:szCs w:val="28"/>
          <w:lang w:val="en-US"/>
        </w:rPr>
      </w:pPr>
      <w:r w:rsidRPr="004C46DC">
        <w:rPr>
          <w:rFonts w:asciiTheme="majorBidi" w:hAnsiTheme="majorBidi" w:cstheme="majorBidi"/>
          <w:sz w:val="28"/>
          <w:szCs w:val="28"/>
          <w:lang w:val="en-US"/>
        </w:rPr>
        <w:t>4</w:t>
      </w:r>
      <w:proofErr w:type="gramStart"/>
      <w:r w:rsidRPr="004C46DC">
        <w:rPr>
          <w:rFonts w:asciiTheme="majorBidi" w:hAnsiTheme="majorBidi" w:cstheme="majorBidi"/>
          <w:sz w:val="28"/>
          <w:szCs w:val="28"/>
          <w:lang w:val="en-US"/>
        </w:rPr>
        <w:t>: Catch</w:t>
      </w:r>
      <w:proofErr w:type="gramEnd"/>
      <w:r w:rsidRPr="004C46DC">
        <w:rPr>
          <w:rFonts w:asciiTheme="majorBidi" w:hAnsiTheme="majorBidi" w:cstheme="majorBidi"/>
          <w:sz w:val="28"/>
          <w:szCs w:val="28"/>
          <w:lang w:val="en-US"/>
        </w:rPr>
        <w:t xml:space="preserve"> When someone logs in, SET grabs their username and password. Watch the SET screen for login </w:t>
      </w:r>
      <w:proofErr w:type="gramStart"/>
      <w:r w:rsidRPr="004C46DC">
        <w:rPr>
          <w:rFonts w:asciiTheme="majorBidi" w:hAnsiTheme="majorBidi" w:cstheme="majorBidi"/>
          <w:sz w:val="28"/>
          <w:szCs w:val="28"/>
          <w:lang w:val="en-US"/>
        </w:rPr>
        <w:t>details .Credential</w:t>
      </w:r>
      <w:proofErr w:type="gramEnd"/>
      <w:r w:rsidRPr="004C46DC">
        <w:rPr>
          <w:rFonts w:asciiTheme="majorBidi" w:hAnsiTheme="majorBidi" w:cstheme="majorBidi"/>
          <w:sz w:val="28"/>
          <w:szCs w:val="28"/>
          <w:lang w:val="en-US"/>
        </w:rPr>
        <w:t xml:space="preserve"> Harvester See usernames/passwords appear in the terminal</w:t>
      </w:r>
    </w:p>
    <w:p w14:paraId="6006FFC4" w14:textId="77777777" w:rsidR="002A6357" w:rsidRPr="004C46DC" w:rsidRDefault="002A6357" w:rsidP="002A6357">
      <w:pPr>
        <w:spacing w:after="0"/>
        <w:ind w:firstLine="709"/>
        <w:jc w:val="both"/>
        <w:rPr>
          <w:rFonts w:asciiTheme="majorBidi" w:hAnsiTheme="majorBidi" w:cstheme="majorBidi"/>
          <w:sz w:val="28"/>
          <w:szCs w:val="28"/>
          <w:lang w:val="en-US"/>
        </w:rPr>
      </w:pPr>
    </w:p>
    <w:p w14:paraId="078EDB73" w14:textId="77777777" w:rsidR="002A6357" w:rsidRPr="004C46DC" w:rsidRDefault="002A6357" w:rsidP="002A6357">
      <w:pPr>
        <w:spacing w:after="0"/>
        <w:jc w:val="both"/>
        <w:rPr>
          <w:rFonts w:asciiTheme="majorBidi" w:hAnsiTheme="majorBidi" w:cstheme="majorBidi"/>
          <w:sz w:val="28"/>
          <w:szCs w:val="28"/>
          <w:lang w:val="en-US"/>
        </w:rPr>
      </w:pPr>
      <w:r w:rsidRPr="004C46DC">
        <w:rPr>
          <w:rFonts w:asciiTheme="majorBidi" w:hAnsiTheme="majorBidi" w:cstheme="majorBidi"/>
          <w:sz w:val="28"/>
          <w:szCs w:val="28"/>
          <w:lang w:val="en-US"/>
        </w:rPr>
        <w:t xml:space="preserve"> 5: Use the captured info to log in to the real </w:t>
      </w:r>
      <w:proofErr w:type="gramStart"/>
      <w:r w:rsidRPr="004C46DC">
        <w:rPr>
          <w:rFonts w:asciiTheme="majorBidi" w:hAnsiTheme="majorBidi" w:cstheme="majorBidi"/>
          <w:sz w:val="28"/>
          <w:szCs w:val="28"/>
          <w:lang w:val="en-US"/>
        </w:rPr>
        <w:t>site .Open</w:t>
      </w:r>
      <w:proofErr w:type="gramEnd"/>
      <w:r w:rsidRPr="004C46DC">
        <w:rPr>
          <w:rFonts w:asciiTheme="majorBidi" w:hAnsiTheme="majorBidi" w:cstheme="majorBidi"/>
          <w:sz w:val="28"/>
          <w:szCs w:val="28"/>
          <w:lang w:val="en-US"/>
        </w:rPr>
        <w:t xml:space="preserve"> a browser and try the </w:t>
      </w:r>
      <w:proofErr w:type="gramStart"/>
      <w:r w:rsidRPr="004C46DC">
        <w:rPr>
          <w:rFonts w:asciiTheme="majorBidi" w:hAnsiTheme="majorBidi" w:cstheme="majorBidi"/>
          <w:sz w:val="28"/>
          <w:szCs w:val="28"/>
          <w:lang w:val="en-US"/>
        </w:rPr>
        <w:t>creds</w:t>
      </w:r>
      <w:proofErr w:type="gramEnd"/>
      <w:r w:rsidRPr="004C46DC">
        <w:rPr>
          <w:rFonts w:asciiTheme="majorBidi" w:hAnsiTheme="majorBidi" w:cstheme="majorBidi"/>
          <w:sz w:val="28"/>
          <w:szCs w:val="28"/>
          <w:lang w:val="en-US"/>
        </w:rPr>
        <w:t xml:space="preserve"> </w:t>
      </w:r>
      <w:proofErr w:type="gramStart"/>
      <w:r w:rsidRPr="004C46DC">
        <w:rPr>
          <w:rFonts w:asciiTheme="majorBidi" w:hAnsiTheme="majorBidi" w:cstheme="majorBidi"/>
          <w:sz w:val="28"/>
          <w:szCs w:val="28"/>
          <w:lang w:val="en-US"/>
        </w:rPr>
        <w:t>manually .</w:t>
      </w:r>
      <w:proofErr w:type="gramEnd"/>
      <w:r w:rsidRPr="004C46DC">
        <w:rPr>
          <w:rFonts w:asciiTheme="majorBidi" w:hAnsiTheme="majorBidi" w:cstheme="majorBidi"/>
          <w:sz w:val="28"/>
          <w:szCs w:val="28"/>
          <w:lang w:val="en-US"/>
        </w:rPr>
        <w:t xml:space="preserve"> Any browser Success if login works; fail if 2FA blocks it.</w:t>
      </w:r>
    </w:p>
    <w:p w14:paraId="0E857BB5" w14:textId="77777777" w:rsidR="002A6357" w:rsidRPr="004C46DC" w:rsidRDefault="002A6357" w:rsidP="002A6357">
      <w:pPr>
        <w:spacing w:after="0"/>
        <w:ind w:firstLine="709"/>
        <w:jc w:val="both"/>
        <w:rPr>
          <w:rFonts w:asciiTheme="majorBidi" w:hAnsiTheme="majorBidi" w:cstheme="majorBidi"/>
          <w:sz w:val="28"/>
          <w:szCs w:val="28"/>
          <w:lang w:val="en-US"/>
        </w:rPr>
      </w:pPr>
    </w:p>
    <w:p w14:paraId="31E799AF" w14:textId="77777777" w:rsidR="002A6357" w:rsidRPr="004C46DC" w:rsidRDefault="002A6357" w:rsidP="002A6357">
      <w:pPr>
        <w:spacing w:after="0"/>
        <w:ind w:firstLine="709"/>
        <w:rPr>
          <w:rFonts w:asciiTheme="majorBidi" w:hAnsiTheme="majorBidi" w:cstheme="majorBidi"/>
          <w:sz w:val="28"/>
          <w:szCs w:val="28"/>
          <w:lang w:val="en-US"/>
        </w:rPr>
      </w:pPr>
    </w:p>
    <w:p w14:paraId="1CFF9AA1" w14:textId="77777777" w:rsidR="002A6357" w:rsidRPr="004C46DC" w:rsidRDefault="002A6357" w:rsidP="002A6357">
      <w:pPr>
        <w:spacing w:after="0"/>
        <w:ind w:firstLine="709"/>
        <w:rPr>
          <w:rFonts w:asciiTheme="majorBidi" w:hAnsiTheme="majorBidi" w:cstheme="majorBidi"/>
          <w:sz w:val="28"/>
          <w:szCs w:val="28"/>
          <w:lang w:val="en-US"/>
        </w:rPr>
      </w:pPr>
    </w:p>
    <w:p w14:paraId="14DBD3FB" w14:textId="77777777" w:rsidR="002A6357" w:rsidRPr="004C46DC" w:rsidRDefault="002A6357" w:rsidP="002A6357">
      <w:pPr>
        <w:spacing w:after="0"/>
        <w:rPr>
          <w:rFonts w:asciiTheme="majorBidi" w:hAnsiTheme="majorBidi" w:cstheme="majorBidi"/>
          <w:b/>
          <w:bCs/>
          <w:sz w:val="28"/>
          <w:szCs w:val="28"/>
          <w:lang w:val="en-US"/>
        </w:rPr>
      </w:pPr>
      <w:r w:rsidRPr="004C46DC">
        <w:rPr>
          <w:rFonts w:asciiTheme="majorBidi" w:hAnsiTheme="majorBidi" w:cstheme="majorBidi"/>
          <w:b/>
          <w:bCs/>
          <w:sz w:val="28"/>
          <w:szCs w:val="28"/>
          <w:lang w:val="en-US"/>
        </w:rPr>
        <w:t xml:space="preserve">Attack Selection </w:t>
      </w:r>
      <w:r w:rsidRPr="004C46DC">
        <w:rPr>
          <w:rFonts w:asciiTheme="majorBidi" w:hAnsiTheme="majorBidi" w:cstheme="majorBidi"/>
          <w:sz w:val="28"/>
          <w:szCs w:val="28"/>
          <w:lang w:val="en-US"/>
        </w:rPr>
        <w:t xml:space="preserve">This guide follows what you </w:t>
      </w:r>
      <w:proofErr w:type="gramStart"/>
      <w:r w:rsidRPr="004C46DC">
        <w:rPr>
          <w:rFonts w:asciiTheme="majorBidi" w:hAnsiTheme="majorBidi" w:cstheme="majorBidi"/>
          <w:sz w:val="28"/>
          <w:szCs w:val="28"/>
          <w:lang w:val="en-US"/>
        </w:rPr>
        <w:t>did  while</w:t>
      </w:r>
      <w:proofErr w:type="gramEnd"/>
      <w:r w:rsidRPr="004C46DC">
        <w:rPr>
          <w:rFonts w:asciiTheme="majorBidi" w:hAnsiTheme="majorBidi" w:cstheme="majorBidi"/>
          <w:sz w:val="28"/>
          <w:szCs w:val="28"/>
          <w:lang w:val="en-US"/>
        </w:rPr>
        <w:t xml:space="preserve"> using Kali Linux in a VMware VM. </w:t>
      </w:r>
    </w:p>
    <w:p w14:paraId="505FEE38" w14:textId="77777777" w:rsidR="002A6357" w:rsidRPr="004C46DC" w:rsidRDefault="002A6357" w:rsidP="002A6357">
      <w:pPr>
        <w:spacing w:after="0"/>
        <w:ind w:firstLine="709"/>
        <w:rPr>
          <w:rFonts w:asciiTheme="majorBidi" w:hAnsiTheme="majorBidi" w:cstheme="majorBidi"/>
          <w:sz w:val="28"/>
          <w:szCs w:val="28"/>
          <w:lang w:val="en-US"/>
        </w:rPr>
      </w:pPr>
    </w:p>
    <w:p w14:paraId="0B42B05D" w14:textId="77777777" w:rsidR="002A6357" w:rsidRPr="004C46DC" w:rsidRDefault="002A6357" w:rsidP="002A6357">
      <w:pPr>
        <w:spacing w:after="0"/>
        <w:ind w:firstLine="709"/>
        <w:jc w:val="both"/>
        <w:rPr>
          <w:rFonts w:asciiTheme="majorBidi" w:hAnsiTheme="majorBidi" w:cstheme="majorBidi"/>
          <w:sz w:val="28"/>
          <w:szCs w:val="28"/>
          <w:u w:val="single"/>
          <w:lang w:val="en-US"/>
        </w:rPr>
      </w:pPr>
      <w:r w:rsidRPr="004C46DC">
        <w:rPr>
          <w:rFonts w:asciiTheme="majorBidi" w:hAnsiTheme="majorBidi" w:cstheme="majorBidi"/>
          <w:sz w:val="28"/>
          <w:szCs w:val="28"/>
          <w:u w:val="single"/>
          <w:lang w:val="en-US"/>
        </w:rPr>
        <w:t>Start Here (Main Menu):</w:t>
      </w:r>
      <w:r w:rsidRPr="004C46DC">
        <w:rPr>
          <w:rFonts w:asciiTheme="majorBidi" w:hAnsiTheme="majorBidi" w:cstheme="majorBidi"/>
          <w:sz w:val="28"/>
          <w:szCs w:val="28"/>
          <w:u w:val="single"/>
          <w:rtl/>
          <w:lang w:val="en-US"/>
        </w:rPr>
        <w:t xml:space="preserve"> </w:t>
      </w:r>
      <w:r w:rsidRPr="004C46DC">
        <w:rPr>
          <w:rFonts w:asciiTheme="majorBidi" w:hAnsiTheme="majorBidi" w:cstheme="majorBidi"/>
          <w:sz w:val="28"/>
          <w:szCs w:val="28"/>
          <w:lang w:val="en-US"/>
        </w:rPr>
        <w:t xml:space="preserve">Type 1 and press Enter to choose "Social-Engineering Attacks". Next Step (Social-Engineering Attacks): Type 2 and press Enter to go to "Website Attack Vectors". This lets you create fake websites, which is what you used next. Pick Your Attack (Website Attack Vectors): Type 3 and press </w:t>
      </w:r>
      <w:r w:rsidRPr="004C46DC">
        <w:rPr>
          <w:rFonts w:asciiTheme="majorBidi" w:hAnsiTheme="majorBidi" w:cstheme="majorBidi"/>
          <w:sz w:val="28"/>
          <w:szCs w:val="28"/>
          <w:lang w:val="en-US"/>
        </w:rPr>
        <w:lastRenderedPageBreak/>
        <w:t>Enter to select "Credential Harvester". This is the option you chose to steal login details from fake sites.</w:t>
      </w:r>
    </w:p>
    <w:p w14:paraId="1874A758" w14:textId="77777777" w:rsidR="002A6357" w:rsidRPr="004C46DC" w:rsidRDefault="002A6357" w:rsidP="002A6357">
      <w:pPr>
        <w:spacing w:after="0"/>
        <w:jc w:val="lowKashida"/>
        <w:rPr>
          <w:rFonts w:asciiTheme="majorBidi" w:hAnsiTheme="majorBidi" w:cstheme="majorBidi"/>
          <w:sz w:val="28"/>
          <w:szCs w:val="28"/>
          <w:lang w:val="en-US"/>
        </w:rPr>
      </w:pPr>
      <w:r w:rsidRPr="004C46DC">
        <w:rPr>
          <w:rFonts w:asciiTheme="majorBidi" w:hAnsiTheme="majorBidi" w:cstheme="majorBidi"/>
          <w:sz w:val="28"/>
          <w:szCs w:val="28"/>
          <w:lang w:val="en-US"/>
        </w:rPr>
        <w:t>Choose How to Make It (Credential Harvester): Type 1 and press Enter to pick "Web Templates". This gives you ready-made fake sites (like Facebook or Google) to use. Set It Up (Web Templates): Type your Kali IP address (e.g., 192.168.184.128) and press Enter. This tells SET where to send the login info it catches. Check your IP with ifconfig if you’re not sure.</w:t>
      </w:r>
    </w:p>
    <w:p w14:paraId="45DAF64C" w14:textId="77777777" w:rsidR="002A6357" w:rsidRPr="004C46DC" w:rsidRDefault="002A6357" w:rsidP="002A6357">
      <w:pPr>
        <w:spacing w:after="0"/>
        <w:rPr>
          <w:rFonts w:asciiTheme="majorBidi" w:hAnsiTheme="majorBidi" w:cstheme="majorBidi"/>
          <w:sz w:val="28"/>
          <w:szCs w:val="28"/>
          <w:lang w:val="en-US"/>
        </w:rPr>
      </w:pPr>
    </w:p>
    <w:p w14:paraId="7C27925F" w14:textId="77777777" w:rsidR="002A6357" w:rsidRPr="004C46DC" w:rsidRDefault="002A6357" w:rsidP="002A6357">
      <w:pPr>
        <w:spacing w:after="0"/>
        <w:ind w:firstLine="709"/>
        <w:rPr>
          <w:rFonts w:asciiTheme="majorBidi" w:hAnsiTheme="majorBidi" w:cstheme="majorBidi"/>
          <w:sz w:val="28"/>
          <w:szCs w:val="28"/>
          <w:lang w:val="en-US"/>
        </w:rPr>
      </w:pPr>
    </w:p>
    <w:p w14:paraId="15273017" w14:textId="77777777" w:rsidR="002A6357" w:rsidRPr="004C46DC" w:rsidRDefault="002A6357" w:rsidP="002A6357">
      <w:pPr>
        <w:spacing w:after="0"/>
        <w:ind w:firstLine="709"/>
        <w:rPr>
          <w:rFonts w:asciiTheme="majorBidi" w:hAnsiTheme="majorBidi" w:cstheme="majorBidi"/>
          <w:sz w:val="28"/>
          <w:szCs w:val="28"/>
          <w:lang w:val="en-US"/>
        </w:rPr>
      </w:pPr>
    </w:p>
    <w:p w14:paraId="1B6C9349" w14:textId="77777777" w:rsidR="002A6357" w:rsidRPr="004C46DC" w:rsidRDefault="002A6357" w:rsidP="002A6357">
      <w:pPr>
        <w:spacing w:after="0"/>
        <w:ind w:firstLine="709"/>
        <w:rPr>
          <w:rFonts w:asciiTheme="majorBidi" w:hAnsiTheme="majorBidi" w:cstheme="majorBidi"/>
          <w:b/>
          <w:bCs/>
          <w:sz w:val="28"/>
          <w:szCs w:val="28"/>
          <w:lang w:val="en-US"/>
        </w:rPr>
      </w:pPr>
      <w:r w:rsidRPr="004C46DC">
        <w:rPr>
          <w:rFonts w:asciiTheme="majorBidi" w:hAnsiTheme="majorBidi" w:cstheme="majorBidi"/>
          <w:b/>
          <w:bCs/>
          <w:sz w:val="28"/>
          <w:szCs w:val="28"/>
          <w:lang w:val="en-US"/>
        </w:rPr>
        <w:t>Tools that Used</w:t>
      </w:r>
    </w:p>
    <w:p w14:paraId="2F5B2273" w14:textId="77777777" w:rsidR="002A6357" w:rsidRPr="004C46DC" w:rsidRDefault="002A6357" w:rsidP="002A6357">
      <w:pPr>
        <w:spacing w:after="0"/>
        <w:rPr>
          <w:rFonts w:asciiTheme="majorBidi" w:hAnsiTheme="majorBidi" w:cstheme="majorBidi"/>
          <w:sz w:val="28"/>
          <w:szCs w:val="28"/>
          <w:lang w:val="en-US"/>
        </w:rPr>
      </w:pPr>
    </w:p>
    <w:p w14:paraId="564561D4" w14:textId="77777777" w:rsidR="002A6357" w:rsidRPr="004C46DC" w:rsidRDefault="002A6357" w:rsidP="002A6357">
      <w:pPr>
        <w:pStyle w:val="ListParagraph"/>
        <w:numPr>
          <w:ilvl w:val="0"/>
          <w:numId w:val="1"/>
        </w:numPr>
        <w:spacing w:after="0" w:line="240" w:lineRule="auto"/>
        <w:ind w:left="360"/>
        <w:jc w:val="both"/>
        <w:rPr>
          <w:rFonts w:asciiTheme="majorBidi" w:hAnsiTheme="majorBidi" w:cstheme="majorBidi"/>
          <w:sz w:val="28"/>
          <w:szCs w:val="28"/>
          <w:lang w:val="en-US"/>
        </w:rPr>
      </w:pPr>
      <w:r w:rsidRPr="004C46DC">
        <w:rPr>
          <w:rFonts w:asciiTheme="majorBidi" w:hAnsiTheme="majorBidi" w:cstheme="majorBidi"/>
          <w:b/>
          <w:bCs/>
          <w:sz w:val="28"/>
          <w:szCs w:val="28"/>
          <w:u w:val="single"/>
          <w:lang w:val="en-US"/>
        </w:rPr>
        <w:t>Credential Harvester:</w:t>
      </w:r>
      <w:r w:rsidRPr="004C46DC">
        <w:rPr>
          <w:rFonts w:asciiTheme="majorBidi" w:hAnsiTheme="majorBidi" w:cstheme="majorBidi"/>
          <w:sz w:val="28"/>
          <w:szCs w:val="28"/>
          <w:rtl/>
          <w:lang w:val="en-US"/>
        </w:rPr>
        <w:t xml:space="preserve"> </w:t>
      </w:r>
      <w:r w:rsidRPr="004C46DC">
        <w:rPr>
          <w:rFonts w:asciiTheme="majorBidi" w:hAnsiTheme="majorBidi" w:cstheme="majorBidi"/>
          <w:sz w:val="28"/>
          <w:szCs w:val="28"/>
          <w:lang w:val="en-US"/>
        </w:rPr>
        <w:t xml:space="preserve">This is the main tool you used in SET. It creates a fake website (like Google or Facebook) and grabs usernames and passwords when someone logs in. </w:t>
      </w:r>
    </w:p>
    <w:p w14:paraId="3EC6E9DE" w14:textId="77777777" w:rsidR="002A6357" w:rsidRPr="004C46DC" w:rsidRDefault="002A6357" w:rsidP="002A6357">
      <w:pPr>
        <w:spacing w:after="0"/>
        <w:ind w:firstLine="709"/>
        <w:jc w:val="both"/>
        <w:rPr>
          <w:rFonts w:asciiTheme="majorBidi" w:hAnsiTheme="majorBidi" w:cstheme="majorBidi"/>
          <w:sz w:val="28"/>
          <w:szCs w:val="28"/>
          <w:lang w:val="en-US"/>
        </w:rPr>
      </w:pPr>
    </w:p>
    <w:p w14:paraId="7006BA0B" w14:textId="77777777" w:rsidR="002A6357" w:rsidRPr="004C46DC" w:rsidRDefault="002A6357" w:rsidP="002A6357">
      <w:pPr>
        <w:pStyle w:val="ListParagraph"/>
        <w:numPr>
          <w:ilvl w:val="0"/>
          <w:numId w:val="1"/>
        </w:numPr>
        <w:spacing w:after="0" w:line="240" w:lineRule="auto"/>
        <w:ind w:left="360"/>
        <w:jc w:val="both"/>
        <w:rPr>
          <w:rFonts w:asciiTheme="majorBidi" w:hAnsiTheme="majorBidi" w:cstheme="majorBidi"/>
          <w:sz w:val="28"/>
          <w:szCs w:val="28"/>
          <w:lang w:val="en-US"/>
        </w:rPr>
      </w:pPr>
      <w:r w:rsidRPr="004C46DC">
        <w:rPr>
          <w:rFonts w:asciiTheme="majorBidi" w:hAnsiTheme="majorBidi" w:cstheme="majorBidi"/>
          <w:b/>
          <w:bCs/>
          <w:sz w:val="28"/>
          <w:szCs w:val="28"/>
          <w:u w:val="single"/>
          <w:lang w:val="en-US"/>
        </w:rPr>
        <w:t>Web Templates:</w:t>
      </w:r>
      <w:r w:rsidRPr="004C46DC">
        <w:rPr>
          <w:rFonts w:asciiTheme="majorBidi" w:hAnsiTheme="majorBidi" w:cstheme="majorBidi"/>
          <w:sz w:val="28"/>
          <w:szCs w:val="28"/>
          <w:rtl/>
          <w:lang w:val="en-US"/>
        </w:rPr>
        <w:t xml:space="preserve"> </w:t>
      </w:r>
      <w:r w:rsidRPr="004C46DC">
        <w:rPr>
          <w:rFonts w:asciiTheme="majorBidi" w:hAnsiTheme="majorBidi" w:cstheme="majorBidi"/>
          <w:sz w:val="28"/>
          <w:szCs w:val="28"/>
          <w:lang w:val="en-US"/>
        </w:rPr>
        <w:t>Part of the Credential Harvester, this gave you pre-made fake sites to use.</w:t>
      </w:r>
    </w:p>
    <w:p w14:paraId="4D1C3460" w14:textId="77777777" w:rsidR="002A6357" w:rsidRPr="004C46DC" w:rsidRDefault="002A6357" w:rsidP="002A6357">
      <w:pPr>
        <w:spacing w:after="0"/>
        <w:ind w:firstLine="709"/>
        <w:jc w:val="both"/>
        <w:rPr>
          <w:rFonts w:asciiTheme="majorBidi" w:hAnsiTheme="majorBidi" w:cstheme="majorBidi"/>
          <w:sz w:val="28"/>
          <w:szCs w:val="28"/>
          <w:lang w:val="en-US"/>
        </w:rPr>
      </w:pPr>
    </w:p>
    <w:p w14:paraId="4E1234CB" w14:textId="77777777" w:rsidR="002A6357" w:rsidRPr="004C46DC" w:rsidRDefault="002A6357" w:rsidP="002A6357">
      <w:pPr>
        <w:pStyle w:val="ListParagraph"/>
        <w:numPr>
          <w:ilvl w:val="0"/>
          <w:numId w:val="1"/>
        </w:numPr>
        <w:spacing w:after="0" w:line="240" w:lineRule="auto"/>
        <w:ind w:left="360"/>
        <w:jc w:val="both"/>
        <w:rPr>
          <w:rFonts w:asciiTheme="majorBidi" w:hAnsiTheme="majorBidi" w:cstheme="majorBidi"/>
          <w:sz w:val="28"/>
          <w:szCs w:val="28"/>
          <w:lang w:val="en-US"/>
        </w:rPr>
      </w:pPr>
      <w:r w:rsidRPr="004C46DC">
        <w:rPr>
          <w:rFonts w:asciiTheme="majorBidi" w:hAnsiTheme="majorBidi" w:cstheme="majorBidi"/>
          <w:b/>
          <w:bCs/>
          <w:sz w:val="28"/>
          <w:szCs w:val="28"/>
          <w:u w:val="single"/>
          <w:lang w:val="en-US"/>
        </w:rPr>
        <w:t>Apache Web Server:</w:t>
      </w:r>
      <w:r w:rsidRPr="004C46DC">
        <w:rPr>
          <w:rFonts w:asciiTheme="majorBidi" w:hAnsiTheme="majorBidi" w:cstheme="majorBidi"/>
          <w:sz w:val="28"/>
          <w:szCs w:val="28"/>
          <w:rtl/>
          <w:lang w:val="en-US"/>
        </w:rPr>
        <w:t xml:space="preserve"> </w:t>
      </w:r>
      <w:r w:rsidRPr="004C46DC">
        <w:rPr>
          <w:rFonts w:asciiTheme="majorBidi" w:hAnsiTheme="majorBidi" w:cstheme="majorBidi"/>
          <w:sz w:val="28"/>
          <w:szCs w:val="28"/>
          <w:lang w:val="en-US"/>
        </w:rPr>
        <w:t>SET uses this to host your fake website. It starts automatically when you set up the Harvester.</w:t>
      </w:r>
    </w:p>
    <w:p w14:paraId="2B803B7F" w14:textId="77777777" w:rsidR="002A6357" w:rsidRPr="004C46DC" w:rsidRDefault="002A6357" w:rsidP="002A6357">
      <w:pPr>
        <w:spacing w:after="0"/>
        <w:ind w:firstLine="709"/>
        <w:jc w:val="both"/>
        <w:rPr>
          <w:rFonts w:asciiTheme="majorBidi" w:hAnsiTheme="majorBidi" w:cstheme="majorBidi"/>
          <w:sz w:val="28"/>
          <w:szCs w:val="28"/>
          <w:lang w:val="en-US"/>
        </w:rPr>
      </w:pPr>
    </w:p>
    <w:p w14:paraId="71773241" w14:textId="77777777" w:rsidR="002A6357" w:rsidRPr="004C46DC" w:rsidRDefault="002A6357" w:rsidP="002A6357">
      <w:pPr>
        <w:pStyle w:val="ListParagraph"/>
        <w:numPr>
          <w:ilvl w:val="0"/>
          <w:numId w:val="1"/>
        </w:numPr>
        <w:spacing w:after="0" w:line="240" w:lineRule="auto"/>
        <w:ind w:left="360"/>
        <w:jc w:val="both"/>
        <w:rPr>
          <w:rFonts w:asciiTheme="majorBidi" w:hAnsiTheme="majorBidi" w:cstheme="majorBidi"/>
          <w:sz w:val="28"/>
          <w:szCs w:val="28"/>
          <w:lang w:val="en-US"/>
        </w:rPr>
      </w:pPr>
      <w:r w:rsidRPr="004C46DC">
        <w:rPr>
          <w:rFonts w:asciiTheme="majorBidi" w:hAnsiTheme="majorBidi" w:cstheme="majorBidi"/>
          <w:b/>
          <w:bCs/>
          <w:sz w:val="28"/>
          <w:szCs w:val="28"/>
          <w:u w:val="single"/>
          <w:lang w:val="en-US"/>
        </w:rPr>
        <w:t>Terminal (Kali Shell):</w:t>
      </w:r>
      <w:r w:rsidRPr="004C46DC">
        <w:rPr>
          <w:rFonts w:asciiTheme="majorBidi" w:hAnsiTheme="majorBidi" w:cstheme="majorBidi"/>
          <w:sz w:val="28"/>
          <w:szCs w:val="28"/>
          <w:rtl/>
          <w:lang w:val="en-US"/>
        </w:rPr>
        <w:t xml:space="preserve"> </w:t>
      </w:r>
      <w:r w:rsidRPr="004C46DC">
        <w:rPr>
          <w:rFonts w:asciiTheme="majorBidi" w:hAnsiTheme="majorBidi" w:cstheme="majorBidi"/>
          <w:sz w:val="28"/>
          <w:szCs w:val="28"/>
          <w:lang w:val="en-US"/>
        </w:rPr>
        <w:t xml:space="preserve">You used the Kali terminal to run setoolkit as root and follow the menu. It shows all the action, like when you </w:t>
      </w:r>
      <w:proofErr w:type="gramStart"/>
      <w:r w:rsidRPr="004C46DC">
        <w:rPr>
          <w:rFonts w:asciiTheme="majorBidi" w:hAnsiTheme="majorBidi" w:cstheme="majorBidi"/>
          <w:sz w:val="28"/>
          <w:szCs w:val="28"/>
          <w:lang w:val="en-US"/>
        </w:rPr>
        <w:t>entered</w:t>
      </w:r>
      <w:proofErr w:type="gramEnd"/>
      <w:r w:rsidRPr="004C46DC">
        <w:rPr>
          <w:rFonts w:asciiTheme="majorBidi" w:hAnsiTheme="majorBidi" w:cstheme="majorBidi"/>
          <w:sz w:val="28"/>
          <w:szCs w:val="28"/>
          <w:lang w:val="en-US"/>
        </w:rPr>
        <w:t xml:space="preserve"> your IP</w:t>
      </w:r>
    </w:p>
    <w:p w14:paraId="04CFCD85" w14:textId="77777777" w:rsidR="002A6357" w:rsidRPr="004C46DC" w:rsidRDefault="002A6357" w:rsidP="002A6357">
      <w:pPr>
        <w:spacing w:after="0"/>
        <w:ind w:firstLine="709"/>
        <w:jc w:val="both"/>
        <w:rPr>
          <w:rFonts w:asciiTheme="majorBidi" w:hAnsiTheme="majorBidi" w:cstheme="majorBidi"/>
          <w:sz w:val="28"/>
          <w:szCs w:val="28"/>
          <w:lang w:val="en-US"/>
        </w:rPr>
      </w:pPr>
    </w:p>
    <w:p w14:paraId="330C1BFE" w14:textId="77777777" w:rsidR="002A6357" w:rsidRPr="004C46DC" w:rsidRDefault="002A6357" w:rsidP="002A6357">
      <w:pPr>
        <w:spacing w:after="0"/>
        <w:ind w:firstLine="709"/>
        <w:jc w:val="both"/>
        <w:rPr>
          <w:rFonts w:asciiTheme="majorBidi" w:hAnsiTheme="majorBidi" w:cstheme="majorBidi"/>
          <w:sz w:val="28"/>
          <w:szCs w:val="28"/>
          <w:lang w:val="en-US"/>
        </w:rPr>
      </w:pPr>
    </w:p>
    <w:p w14:paraId="729AAD59" w14:textId="77777777" w:rsidR="002A6357" w:rsidRPr="004C46DC" w:rsidRDefault="002A6357" w:rsidP="002A6357">
      <w:pPr>
        <w:spacing w:after="0"/>
        <w:ind w:firstLine="709"/>
        <w:rPr>
          <w:rFonts w:asciiTheme="majorBidi" w:hAnsiTheme="majorBidi" w:cstheme="majorBidi"/>
          <w:b/>
          <w:bCs/>
          <w:sz w:val="28"/>
          <w:szCs w:val="28"/>
          <w:rtl/>
          <w:lang w:val="en-US"/>
        </w:rPr>
      </w:pPr>
      <w:r w:rsidRPr="004C46DC">
        <w:rPr>
          <w:rFonts w:asciiTheme="majorBidi" w:hAnsiTheme="majorBidi" w:cstheme="majorBidi"/>
          <w:b/>
          <w:bCs/>
          <w:sz w:val="28"/>
          <w:szCs w:val="28"/>
          <w:lang w:val="en-US"/>
        </w:rPr>
        <w:t>Easy Labs to Practice</w:t>
      </w:r>
      <w:r w:rsidRPr="004C46DC">
        <w:rPr>
          <w:rFonts w:asciiTheme="majorBidi" w:hAnsiTheme="majorBidi" w:cstheme="majorBidi"/>
          <w:b/>
          <w:bCs/>
          <w:sz w:val="28"/>
          <w:szCs w:val="28"/>
          <w:rtl/>
          <w:lang w:val="en-US"/>
        </w:rPr>
        <w:t xml:space="preserve"> </w:t>
      </w:r>
      <w:r w:rsidRPr="004C46DC">
        <w:rPr>
          <w:rFonts w:asciiTheme="majorBidi" w:hAnsiTheme="majorBidi" w:cstheme="majorBidi"/>
          <w:b/>
          <w:bCs/>
          <w:sz w:val="28"/>
          <w:szCs w:val="28"/>
          <w:lang w:val="en-US"/>
        </w:rPr>
        <w:t>the</w:t>
      </w:r>
      <w:r w:rsidRPr="004C46DC">
        <w:rPr>
          <w:rFonts w:asciiTheme="majorBidi" w:hAnsiTheme="majorBidi" w:cstheme="majorBidi"/>
          <w:sz w:val="28"/>
          <w:szCs w:val="28"/>
          <w:lang w:val="en-US"/>
        </w:rPr>
        <w:t xml:space="preserve"> steps</w:t>
      </w:r>
      <w:r w:rsidRPr="004C46DC">
        <w:rPr>
          <w:rFonts w:asciiTheme="majorBidi" w:hAnsiTheme="majorBidi" w:cstheme="majorBidi"/>
          <w:sz w:val="28"/>
          <w:szCs w:val="28"/>
          <w:rtl/>
          <w:lang w:val="en-US"/>
        </w:rPr>
        <w:t xml:space="preserve">: </w:t>
      </w:r>
    </w:p>
    <w:p w14:paraId="32F91383" w14:textId="77777777" w:rsidR="002A6357" w:rsidRPr="004C46DC" w:rsidRDefault="002A6357" w:rsidP="002A6357">
      <w:pPr>
        <w:spacing w:after="0"/>
        <w:ind w:firstLine="709"/>
        <w:rPr>
          <w:rFonts w:asciiTheme="majorBidi" w:hAnsiTheme="majorBidi" w:cstheme="majorBidi"/>
          <w:sz w:val="28"/>
          <w:szCs w:val="28"/>
          <w:lang w:val="en-US"/>
        </w:rPr>
      </w:pPr>
    </w:p>
    <w:p w14:paraId="186E5CE3" w14:textId="77777777" w:rsidR="002A6357" w:rsidRPr="004C46DC" w:rsidRDefault="002A6357" w:rsidP="002A6357">
      <w:pPr>
        <w:shd w:val="clear" w:color="auto" w:fill="83CAEB" w:themeFill="accent1" w:themeFillTint="66"/>
        <w:spacing w:after="0"/>
        <w:ind w:firstLine="709"/>
        <w:jc w:val="center"/>
        <w:rPr>
          <w:rFonts w:asciiTheme="majorBidi" w:hAnsiTheme="majorBidi" w:cstheme="majorBidi"/>
          <w:b/>
          <w:bCs/>
          <w:sz w:val="28"/>
          <w:szCs w:val="28"/>
          <w:lang w:val="en-US"/>
        </w:rPr>
      </w:pPr>
      <w:r w:rsidRPr="004C46DC">
        <w:rPr>
          <w:rFonts w:asciiTheme="majorBidi" w:hAnsiTheme="majorBidi" w:cstheme="majorBidi"/>
          <w:b/>
          <w:bCs/>
          <w:sz w:val="28"/>
          <w:szCs w:val="28"/>
          <w:lang w:val="en-US"/>
        </w:rPr>
        <w:t>Lab 1: Test the Credential Harvester with a Fake Site</w:t>
      </w:r>
    </w:p>
    <w:p w14:paraId="5CEE3134" w14:textId="77777777" w:rsidR="002A6357" w:rsidRPr="004C46DC" w:rsidRDefault="002A6357" w:rsidP="002A6357">
      <w:pPr>
        <w:spacing w:after="0"/>
        <w:ind w:firstLine="709"/>
        <w:rPr>
          <w:rFonts w:asciiTheme="majorBidi" w:hAnsiTheme="majorBidi" w:cstheme="majorBidi"/>
          <w:sz w:val="28"/>
          <w:szCs w:val="28"/>
          <w:lang w:val="en-US"/>
        </w:rPr>
      </w:pPr>
    </w:p>
    <w:p w14:paraId="38E26F55" w14:textId="77777777" w:rsidR="002A6357" w:rsidRPr="004C46DC" w:rsidRDefault="002A6357" w:rsidP="002A6357">
      <w:pPr>
        <w:spacing w:after="0"/>
        <w:ind w:firstLine="709"/>
        <w:rPr>
          <w:rFonts w:asciiTheme="majorBidi" w:hAnsiTheme="majorBidi" w:cstheme="majorBidi"/>
          <w:sz w:val="28"/>
          <w:szCs w:val="28"/>
          <w:lang w:val="en-US"/>
        </w:rPr>
      </w:pPr>
      <w:r w:rsidRPr="004C46DC">
        <w:rPr>
          <w:rFonts w:asciiTheme="majorBidi" w:hAnsiTheme="majorBidi" w:cstheme="majorBidi"/>
          <w:sz w:val="28"/>
          <w:szCs w:val="28"/>
          <w:lang w:val="en-US"/>
        </w:rPr>
        <w:t xml:space="preserve">What You Need: Your Kali VM + a second VM </w:t>
      </w:r>
    </w:p>
    <w:p w14:paraId="61D5E8BE" w14:textId="77777777" w:rsidR="002A6357" w:rsidRPr="004C46DC" w:rsidRDefault="002A6357" w:rsidP="002A6357">
      <w:pPr>
        <w:spacing w:after="0"/>
        <w:ind w:firstLine="709"/>
        <w:jc w:val="both"/>
        <w:rPr>
          <w:rFonts w:asciiTheme="majorBidi" w:hAnsiTheme="majorBidi" w:cstheme="majorBidi"/>
          <w:sz w:val="28"/>
          <w:szCs w:val="28"/>
          <w:lang w:val="en-US"/>
        </w:rPr>
      </w:pPr>
      <w:r w:rsidRPr="004C46DC">
        <w:rPr>
          <w:rFonts w:asciiTheme="majorBidi" w:hAnsiTheme="majorBidi" w:cstheme="majorBidi"/>
          <w:sz w:val="28"/>
          <w:szCs w:val="28"/>
          <w:lang w:val="en-US"/>
        </w:rPr>
        <w:t>Steps:</w:t>
      </w:r>
      <w:r w:rsidRPr="004C46DC">
        <w:rPr>
          <w:rFonts w:asciiTheme="majorBidi" w:hAnsiTheme="majorBidi" w:cstheme="majorBidi"/>
          <w:sz w:val="28"/>
          <w:szCs w:val="28"/>
          <w:rtl/>
          <w:lang w:val="en-US"/>
        </w:rPr>
        <w:t xml:space="preserve"> </w:t>
      </w:r>
      <w:r w:rsidRPr="004C46DC">
        <w:rPr>
          <w:rFonts w:asciiTheme="majorBidi" w:hAnsiTheme="majorBidi" w:cstheme="majorBidi"/>
          <w:sz w:val="28"/>
          <w:szCs w:val="28"/>
          <w:lang w:val="en-US"/>
        </w:rPr>
        <w:t xml:space="preserve">Open Kali, type setoolkit and press Enter. Pick 1 → 2 → 3 → 1 (Social-Engineering → Website Attack Vectors → Credential Harvester → Web Templates). Enter your Kali IP (e.g., 192.168.184.128) when asked. Copy the fake website link SET gives you. Open the link on the second VM and type a fake username/password (e.g., testuser/testpass). Watch the Kali terminal to see if it catches the login. </w:t>
      </w:r>
    </w:p>
    <w:p w14:paraId="664EAB32" w14:textId="77777777" w:rsidR="002A6357" w:rsidRPr="004C46DC" w:rsidRDefault="002A6357" w:rsidP="002A6357">
      <w:pPr>
        <w:spacing w:after="0"/>
        <w:ind w:firstLine="709"/>
        <w:jc w:val="center"/>
        <w:rPr>
          <w:rFonts w:asciiTheme="majorBidi" w:hAnsiTheme="majorBidi" w:cstheme="majorBidi"/>
          <w:b/>
          <w:bCs/>
          <w:sz w:val="28"/>
          <w:szCs w:val="28"/>
          <w:u w:val="single"/>
          <w:lang w:val="en-US"/>
        </w:rPr>
      </w:pPr>
      <w:r w:rsidRPr="004C46DC">
        <w:rPr>
          <w:rFonts w:asciiTheme="majorBidi" w:hAnsiTheme="majorBidi" w:cstheme="majorBidi"/>
          <w:b/>
          <w:bCs/>
          <w:sz w:val="28"/>
          <w:szCs w:val="28"/>
          <w:u w:val="single"/>
          <w:lang w:val="en-US"/>
        </w:rPr>
        <w:t>Goal: Learn how SET grabs logins from a fake site.</w:t>
      </w:r>
    </w:p>
    <w:p w14:paraId="730A85C3" w14:textId="77777777" w:rsidR="002A6357" w:rsidRPr="004C46DC" w:rsidRDefault="002A6357" w:rsidP="002A6357">
      <w:pPr>
        <w:spacing w:after="0"/>
        <w:ind w:firstLine="709"/>
        <w:rPr>
          <w:rFonts w:asciiTheme="majorBidi" w:hAnsiTheme="majorBidi" w:cstheme="majorBidi"/>
          <w:sz w:val="28"/>
          <w:szCs w:val="28"/>
          <w:lang w:val="en-US"/>
        </w:rPr>
      </w:pPr>
    </w:p>
    <w:p w14:paraId="75BA798E" w14:textId="77777777" w:rsidR="002A6357" w:rsidRPr="004C46DC" w:rsidRDefault="002A6357" w:rsidP="002A6357">
      <w:pPr>
        <w:shd w:val="clear" w:color="auto" w:fill="83CAEB" w:themeFill="accent1" w:themeFillTint="66"/>
        <w:spacing w:after="0"/>
        <w:ind w:firstLine="709"/>
        <w:jc w:val="center"/>
        <w:rPr>
          <w:rFonts w:asciiTheme="majorBidi" w:hAnsiTheme="majorBidi" w:cstheme="majorBidi"/>
          <w:b/>
          <w:bCs/>
          <w:sz w:val="28"/>
          <w:szCs w:val="28"/>
          <w:lang w:val="en-US"/>
        </w:rPr>
      </w:pPr>
      <w:r w:rsidRPr="004C46DC">
        <w:rPr>
          <w:rFonts w:asciiTheme="majorBidi" w:hAnsiTheme="majorBidi" w:cstheme="majorBidi"/>
          <w:b/>
          <w:bCs/>
          <w:sz w:val="28"/>
          <w:szCs w:val="28"/>
          <w:lang w:val="en-US"/>
        </w:rPr>
        <w:t>Lab 2: Clone a Site and Test It</w:t>
      </w:r>
    </w:p>
    <w:p w14:paraId="0DD63633" w14:textId="77777777" w:rsidR="002A6357" w:rsidRPr="004C46DC" w:rsidRDefault="002A6357" w:rsidP="002A6357">
      <w:pPr>
        <w:spacing w:after="0"/>
        <w:rPr>
          <w:rFonts w:asciiTheme="majorBidi" w:hAnsiTheme="majorBidi" w:cstheme="majorBidi"/>
          <w:sz w:val="28"/>
          <w:szCs w:val="28"/>
          <w:lang w:val="en-US"/>
        </w:rPr>
      </w:pPr>
      <w:r w:rsidRPr="004C46DC">
        <w:rPr>
          <w:rFonts w:asciiTheme="majorBidi" w:hAnsiTheme="majorBidi" w:cstheme="majorBidi"/>
          <w:sz w:val="28"/>
          <w:szCs w:val="28"/>
          <w:lang w:val="en-US"/>
        </w:rPr>
        <w:t>What You Need: Same as Lab 1, plus a website to clone (e.g., a test site like a blog).</w:t>
      </w:r>
    </w:p>
    <w:p w14:paraId="6DE9EE82" w14:textId="77777777" w:rsidR="002A6357" w:rsidRPr="004C46DC" w:rsidRDefault="002A6357" w:rsidP="002A6357">
      <w:pPr>
        <w:spacing w:after="0"/>
        <w:ind w:firstLine="709"/>
        <w:jc w:val="both"/>
        <w:rPr>
          <w:rFonts w:asciiTheme="majorBidi" w:hAnsiTheme="majorBidi" w:cstheme="majorBidi"/>
          <w:sz w:val="28"/>
          <w:szCs w:val="28"/>
          <w:lang w:val="en-US"/>
        </w:rPr>
      </w:pPr>
      <w:r w:rsidRPr="004C46DC">
        <w:rPr>
          <w:rFonts w:asciiTheme="majorBidi" w:hAnsiTheme="majorBidi" w:cstheme="majorBidi"/>
          <w:sz w:val="28"/>
          <w:szCs w:val="28"/>
          <w:lang w:val="en-US"/>
        </w:rPr>
        <w:t>Steps: Run setoolkit again. Go 1 → 2 → 3 → 2 (Social-Engineering → Website Attack Vectors → Credential Harvester → Site Cloner). Type the URL of the site to clone (e.g., http://example.com) and your IP. Get the new fake link and test it on the second VM. Check the terminal for captured data.</w:t>
      </w:r>
    </w:p>
    <w:p w14:paraId="426FE2F8" w14:textId="77777777" w:rsidR="002A6357" w:rsidRPr="004C46DC" w:rsidRDefault="002A6357" w:rsidP="002A6357">
      <w:pPr>
        <w:spacing w:after="0"/>
        <w:jc w:val="center"/>
        <w:rPr>
          <w:rFonts w:asciiTheme="majorBidi" w:hAnsiTheme="majorBidi" w:cstheme="majorBidi"/>
          <w:b/>
          <w:bCs/>
          <w:sz w:val="28"/>
          <w:szCs w:val="28"/>
          <w:u w:val="single"/>
          <w:rtl/>
          <w:lang w:val="en-US"/>
        </w:rPr>
      </w:pPr>
      <w:r w:rsidRPr="004C46DC">
        <w:rPr>
          <w:rFonts w:asciiTheme="majorBidi" w:hAnsiTheme="majorBidi" w:cstheme="majorBidi"/>
          <w:b/>
          <w:bCs/>
          <w:sz w:val="28"/>
          <w:szCs w:val="28"/>
          <w:u w:val="single"/>
          <w:lang w:val="en-US"/>
        </w:rPr>
        <w:t>Goal: Practice making a custom phishing page.</w:t>
      </w:r>
    </w:p>
    <w:p w14:paraId="596313BE" w14:textId="77777777" w:rsidR="002A6357" w:rsidRPr="004C46DC" w:rsidRDefault="002A6357" w:rsidP="002A6357">
      <w:pPr>
        <w:spacing w:after="0"/>
        <w:jc w:val="center"/>
        <w:rPr>
          <w:rFonts w:asciiTheme="majorBidi" w:hAnsiTheme="majorBidi" w:cstheme="majorBidi"/>
          <w:b/>
          <w:bCs/>
          <w:sz w:val="28"/>
          <w:szCs w:val="28"/>
          <w:u w:val="single"/>
          <w:lang w:val="en-US"/>
        </w:rPr>
      </w:pPr>
    </w:p>
    <w:p w14:paraId="48F93D16" w14:textId="77777777" w:rsidR="002A6357" w:rsidRPr="004C46DC" w:rsidRDefault="002A6357" w:rsidP="002A6357">
      <w:pPr>
        <w:shd w:val="clear" w:color="auto" w:fill="83CAEB" w:themeFill="accent1" w:themeFillTint="66"/>
        <w:spacing w:after="0"/>
        <w:jc w:val="center"/>
        <w:rPr>
          <w:rFonts w:asciiTheme="majorBidi" w:hAnsiTheme="majorBidi" w:cstheme="majorBidi"/>
          <w:b/>
          <w:bCs/>
          <w:sz w:val="28"/>
          <w:szCs w:val="28"/>
          <w:lang w:val="en-US"/>
        </w:rPr>
      </w:pPr>
      <w:r w:rsidRPr="004C46DC">
        <w:rPr>
          <w:rFonts w:asciiTheme="majorBidi" w:hAnsiTheme="majorBidi" w:cstheme="majorBidi"/>
          <w:b/>
          <w:bCs/>
          <w:sz w:val="28"/>
          <w:szCs w:val="28"/>
          <w:lang w:val="en-US"/>
        </w:rPr>
        <w:t xml:space="preserve">Lab 3: Check the </w:t>
      </w:r>
      <w:r w:rsidRPr="004C46DC">
        <w:rPr>
          <w:rFonts w:asciiTheme="majorBidi" w:hAnsiTheme="majorBidi" w:cstheme="majorBidi"/>
          <w:b/>
          <w:bCs/>
          <w:sz w:val="28"/>
          <w:szCs w:val="28"/>
          <w:shd w:val="clear" w:color="auto" w:fill="83CAEB" w:themeFill="accent1" w:themeFillTint="66"/>
          <w:lang w:val="en-US"/>
        </w:rPr>
        <w:t>Results</w:t>
      </w:r>
    </w:p>
    <w:p w14:paraId="1CA93F66" w14:textId="77777777" w:rsidR="002A6357" w:rsidRPr="004C46DC" w:rsidRDefault="002A6357" w:rsidP="002A6357">
      <w:pPr>
        <w:spacing w:after="0"/>
        <w:rPr>
          <w:rFonts w:asciiTheme="majorBidi" w:hAnsiTheme="majorBidi" w:cstheme="majorBidi"/>
          <w:sz w:val="28"/>
          <w:szCs w:val="28"/>
          <w:lang w:val="en-US"/>
        </w:rPr>
      </w:pPr>
      <w:r w:rsidRPr="004C46DC">
        <w:rPr>
          <w:rFonts w:asciiTheme="majorBidi" w:hAnsiTheme="majorBidi" w:cstheme="majorBidi"/>
          <w:sz w:val="28"/>
          <w:szCs w:val="28"/>
          <w:lang w:val="en-US"/>
        </w:rPr>
        <w:t>What You Need: After Lab 1 or 2.</w:t>
      </w:r>
    </w:p>
    <w:p w14:paraId="23F1EDB2" w14:textId="77777777" w:rsidR="002A6357" w:rsidRPr="004C46DC" w:rsidRDefault="002A6357" w:rsidP="002A6357">
      <w:pPr>
        <w:spacing w:after="0"/>
        <w:ind w:firstLine="709"/>
        <w:jc w:val="both"/>
        <w:rPr>
          <w:rFonts w:asciiTheme="majorBidi" w:hAnsiTheme="majorBidi" w:cstheme="majorBidi"/>
          <w:sz w:val="28"/>
          <w:szCs w:val="28"/>
          <w:lang w:val="en-US"/>
        </w:rPr>
      </w:pPr>
      <w:r w:rsidRPr="004C46DC">
        <w:rPr>
          <w:rFonts w:asciiTheme="majorBidi" w:hAnsiTheme="majorBidi" w:cstheme="majorBidi"/>
          <w:sz w:val="28"/>
          <w:szCs w:val="28"/>
          <w:lang w:val="en-US"/>
        </w:rPr>
        <w:t>Steps:</w:t>
      </w:r>
      <w:r w:rsidRPr="004C46DC">
        <w:rPr>
          <w:rFonts w:asciiTheme="majorBidi" w:hAnsiTheme="majorBidi" w:cstheme="majorBidi"/>
          <w:sz w:val="28"/>
          <w:szCs w:val="28"/>
          <w:rtl/>
          <w:lang w:val="en-US"/>
        </w:rPr>
        <w:t xml:space="preserve"> </w:t>
      </w:r>
      <w:r w:rsidRPr="004C46DC">
        <w:rPr>
          <w:rFonts w:asciiTheme="majorBidi" w:hAnsiTheme="majorBidi" w:cstheme="majorBidi"/>
          <w:sz w:val="28"/>
          <w:szCs w:val="28"/>
          <w:lang w:val="en-US"/>
        </w:rPr>
        <w:t>Look at the SET terminal for the login details it caught. Find the report files in /</w:t>
      </w:r>
      <w:proofErr w:type="spellStart"/>
      <w:r w:rsidRPr="004C46DC">
        <w:rPr>
          <w:rFonts w:asciiTheme="majorBidi" w:hAnsiTheme="majorBidi" w:cstheme="majorBidi"/>
          <w:sz w:val="28"/>
          <w:szCs w:val="28"/>
          <w:lang w:val="en-US"/>
        </w:rPr>
        <w:t>usr</w:t>
      </w:r>
      <w:proofErr w:type="spellEnd"/>
      <w:r w:rsidRPr="004C46DC">
        <w:rPr>
          <w:rFonts w:asciiTheme="majorBidi" w:hAnsiTheme="majorBidi" w:cstheme="majorBidi"/>
          <w:sz w:val="28"/>
          <w:szCs w:val="28"/>
          <w:lang w:val="en-US"/>
        </w:rPr>
        <w:t>/share/set/reports/ using ls -l. Open a file (e.g., with cat report.html) to see the data.</w:t>
      </w:r>
    </w:p>
    <w:p w14:paraId="13387DA3" w14:textId="77777777" w:rsidR="002A6357" w:rsidRPr="004C46DC" w:rsidRDefault="002A6357" w:rsidP="002A6357">
      <w:pPr>
        <w:spacing w:after="0"/>
        <w:jc w:val="center"/>
        <w:rPr>
          <w:rFonts w:asciiTheme="majorBidi" w:hAnsiTheme="majorBidi" w:cstheme="majorBidi"/>
          <w:b/>
          <w:bCs/>
          <w:sz w:val="28"/>
          <w:szCs w:val="28"/>
          <w:u w:val="single"/>
          <w:lang w:val="en-US"/>
        </w:rPr>
      </w:pPr>
      <w:r w:rsidRPr="004C46DC">
        <w:rPr>
          <w:rFonts w:asciiTheme="majorBidi" w:hAnsiTheme="majorBidi" w:cstheme="majorBidi"/>
          <w:b/>
          <w:bCs/>
          <w:sz w:val="28"/>
          <w:szCs w:val="28"/>
          <w:u w:val="single"/>
          <w:lang w:val="en-US"/>
        </w:rPr>
        <w:t>Goal: Learn where SET saves the info and how to read it.</w:t>
      </w:r>
    </w:p>
    <w:p w14:paraId="528F45A2" w14:textId="77777777" w:rsidR="00E0091B" w:rsidRPr="004C46DC" w:rsidRDefault="00E0091B" w:rsidP="00A72D90">
      <w:pPr>
        <w:spacing w:after="0"/>
        <w:jc w:val="both"/>
        <w:rPr>
          <w:rFonts w:asciiTheme="majorBidi" w:hAnsiTheme="majorBidi" w:cstheme="majorBidi"/>
          <w:sz w:val="28"/>
          <w:szCs w:val="28"/>
          <w:rtl/>
          <w:lang w:val="en-US" w:bidi="ar-EG"/>
        </w:rPr>
      </w:pPr>
    </w:p>
    <w:p w14:paraId="613D441C" w14:textId="77777777" w:rsidR="00A72D90" w:rsidRDefault="00A72D90" w:rsidP="00051478">
      <w:pPr>
        <w:spacing w:line="276" w:lineRule="auto"/>
        <w:jc w:val="both"/>
        <w:rPr>
          <w:rFonts w:asciiTheme="majorBidi" w:hAnsiTheme="majorBidi" w:cstheme="majorBidi"/>
          <w:sz w:val="24"/>
          <w:szCs w:val="24"/>
          <w:rtl/>
          <w:lang w:bidi="ar-EG"/>
        </w:rPr>
      </w:pPr>
    </w:p>
    <w:p w14:paraId="0EA0588C" w14:textId="7D45E90C" w:rsidR="004C46DC" w:rsidRPr="004C46DC" w:rsidRDefault="004C46DC" w:rsidP="004C46DC">
      <w:pPr>
        <w:spacing w:line="276" w:lineRule="auto"/>
        <w:jc w:val="both"/>
        <w:rPr>
          <w:rFonts w:asciiTheme="majorBidi" w:hAnsiTheme="majorBidi" w:cstheme="majorBidi"/>
          <w:b/>
          <w:bCs/>
          <w:sz w:val="24"/>
          <w:szCs w:val="24"/>
          <w:lang w:val="en-US" w:bidi="ar-EG"/>
        </w:rPr>
      </w:pPr>
    </w:p>
    <w:tbl>
      <w:tblPr>
        <w:tblStyle w:val="TableGrid"/>
        <w:tblpPr w:leftFromText="180" w:rightFromText="180" w:horzAnchor="page" w:tblpX="577" w:tblpY="-744"/>
        <w:tblW w:w="108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385"/>
        <w:gridCol w:w="720"/>
        <w:gridCol w:w="3785"/>
      </w:tblGrid>
      <w:tr w:rsidR="004C46DC" w:rsidRPr="004C46DC" w14:paraId="01D7B98B" w14:textId="77777777" w:rsidTr="004C46DC">
        <w:trPr>
          <w:trHeight w:val="440"/>
        </w:trPr>
        <w:tc>
          <w:tcPr>
            <w:tcW w:w="10890" w:type="dxa"/>
            <w:gridSpan w:val="3"/>
            <w:shd w:val="clear" w:color="auto" w:fill="C1E4F5" w:themeFill="accent1" w:themeFillTint="33"/>
            <w:vAlign w:val="center"/>
          </w:tcPr>
          <w:p w14:paraId="6C07C9DB" w14:textId="31A228EB" w:rsidR="004C46DC" w:rsidRPr="004C46DC" w:rsidRDefault="004C46DC" w:rsidP="004C46DC">
            <w:pPr>
              <w:jc w:val="center"/>
              <w:rPr>
                <w:rFonts w:ascii="Times New Roman" w:eastAsia="Calibri" w:hAnsi="Times New Roman" w:cs="Arial"/>
                <w:noProof/>
                <w:sz w:val="28"/>
                <w:szCs w:val="28"/>
                <w:lang w:val="en-US"/>
              </w:rPr>
            </w:pPr>
            <w:r>
              <w:rPr>
                <w:rFonts w:ascii="Times New Roman" w:eastAsia="Calibri" w:hAnsi="Times New Roman" w:cs="Arial"/>
                <w:noProof/>
                <w:sz w:val="28"/>
                <w:szCs w:val="28"/>
                <w:lang w:val="en-US"/>
              </w:rPr>
              <w:lastRenderedPageBreak/>
              <w:t>The Demo</w:t>
            </w:r>
          </w:p>
        </w:tc>
      </w:tr>
      <w:tr w:rsidR="004C46DC" w:rsidRPr="004C46DC" w14:paraId="770F80A8" w14:textId="77777777" w:rsidTr="004C46DC">
        <w:trPr>
          <w:trHeight w:val="3050"/>
        </w:trPr>
        <w:tc>
          <w:tcPr>
            <w:tcW w:w="7105" w:type="dxa"/>
            <w:gridSpan w:val="2"/>
            <w:vAlign w:val="center"/>
          </w:tcPr>
          <w:p w14:paraId="31A27766"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Explanation</w:t>
            </w:r>
            <w:r w:rsidRPr="004C46DC">
              <w:rPr>
                <w:rFonts w:ascii="Times New Roman" w:eastAsia="Calibri" w:hAnsi="Times New Roman" w:cs="Arial"/>
                <w:sz w:val="28"/>
                <w:szCs w:val="28"/>
                <w:lang w:val="en-US"/>
              </w:rPr>
              <w:t>: I started the project by running Kali Linux inside a VMware virtual machine. To gain full control of the system, I used the sudo -i command to become the administrator (root) of the machine and entered the password.</w:t>
            </w:r>
          </w:p>
          <w:p w14:paraId="40CB411F"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Experiment</w:t>
            </w:r>
            <w:r w:rsidRPr="004C46DC">
              <w:rPr>
                <w:rFonts w:ascii="Times New Roman" w:eastAsia="Calibri" w:hAnsi="Times New Roman" w:cs="Arial"/>
                <w:sz w:val="28"/>
                <w:szCs w:val="28"/>
                <w:lang w:val="en-US"/>
              </w:rPr>
              <w:t>: Imagine you start your virtual machine, open a command window, type sudo -i, press Enter, and enter the password. The screen changes to "root@kali," and you're ready to go.</w:t>
            </w:r>
          </w:p>
        </w:tc>
        <w:tc>
          <w:tcPr>
            <w:tcW w:w="3785" w:type="dxa"/>
            <w:vAlign w:val="center"/>
          </w:tcPr>
          <w:p w14:paraId="508E1D86"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noProof/>
                <w:sz w:val="28"/>
                <w:szCs w:val="28"/>
              </w:rPr>
              <w:drawing>
                <wp:anchor distT="0" distB="0" distL="114300" distR="114300" simplePos="0" relativeHeight="251659264" behindDoc="1" locked="0" layoutInCell="1" allowOverlap="1" wp14:anchorId="1FD569C1" wp14:editId="5946D080">
                  <wp:simplePos x="0" y="0"/>
                  <wp:positionH relativeFrom="column">
                    <wp:posOffset>-64770</wp:posOffset>
                  </wp:positionH>
                  <wp:positionV relativeFrom="paragraph">
                    <wp:posOffset>43815</wp:posOffset>
                  </wp:positionV>
                  <wp:extent cx="2423160" cy="1897380"/>
                  <wp:effectExtent l="0" t="0" r="0" b="7620"/>
                  <wp:wrapNone/>
                  <wp:docPr id="75175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56818" name="Picture 7517568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3160" cy="1897380"/>
                          </a:xfrm>
                          <a:prstGeom prst="rect">
                            <a:avLst/>
                          </a:prstGeom>
                        </pic:spPr>
                      </pic:pic>
                    </a:graphicData>
                  </a:graphic>
                  <wp14:sizeRelH relativeFrom="margin">
                    <wp14:pctWidth>0</wp14:pctWidth>
                  </wp14:sizeRelH>
                  <wp14:sizeRelV relativeFrom="margin">
                    <wp14:pctHeight>0</wp14:pctHeight>
                  </wp14:sizeRelV>
                </wp:anchor>
              </w:drawing>
            </w:r>
          </w:p>
        </w:tc>
      </w:tr>
      <w:tr w:rsidR="004C46DC" w:rsidRPr="004C46DC" w14:paraId="749529B7" w14:textId="77777777" w:rsidTr="004C46DC">
        <w:trPr>
          <w:trHeight w:val="325"/>
        </w:trPr>
        <w:tc>
          <w:tcPr>
            <w:tcW w:w="7105" w:type="dxa"/>
            <w:gridSpan w:val="2"/>
            <w:vAlign w:val="center"/>
          </w:tcPr>
          <w:p w14:paraId="28C7AB36" w14:textId="77777777" w:rsidR="004C46DC" w:rsidRPr="004C46DC" w:rsidRDefault="004C46DC" w:rsidP="004C46DC">
            <w:pPr>
              <w:jc w:val="center"/>
              <w:rPr>
                <w:rFonts w:ascii="Times New Roman" w:eastAsia="Calibri" w:hAnsi="Times New Roman" w:cs="Arial"/>
                <w:b/>
                <w:bCs/>
                <w:sz w:val="28"/>
                <w:szCs w:val="28"/>
                <w:lang w:val="en-US"/>
              </w:rPr>
            </w:pPr>
            <w:r w:rsidRPr="004C46DC">
              <w:rPr>
                <w:rFonts w:ascii="Times New Roman" w:eastAsia="Calibri" w:hAnsi="Times New Roman" w:cs="Arial"/>
                <w:b/>
                <w:bCs/>
                <w:sz w:val="28"/>
                <w:szCs w:val="28"/>
                <w:lang w:val="en-US"/>
              </w:rPr>
              <w:t>Attempting a Wrong Command</w:t>
            </w:r>
          </w:p>
          <w:p w14:paraId="0F000BF7"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Explanation</w:t>
            </w:r>
            <w:r w:rsidRPr="004C46DC">
              <w:rPr>
                <w:rFonts w:ascii="Times New Roman" w:eastAsia="Calibri" w:hAnsi="Times New Roman" w:cs="Arial"/>
                <w:sz w:val="28"/>
                <w:szCs w:val="28"/>
                <w:lang w:val="en-US"/>
              </w:rPr>
              <w:t>: You accidentally tried to run a nonexistent tool (schoolkit), and you get the message "command not found," which means you need to type the correct command.</w:t>
            </w:r>
          </w:p>
          <w:p w14:paraId="0FD7B1F0"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Experiment</w:t>
            </w:r>
            <w:r w:rsidRPr="004C46DC">
              <w:rPr>
                <w:rFonts w:ascii="Times New Roman" w:eastAsia="Calibri" w:hAnsi="Times New Roman" w:cs="Arial"/>
                <w:sz w:val="28"/>
                <w:szCs w:val="28"/>
                <w:lang w:val="en-US"/>
              </w:rPr>
              <w:t>: Imagine you type "schoolkit," and a red error message appears. This indicates you need to correct the command for the SET tool.</w:t>
            </w:r>
          </w:p>
        </w:tc>
        <w:tc>
          <w:tcPr>
            <w:tcW w:w="3785" w:type="dxa"/>
            <w:vAlign w:val="center"/>
          </w:tcPr>
          <w:p w14:paraId="60D2084C"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noProof/>
                <w:sz w:val="28"/>
                <w:szCs w:val="28"/>
                <w:lang w:val="en-US"/>
              </w:rPr>
              <w:drawing>
                <wp:anchor distT="0" distB="0" distL="114300" distR="114300" simplePos="0" relativeHeight="251660288" behindDoc="1" locked="0" layoutInCell="1" allowOverlap="1" wp14:anchorId="0CB9B1F8" wp14:editId="4AED270C">
                  <wp:simplePos x="0" y="0"/>
                  <wp:positionH relativeFrom="column">
                    <wp:posOffset>-72390</wp:posOffset>
                  </wp:positionH>
                  <wp:positionV relativeFrom="paragraph">
                    <wp:posOffset>-9525</wp:posOffset>
                  </wp:positionV>
                  <wp:extent cx="2415540" cy="1474230"/>
                  <wp:effectExtent l="0" t="0" r="3810" b="0"/>
                  <wp:wrapNone/>
                  <wp:docPr id="906275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75581" name="Picture 90627558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5806" cy="1480496"/>
                          </a:xfrm>
                          <a:prstGeom prst="rect">
                            <a:avLst/>
                          </a:prstGeom>
                        </pic:spPr>
                      </pic:pic>
                    </a:graphicData>
                  </a:graphic>
                  <wp14:sizeRelH relativeFrom="margin">
                    <wp14:pctWidth>0</wp14:pctWidth>
                  </wp14:sizeRelH>
                  <wp14:sizeRelV relativeFrom="margin">
                    <wp14:pctHeight>0</wp14:pctHeight>
                  </wp14:sizeRelV>
                </wp:anchor>
              </w:drawing>
            </w:r>
          </w:p>
        </w:tc>
      </w:tr>
      <w:tr w:rsidR="004C46DC" w:rsidRPr="004C46DC" w14:paraId="1C2B4A58" w14:textId="77777777" w:rsidTr="004C46DC">
        <w:trPr>
          <w:trHeight w:val="325"/>
        </w:trPr>
        <w:tc>
          <w:tcPr>
            <w:tcW w:w="7105" w:type="dxa"/>
            <w:gridSpan w:val="2"/>
            <w:vAlign w:val="center"/>
          </w:tcPr>
          <w:p w14:paraId="196E5715" w14:textId="77777777" w:rsidR="004C46DC" w:rsidRPr="004C46DC" w:rsidRDefault="004C46DC" w:rsidP="004C46DC">
            <w:pPr>
              <w:jc w:val="center"/>
              <w:rPr>
                <w:rFonts w:ascii="Times New Roman" w:eastAsia="Calibri" w:hAnsi="Times New Roman" w:cs="Arial"/>
                <w:b/>
                <w:bCs/>
                <w:sz w:val="28"/>
                <w:szCs w:val="28"/>
                <w:lang w:val="en-US"/>
              </w:rPr>
            </w:pPr>
            <w:r w:rsidRPr="004C46DC">
              <w:rPr>
                <w:rFonts w:ascii="Times New Roman" w:eastAsia="Calibri" w:hAnsi="Times New Roman" w:cs="Arial"/>
                <w:b/>
                <w:bCs/>
                <w:sz w:val="28"/>
                <w:szCs w:val="28"/>
                <w:lang w:val="en-US"/>
              </w:rPr>
              <w:t>Running the SET tool</w:t>
            </w:r>
          </w:p>
          <w:p w14:paraId="390F6F03"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Explanation</w:t>
            </w:r>
            <w:r w:rsidRPr="004C46DC">
              <w:rPr>
                <w:rFonts w:ascii="Times New Roman" w:eastAsia="Calibri" w:hAnsi="Times New Roman" w:cs="Arial"/>
                <w:sz w:val="28"/>
                <w:szCs w:val="28"/>
                <w:lang w:val="en-US"/>
              </w:rPr>
              <w:t>: You typed the correct command setoolkit to run the "Social-Engineer Toolkit." Strange numbers appear for a moment (possibly a temporary error), and then the welcome screen starts.</w:t>
            </w:r>
          </w:p>
          <w:p w14:paraId="20228A47"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Experiment</w:t>
            </w:r>
            <w:r w:rsidRPr="004C46DC">
              <w:rPr>
                <w:rFonts w:ascii="Times New Roman" w:eastAsia="Calibri" w:hAnsi="Times New Roman" w:cs="Arial"/>
                <w:sz w:val="28"/>
                <w:szCs w:val="28"/>
                <w:lang w:val="en-US"/>
              </w:rPr>
              <w:t>: Type setoolkit in the window, and imagine the screen displays numbers and then changes to a welcome message about the tool.</w:t>
            </w:r>
          </w:p>
        </w:tc>
        <w:tc>
          <w:tcPr>
            <w:tcW w:w="3785" w:type="dxa"/>
            <w:vAlign w:val="center"/>
          </w:tcPr>
          <w:p w14:paraId="681F8481"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noProof/>
                <w:sz w:val="28"/>
                <w:szCs w:val="28"/>
                <w:lang w:val="en-US"/>
              </w:rPr>
              <w:drawing>
                <wp:anchor distT="0" distB="0" distL="114300" distR="114300" simplePos="0" relativeHeight="251661312" behindDoc="1" locked="0" layoutInCell="1" allowOverlap="1" wp14:anchorId="06FFDACB" wp14:editId="207952A6">
                  <wp:simplePos x="0" y="0"/>
                  <wp:positionH relativeFrom="column">
                    <wp:posOffset>-64770</wp:posOffset>
                  </wp:positionH>
                  <wp:positionV relativeFrom="paragraph">
                    <wp:posOffset>-22225</wp:posOffset>
                  </wp:positionV>
                  <wp:extent cx="2392680" cy="1645920"/>
                  <wp:effectExtent l="0" t="0" r="7620" b="0"/>
                  <wp:wrapNone/>
                  <wp:docPr id="13204682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68226" name="Picture 13204682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2680" cy="1645920"/>
                          </a:xfrm>
                          <a:prstGeom prst="rect">
                            <a:avLst/>
                          </a:prstGeom>
                        </pic:spPr>
                      </pic:pic>
                    </a:graphicData>
                  </a:graphic>
                  <wp14:sizeRelH relativeFrom="margin">
                    <wp14:pctWidth>0</wp14:pctWidth>
                  </wp14:sizeRelH>
                  <wp14:sizeRelV relativeFrom="margin">
                    <wp14:pctHeight>0</wp14:pctHeight>
                  </wp14:sizeRelV>
                </wp:anchor>
              </w:drawing>
            </w:r>
          </w:p>
        </w:tc>
      </w:tr>
      <w:tr w:rsidR="004C46DC" w:rsidRPr="004C46DC" w14:paraId="046F8728" w14:textId="77777777" w:rsidTr="004C46DC">
        <w:trPr>
          <w:trHeight w:val="313"/>
        </w:trPr>
        <w:tc>
          <w:tcPr>
            <w:tcW w:w="7105" w:type="dxa"/>
            <w:gridSpan w:val="2"/>
            <w:vAlign w:val="center"/>
          </w:tcPr>
          <w:p w14:paraId="43CFC0A6" w14:textId="77777777" w:rsidR="004C46DC" w:rsidRPr="004C46DC" w:rsidRDefault="004C46DC" w:rsidP="004C46DC">
            <w:pPr>
              <w:jc w:val="center"/>
              <w:rPr>
                <w:rFonts w:ascii="Times New Roman" w:eastAsia="Calibri" w:hAnsi="Times New Roman" w:cs="Arial"/>
                <w:b/>
                <w:bCs/>
                <w:sz w:val="28"/>
                <w:szCs w:val="28"/>
                <w:lang w:val="en-US"/>
              </w:rPr>
            </w:pPr>
            <w:r w:rsidRPr="004C46DC">
              <w:rPr>
                <w:rFonts w:ascii="Times New Roman" w:eastAsia="Calibri" w:hAnsi="Times New Roman" w:cs="Arial"/>
                <w:b/>
                <w:bCs/>
                <w:sz w:val="28"/>
                <w:szCs w:val="28"/>
                <w:lang w:val="en-US"/>
              </w:rPr>
              <w:t>Detailed welcome screen</w:t>
            </w:r>
          </w:p>
          <w:p w14:paraId="141E805E"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Explanation</w:t>
            </w:r>
            <w:r w:rsidRPr="004C46DC">
              <w:rPr>
                <w:rFonts w:ascii="Times New Roman" w:eastAsia="Calibri" w:hAnsi="Times New Roman" w:cs="Arial"/>
                <w:sz w:val="28"/>
                <w:szCs w:val="28"/>
                <w:lang w:val="en-US"/>
              </w:rPr>
              <w:t>: The welcome screen gives you information about the tool: it was created by David Kennedy, version 8.0.3, named "Maverick," with options to follow the tool on Twitter or visit the website.</w:t>
            </w:r>
          </w:p>
          <w:p w14:paraId="712F4460"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Experiment</w:t>
            </w:r>
            <w:r w:rsidRPr="004C46DC">
              <w:rPr>
                <w:rFonts w:ascii="Times New Roman" w:eastAsia="Calibri" w:hAnsi="Times New Roman" w:cs="Arial"/>
                <w:sz w:val="28"/>
                <w:szCs w:val="28"/>
                <w:lang w:val="en-US"/>
              </w:rPr>
              <w:t>: Imagine you see a text saying, "Welcome! This is SET 8.0.3. Follow us on Twitter or visit www.trustedsec.com," along with a list of options.</w:t>
            </w:r>
          </w:p>
        </w:tc>
        <w:tc>
          <w:tcPr>
            <w:tcW w:w="3785" w:type="dxa"/>
            <w:vAlign w:val="center"/>
          </w:tcPr>
          <w:p w14:paraId="3D5F19DA"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noProof/>
                <w:sz w:val="28"/>
                <w:szCs w:val="28"/>
                <w:lang w:val="en-US"/>
              </w:rPr>
              <w:drawing>
                <wp:anchor distT="0" distB="0" distL="114300" distR="114300" simplePos="0" relativeHeight="251662336" behindDoc="1" locked="0" layoutInCell="1" allowOverlap="1" wp14:anchorId="696466EB" wp14:editId="4BCD438D">
                  <wp:simplePos x="0" y="0"/>
                  <wp:positionH relativeFrom="column">
                    <wp:posOffset>-80010</wp:posOffset>
                  </wp:positionH>
                  <wp:positionV relativeFrom="paragraph">
                    <wp:posOffset>-18415</wp:posOffset>
                  </wp:positionV>
                  <wp:extent cx="2430780" cy="1653540"/>
                  <wp:effectExtent l="0" t="0" r="7620" b="3810"/>
                  <wp:wrapNone/>
                  <wp:docPr id="1673499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99272" name="Picture 167349927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0780" cy="1653540"/>
                          </a:xfrm>
                          <a:prstGeom prst="rect">
                            <a:avLst/>
                          </a:prstGeom>
                        </pic:spPr>
                      </pic:pic>
                    </a:graphicData>
                  </a:graphic>
                  <wp14:sizeRelH relativeFrom="margin">
                    <wp14:pctWidth>0</wp14:pctWidth>
                  </wp14:sizeRelH>
                  <wp14:sizeRelV relativeFrom="margin">
                    <wp14:pctHeight>0</wp14:pctHeight>
                  </wp14:sizeRelV>
                </wp:anchor>
              </w:drawing>
            </w:r>
          </w:p>
        </w:tc>
      </w:tr>
      <w:tr w:rsidR="004C46DC" w:rsidRPr="004C46DC" w14:paraId="52203C33" w14:textId="77777777" w:rsidTr="004C46DC">
        <w:trPr>
          <w:trHeight w:val="325"/>
        </w:trPr>
        <w:tc>
          <w:tcPr>
            <w:tcW w:w="7105" w:type="dxa"/>
            <w:gridSpan w:val="2"/>
            <w:vAlign w:val="center"/>
          </w:tcPr>
          <w:p w14:paraId="4293E67E" w14:textId="77777777" w:rsidR="004C46DC" w:rsidRPr="004C46DC" w:rsidRDefault="004C46DC" w:rsidP="004C46DC">
            <w:pPr>
              <w:jc w:val="center"/>
              <w:rPr>
                <w:rFonts w:ascii="Times New Roman" w:eastAsia="Calibri" w:hAnsi="Times New Roman" w:cs="Arial"/>
                <w:b/>
                <w:bCs/>
                <w:sz w:val="28"/>
                <w:szCs w:val="28"/>
                <w:lang w:val="en-US"/>
              </w:rPr>
            </w:pPr>
            <w:r w:rsidRPr="004C46DC">
              <w:rPr>
                <w:rFonts w:ascii="Times New Roman" w:eastAsia="Calibri" w:hAnsi="Times New Roman" w:cs="Arial"/>
                <w:b/>
                <w:bCs/>
                <w:sz w:val="28"/>
                <w:szCs w:val="28"/>
                <w:lang w:val="en-US"/>
              </w:rPr>
              <w:t>Selecting Social Attacks</w:t>
            </w:r>
          </w:p>
          <w:p w14:paraId="3EFE52AE"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Explanation</w:t>
            </w:r>
            <w:r w:rsidRPr="004C46DC">
              <w:rPr>
                <w:rFonts w:ascii="Times New Roman" w:eastAsia="Calibri" w:hAnsi="Times New Roman" w:cs="Arial"/>
                <w:sz w:val="28"/>
                <w:szCs w:val="28"/>
                <w:lang w:val="en-US"/>
              </w:rPr>
              <w:t>: You select option 1 ("Social-Engineering Attacks") from the main menu to start a social attack project.</w:t>
            </w:r>
          </w:p>
          <w:p w14:paraId="3DB6AE0F"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sz w:val="28"/>
                <w:szCs w:val="28"/>
                <w:lang w:val="en-US"/>
              </w:rPr>
              <w:t>Experiment: Press "1" on your keyboard, and imagine the menu changes to display options like "Spear-Phishing" or "Website Attack."</w:t>
            </w:r>
          </w:p>
        </w:tc>
        <w:tc>
          <w:tcPr>
            <w:tcW w:w="3785" w:type="dxa"/>
            <w:vAlign w:val="center"/>
          </w:tcPr>
          <w:p w14:paraId="24404EEA"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noProof/>
                <w:sz w:val="28"/>
                <w:szCs w:val="28"/>
                <w:lang w:val="en-US"/>
              </w:rPr>
              <w:drawing>
                <wp:anchor distT="0" distB="0" distL="114300" distR="114300" simplePos="0" relativeHeight="251663360" behindDoc="1" locked="0" layoutInCell="1" allowOverlap="1" wp14:anchorId="1CA54D92" wp14:editId="15E8BB61">
                  <wp:simplePos x="0" y="0"/>
                  <wp:positionH relativeFrom="column">
                    <wp:posOffset>-87630</wp:posOffset>
                  </wp:positionH>
                  <wp:positionV relativeFrom="paragraph">
                    <wp:posOffset>1270</wp:posOffset>
                  </wp:positionV>
                  <wp:extent cx="2423160" cy="1234440"/>
                  <wp:effectExtent l="0" t="0" r="0" b="3810"/>
                  <wp:wrapNone/>
                  <wp:docPr id="17889844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84479" name="Picture 178898447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3160" cy="1234440"/>
                          </a:xfrm>
                          <a:prstGeom prst="rect">
                            <a:avLst/>
                          </a:prstGeom>
                        </pic:spPr>
                      </pic:pic>
                    </a:graphicData>
                  </a:graphic>
                  <wp14:sizeRelH relativeFrom="margin">
                    <wp14:pctWidth>0</wp14:pctWidth>
                  </wp14:sizeRelH>
                  <wp14:sizeRelV relativeFrom="margin">
                    <wp14:pctHeight>0</wp14:pctHeight>
                  </wp14:sizeRelV>
                </wp:anchor>
              </w:drawing>
            </w:r>
          </w:p>
        </w:tc>
      </w:tr>
      <w:tr w:rsidR="004C46DC" w:rsidRPr="004C46DC" w14:paraId="336303CF" w14:textId="77777777" w:rsidTr="004C46DC">
        <w:trPr>
          <w:trHeight w:val="2510"/>
        </w:trPr>
        <w:tc>
          <w:tcPr>
            <w:tcW w:w="7105" w:type="dxa"/>
            <w:gridSpan w:val="2"/>
            <w:vAlign w:val="center"/>
          </w:tcPr>
          <w:p w14:paraId="0AE10709" w14:textId="77777777" w:rsidR="004C46DC" w:rsidRPr="004C46DC" w:rsidRDefault="004C46DC" w:rsidP="004C46DC">
            <w:pPr>
              <w:jc w:val="center"/>
              <w:rPr>
                <w:rFonts w:ascii="Times New Roman" w:eastAsia="Calibri" w:hAnsi="Times New Roman" w:cs="Arial"/>
                <w:b/>
                <w:bCs/>
                <w:sz w:val="28"/>
                <w:szCs w:val="28"/>
                <w:lang w:val="en-US"/>
              </w:rPr>
            </w:pPr>
            <w:r w:rsidRPr="004C46DC">
              <w:rPr>
                <w:rFonts w:ascii="Times New Roman" w:eastAsia="Calibri" w:hAnsi="Times New Roman" w:cs="Arial"/>
                <w:b/>
                <w:bCs/>
                <w:sz w:val="28"/>
                <w:szCs w:val="28"/>
                <w:lang w:val="en-US"/>
              </w:rPr>
              <w:lastRenderedPageBreak/>
              <w:t>Exploring the Options</w:t>
            </w:r>
          </w:p>
          <w:p w14:paraId="75D79B44"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Explanation</w:t>
            </w:r>
            <w:r w:rsidRPr="004C46DC">
              <w:rPr>
                <w:rFonts w:ascii="Times New Roman" w:eastAsia="Calibri" w:hAnsi="Times New Roman" w:cs="Arial"/>
                <w:sz w:val="28"/>
                <w:szCs w:val="28"/>
                <w:lang w:val="en-US"/>
              </w:rPr>
              <w:t>: You tried option 2 ("Penetration Testing") but returned to option 1, meaning you're focusing on social attacks.</w:t>
            </w:r>
          </w:p>
          <w:p w14:paraId="6B6C65FA"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Experiment</w:t>
            </w:r>
            <w:r w:rsidRPr="004C46DC">
              <w:rPr>
                <w:rFonts w:ascii="Times New Roman" w:eastAsia="Calibri" w:hAnsi="Times New Roman" w:cs="Arial"/>
                <w:sz w:val="28"/>
                <w:szCs w:val="28"/>
                <w:lang w:val="en-US"/>
              </w:rPr>
              <w:t>: Press "2," then press "1" again. Notice that the menu returns to the social attack options.</w:t>
            </w:r>
          </w:p>
        </w:tc>
        <w:tc>
          <w:tcPr>
            <w:tcW w:w="3785" w:type="dxa"/>
            <w:vAlign w:val="center"/>
          </w:tcPr>
          <w:p w14:paraId="389125C7"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noProof/>
                <w:sz w:val="28"/>
                <w:szCs w:val="28"/>
                <w:lang w:val="en-US"/>
              </w:rPr>
              <w:drawing>
                <wp:anchor distT="0" distB="0" distL="114300" distR="114300" simplePos="0" relativeHeight="251664384" behindDoc="1" locked="0" layoutInCell="1" allowOverlap="1" wp14:anchorId="12A6FA00" wp14:editId="2AD189C0">
                  <wp:simplePos x="0" y="0"/>
                  <wp:positionH relativeFrom="column">
                    <wp:posOffset>-87630</wp:posOffset>
                  </wp:positionH>
                  <wp:positionV relativeFrom="paragraph">
                    <wp:posOffset>-10160</wp:posOffset>
                  </wp:positionV>
                  <wp:extent cx="2438400" cy="1584960"/>
                  <wp:effectExtent l="0" t="0" r="0" b="0"/>
                  <wp:wrapNone/>
                  <wp:docPr id="10955168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16814" name="Picture 10955168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0" cy="1584960"/>
                          </a:xfrm>
                          <a:prstGeom prst="rect">
                            <a:avLst/>
                          </a:prstGeom>
                        </pic:spPr>
                      </pic:pic>
                    </a:graphicData>
                  </a:graphic>
                  <wp14:sizeRelH relativeFrom="margin">
                    <wp14:pctWidth>0</wp14:pctWidth>
                  </wp14:sizeRelH>
                  <wp14:sizeRelV relativeFrom="margin">
                    <wp14:pctHeight>0</wp14:pctHeight>
                  </wp14:sizeRelV>
                </wp:anchor>
              </w:drawing>
            </w:r>
          </w:p>
        </w:tc>
      </w:tr>
      <w:tr w:rsidR="004C46DC" w:rsidRPr="004C46DC" w14:paraId="74BD1C8F" w14:textId="77777777" w:rsidTr="004C46DC">
        <w:trPr>
          <w:trHeight w:val="2034"/>
        </w:trPr>
        <w:tc>
          <w:tcPr>
            <w:tcW w:w="7105" w:type="dxa"/>
            <w:gridSpan w:val="2"/>
            <w:vAlign w:val="center"/>
          </w:tcPr>
          <w:p w14:paraId="288EB787" w14:textId="77777777" w:rsidR="004C46DC" w:rsidRPr="004C46DC" w:rsidRDefault="004C46DC" w:rsidP="004C46DC">
            <w:pPr>
              <w:jc w:val="center"/>
              <w:rPr>
                <w:rFonts w:ascii="Times New Roman" w:eastAsia="Calibri" w:hAnsi="Times New Roman" w:cs="Arial"/>
                <w:b/>
                <w:bCs/>
                <w:sz w:val="28"/>
                <w:szCs w:val="28"/>
                <w:u w:val="single"/>
                <w:lang w:val="en-US"/>
              </w:rPr>
            </w:pPr>
            <w:r w:rsidRPr="004C46DC">
              <w:rPr>
                <w:rFonts w:ascii="Times New Roman" w:eastAsia="Calibri" w:hAnsi="Times New Roman" w:cs="Arial"/>
                <w:b/>
                <w:bCs/>
                <w:sz w:val="28"/>
                <w:szCs w:val="28"/>
                <w:u w:val="single"/>
                <w:lang w:val="en-US"/>
              </w:rPr>
              <w:t>Selecting a Website Attack</w:t>
            </w:r>
          </w:p>
          <w:p w14:paraId="062378CF"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Explanation</w:t>
            </w:r>
            <w:r w:rsidRPr="004C46DC">
              <w:rPr>
                <w:rFonts w:ascii="Times New Roman" w:eastAsia="Calibri" w:hAnsi="Times New Roman" w:cs="Arial"/>
                <w:sz w:val="28"/>
                <w:szCs w:val="28"/>
                <w:lang w:val="en-US"/>
              </w:rPr>
              <w:t>: I chose option 3 to focus on website attacks as part of the project.</w:t>
            </w:r>
          </w:p>
          <w:p w14:paraId="19DE4A9C"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Experiment</w:t>
            </w:r>
            <w:r w:rsidRPr="004C46DC">
              <w:rPr>
                <w:rFonts w:ascii="Times New Roman" w:eastAsia="Calibri" w:hAnsi="Times New Roman" w:cs="Arial"/>
                <w:sz w:val="28"/>
                <w:szCs w:val="28"/>
                <w:lang w:val="en-US"/>
              </w:rPr>
              <w:t>: Press "3," and imagine seeing a new menu with options like "Credential Harvester" or "Web Jacking."</w:t>
            </w:r>
          </w:p>
        </w:tc>
        <w:tc>
          <w:tcPr>
            <w:tcW w:w="3785" w:type="dxa"/>
            <w:vAlign w:val="center"/>
          </w:tcPr>
          <w:p w14:paraId="7FE0F8FE"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noProof/>
                <w:sz w:val="28"/>
                <w:szCs w:val="28"/>
                <w:lang w:val="en-US"/>
              </w:rPr>
              <w:drawing>
                <wp:anchor distT="0" distB="0" distL="114300" distR="114300" simplePos="0" relativeHeight="251665408" behindDoc="1" locked="0" layoutInCell="1" allowOverlap="1" wp14:anchorId="439E439F" wp14:editId="2994FF6F">
                  <wp:simplePos x="0" y="0"/>
                  <wp:positionH relativeFrom="column">
                    <wp:posOffset>-72390</wp:posOffset>
                  </wp:positionH>
                  <wp:positionV relativeFrom="paragraph">
                    <wp:posOffset>-12700</wp:posOffset>
                  </wp:positionV>
                  <wp:extent cx="2400300" cy="1255395"/>
                  <wp:effectExtent l="0" t="0" r="0" b="1905"/>
                  <wp:wrapNone/>
                  <wp:docPr id="11708061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06119" name="Picture 11708061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0300" cy="1255395"/>
                          </a:xfrm>
                          <a:prstGeom prst="rect">
                            <a:avLst/>
                          </a:prstGeom>
                        </pic:spPr>
                      </pic:pic>
                    </a:graphicData>
                  </a:graphic>
                  <wp14:sizeRelH relativeFrom="margin">
                    <wp14:pctWidth>0</wp14:pctWidth>
                  </wp14:sizeRelH>
                  <wp14:sizeRelV relativeFrom="margin">
                    <wp14:pctHeight>0</wp14:pctHeight>
                  </wp14:sizeRelV>
                </wp:anchor>
              </w:drawing>
            </w:r>
          </w:p>
        </w:tc>
      </w:tr>
      <w:tr w:rsidR="004C46DC" w:rsidRPr="004C46DC" w14:paraId="17517AD8" w14:textId="77777777" w:rsidTr="004C46DC">
        <w:trPr>
          <w:trHeight w:val="2327"/>
        </w:trPr>
        <w:tc>
          <w:tcPr>
            <w:tcW w:w="6385" w:type="dxa"/>
            <w:vMerge w:val="restart"/>
            <w:vAlign w:val="center"/>
          </w:tcPr>
          <w:p w14:paraId="15FD968F" w14:textId="77777777" w:rsidR="004C46DC" w:rsidRPr="004C46DC" w:rsidRDefault="004C46DC" w:rsidP="004C46DC">
            <w:pPr>
              <w:jc w:val="center"/>
              <w:rPr>
                <w:rFonts w:ascii="Times New Roman" w:eastAsia="Calibri" w:hAnsi="Times New Roman" w:cs="Arial"/>
                <w:b/>
                <w:bCs/>
                <w:sz w:val="28"/>
                <w:szCs w:val="28"/>
                <w:lang w:val="en-US"/>
              </w:rPr>
            </w:pPr>
            <w:r w:rsidRPr="004C46DC">
              <w:rPr>
                <w:rFonts w:ascii="Times New Roman" w:eastAsia="Calibri" w:hAnsi="Times New Roman" w:cs="Arial"/>
                <w:b/>
                <w:bCs/>
                <w:sz w:val="28"/>
                <w:szCs w:val="28"/>
                <w:lang w:val="en-US"/>
              </w:rPr>
              <w:t>Selecting Website Templates</w:t>
            </w:r>
          </w:p>
          <w:p w14:paraId="3C85A21F" w14:textId="77777777" w:rsidR="004C46DC" w:rsidRPr="004C46DC" w:rsidRDefault="004C46DC" w:rsidP="004C46DC">
            <w:pPr>
              <w:jc w:val="center"/>
              <w:rPr>
                <w:rFonts w:ascii="Times New Roman" w:eastAsia="Calibri" w:hAnsi="Times New Roman" w:cs="Arial"/>
                <w:sz w:val="28"/>
                <w:szCs w:val="28"/>
                <w:lang w:val="en-US"/>
              </w:rPr>
            </w:pPr>
          </w:p>
          <w:p w14:paraId="6DA9659C" w14:textId="77777777" w:rsid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Explanation</w:t>
            </w:r>
            <w:r w:rsidRPr="004C46DC">
              <w:rPr>
                <w:rFonts w:ascii="Times New Roman" w:eastAsia="Calibri" w:hAnsi="Times New Roman" w:cs="Arial"/>
                <w:sz w:val="28"/>
                <w:szCs w:val="28"/>
                <w:lang w:val="en-US"/>
              </w:rPr>
              <w:t>: I chose option 1 ("Web Templates") to use pre-made templates, and I gave you a prompt to verify the IP address.</w:t>
            </w:r>
          </w:p>
          <w:p w14:paraId="091544C9" w14:textId="77777777" w:rsidR="004C46DC" w:rsidRPr="004C46DC" w:rsidRDefault="004C46DC" w:rsidP="004C46DC">
            <w:pPr>
              <w:jc w:val="center"/>
              <w:rPr>
                <w:rFonts w:ascii="Times New Roman" w:eastAsia="Calibri" w:hAnsi="Times New Roman" w:cs="Arial"/>
                <w:sz w:val="28"/>
                <w:szCs w:val="28"/>
                <w:lang w:val="en-US"/>
              </w:rPr>
            </w:pPr>
          </w:p>
          <w:p w14:paraId="16AC1686"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Experiment</w:t>
            </w:r>
            <w:r w:rsidRPr="004C46DC">
              <w:rPr>
                <w:rFonts w:ascii="Times New Roman" w:eastAsia="Calibri" w:hAnsi="Times New Roman" w:cs="Arial"/>
                <w:sz w:val="28"/>
                <w:szCs w:val="28"/>
                <w:lang w:val="en-US"/>
              </w:rPr>
              <w:t>: Press "1," and imagine a message saying, "Verify the IP! Enter the website address now."</w:t>
            </w:r>
          </w:p>
        </w:tc>
        <w:tc>
          <w:tcPr>
            <w:tcW w:w="4505" w:type="dxa"/>
            <w:gridSpan w:val="2"/>
            <w:vAlign w:val="center"/>
          </w:tcPr>
          <w:p w14:paraId="62E8C81A"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noProof/>
                <w:sz w:val="28"/>
                <w:szCs w:val="28"/>
                <w:lang w:val="en-US"/>
              </w:rPr>
              <w:drawing>
                <wp:anchor distT="0" distB="0" distL="114300" distR="114300" simplePos="0" relativeHeight="251671552" behindDoc="1" locked="0" layoutInCell="1" allowOverlap="1" wp14:anchorId="5418028A" wp14:editId="38265155">
                  <wp:simplePos x="0" y="0"/>
                  <wp:positionH relativeFrom="column">
                    <wp:posOffset>-57150</wp:posOffset>
                  </wp:positionH>
                  <wp:positionV relativeFrom="paragraph">
                    <wp:posOffset>-7620</wp:posOffset>
                  </wp:positionV>
                  <wp:extent cx="2821305" cy="1432560"/>
                  <wp:effectExtent l="0" t="0" r="0" b="0"/>
                  <wp:wrapNone/>
                  <wp:docPr id="10094887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88719" name="Picture 10094887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21305" cy="1432560"/>
                          </a:xfrm>
                          <a:prstGeom prst="rect">
                            <a:avLst/>
                          </a:prstGeom>
                        </pic:spPr>
                      </pic:pic>
                    </a:graphicData>
                  </a:graphic>
                  <wp14:sizeRelH relativeFrom="margin">
                    <wp14:pctWidth>0</wp14:pctWidth>
                  </wp14:sizeRelH>
                  <wp14:sizeRelV relativeFrom="margin">
                    <wp14:pctHeight>0</wp14:pctHeight>
                  </wp14:sizeRelV>
                </wp:anchor>
              </w:drawing>
            </w:r>
          </w:p>
        </w:tc>
      </w:tr>
      <w:tr w:rsidR="004C46DC" w:rsidRPr="004C46DC" w14:paraId="4D6E0CF3" w14:textId="77777777" w:rsidTr="004C46DC">
        <w:trPr>
          <w:trHeight w:val="2327"/>
        </w:trPr>
        <w:tc>
          <w:tcPr>
            <w:tcW w:w="6385" w:type="dxa"/>
            <w:vMerge/>
            <w:vAlign w:val="center"/>
          </w:tcPr>
          <w:p w14:paraId="2BE26B70" w14:textId="77777777" w:rsidR="004C46DC" w:rsidRPr="004C46DC" w:rsidRDefault="004C46DC" w:rsidP="004C46DC">
            <w:pPr>
              <w:jc w:val="center"/>
              <w:rPr>
                <w:rFonts w:ascii="Times New Roman" w:eastAsia="Calibri" w:hAnsi="Times New Roman" w:cs="Arial"/>
                <w:sz w:val="28"/>
                <w:szCs w:val="28"/>
                <w:lang w:val="en-US"/>
              </w:rPr>
            </w:pPr>
          </w:p>
        </w:tc>
        <w:tc>
          <w:tcPr>
            <w:tcW w:w="4505" w:type="dxa"/>
            <w:gridSpan w:val="2"/>
            <w:vAlign w:val="center"/>
          </w:tcPr>
          <w:p w14:paraId="28407FA8" w14:textId="77777777" w:rsidR="004C46DC" w:rsidRPr="004C46DC" w:rsidRDefault="004C46DC" w:rsidP="004C46DC">
            <w:pPr>
              <w:jc w:val="center"/>
              <w:rPr>
                <w:rFonts w:ascii="Times New Roman" w:eastAsia="Calibri" w:hAnsi="Times New Roman" w:cs="Arial"/>
                <w:noProof/>
                <w:sz w:val="28"/>
                <w:szCs w:val="28"/>
                <w:lang w:val="en-US"/>
              </w:rPr>
            </w:pPr>
            <w:r w:rsidRPr="004C46DC">
              <w:rPr>
                <w:rFonts w:ascii="Times New Roman" w:eastAsia="Calibri" w:hAnsi="Times New Roman" w:cs="Arial"/>
                <w:noProof/>
                <w:sz w:val="28"/>
                <w:szCs w:val="28"/>
                <w:lang w:val="en-US"/>
              </w:rPr>
              <w:drawing>
                <wp:anchor distT="0" distB="0" distL="114300" distR="114300" simplePos="0" relativeHeight="251672576" behindDoc="1" locked="0" layoutInCell="1" allowOverlap="1" wp14:anchorId="310B049E" wp14:editId="0EBCF9F8">
                  <wp:simplePos x="0" y="0"/>
                  <wp:positionH relativeFrom="column">
                    <wp:posOffset>-72390</wp:posOffset>
                  </wp:positionH>
                  <wp:positionV relativeFrom="paragraph">
                    <wp:posOffset>-36195</wp:posOffset>
                  </wp:positionV>
                  <wp:extent cx="2880360" cy="1493520"/>
                  <wp:effectExtent l="0" t="0" r="0" b="0"/>
                  <wp:wrapNone/>
                  <wp:docPr id="14853752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75238" name="Picture 1485375238"/>
                          <pic:cNvPicPr/>
                        </pic:nvPicPr>
                        <pic:blipFill>
                          <a:blip r:embed="rId16" cstate="print">
                            <a:extLst>
                              <a:ext uri="{28A0092B-C50C-407E-A947-70E740481C1C}">
                                <a14:useLocalDpi xmlns:a14="http://schemas.microsoft.com/office/drawing/2010/main" val="0"/>
                              </a:ext>
                            </a:extLst>
                          </a:blip>
                          <a:stretch>
                            <a:fillRect/>
                          </a:stretch>
                        </pic:blipFill>
                        <pic:spPr>
                          <a:xfrm flipV="1">
                            <a:off x="0" y="0"/>
                            <a:ext cx="2880360" cy="1493520"/>
                          </a:xfrm>
                          <a:prstGeom prst="rect">
                            <a:avLst/>
                          </a:prstGeom>
                        </pic:spPr>
                      </pic:pic>
                    </a:graphicData>
                  </a:graphic>
                  <wp14:sizeRelH relativeFrom="margin">
                    <wp14:pctWidth>0</wp14:pctWidth>
                  </wp14:sizeRelH>
                  <wp14:sizeRelV relativeFrom="margin">
                    <wp14:pctHeight>0</wp14:pctHeight>
                  </wp14:sizeRelV>
                </wp:anchor>
              </w:drawing>
            </w:r>
          </w:p>
        </w:tc>
      </w:tr>
      <w:tr w:rsidR="004C46DC" w:rsidRPr="004C46DC" w14:paraId="1D2B9368" w14:textId="77777777" w:rsidTr="004C46DC">
        <w:trPr>
          <w:trHeight w:val="1976"/>
        </w:trPr>
        <w:tc>
          <w:tcPr>
            <w:tcW w:w="7105" w:type="dxa"/>
            <w:gridSpan w:val="2"/>
            <w:vAlign w:val="center"/>
          </w:tcPr>
          <w:p w14:paraId="11F3939B" w14:textId="77777777" w:rsidR="004C46DC" w:rsidRPr="004C46DC" w:rsidRDefault="004C46DC" w:rsidP="004C46DC">
            <w:pPr>
              <w:jc w:val="center"/>
              <w:rPr>
                <w:rFonts w:ascii="Times New Roman" w:eastAsia="Calibri" w:hAnsi="Times New Roman" w:cs="Arial"/>
                <w:b/>
                <w:bCs/>
                <w:sz w:val="28"/>
                <w:szCs w:val="28"/>
                <w:lang w:val="en-US"/>
              </w:rPr>
            </w:pPr>
            <w:r w:rsidRPr="004C46DC">
              <w:rPr>
                <w:rFonts w:ascii="Times New Roman" w:eastAsia="Calibri" w:hAnsi="Times New Roman" w:cs="Arial"/>
                <w:b/>
                <w:bCs/>
                <w:sz w:val="28"/>
                <w:szCs w:val="28"/>
                <w:lang w:val="en-US"/>
              </w:rPr>
              <w:t>Entering the Website Address</w:t>
            </w:r>
          </w:p>
          <w:p w14:paraId="4872662B" w14:textId="77777777" w:rsidR="004C46DC" w:rsidRPr="004C46DC" w:rsidRDefault="004C46DC" w:rsidP="004C46DC">
            <w:pPr>
              <w:jc w:val="center"/>
              <w:rPr>
                <w:rFonts w:ascii="Times New Roman" w:eastAsia="Calibri" w:hAnsi="Times New Roman" w:cs="Arial"/>
                <w:sz w:val="28"/>
                <w:szCs w:val="28"/>
                <w:lang w:val="en-US"/>
              </w:rPr>
            </w:pPr>
          </w:p>
          <w:p w14:paraId="67C656B0"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Explanation</w:t>
            </w:r>
            <w:r w:rsidRPr="004C46DC">
              <w:rPr>
                <w:rFonts w:ascii="Times New Roman" w:eastAsia="Calibri" w:hAnsi="Times New Roman" w:cs="Arial"/>
                <w:sz w:val="28"/>
                <w:szCs w:val="28"/>
                <w:lang w:val="en-US"/>
              </w:rPr>
              <w:t>: You entered a website address (such as google.com) to copy, which is the key step in the project to deceive users.</w:t>
            </w:r>
          </w:p>
          <w:p w14:paraId="3EF87A53"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Experiment</w:t>
            </w:r>
            <w:r w:rsidRPr="004C46DC">
              <w:rPr>
                <w:rFonts w:ascii="Times New Roman" w:eastAsia="Calibri" w:hAnsi="Times New Roman" w:cs="Arial"/>
                <w:sz w:val="28"/>
                <w:szCs w:val="28"/>
                <w:lang w:val="en-US"/>
              </w:rPr>
              <w:t>: Type "google.com" and imagine the screen begins processing the request.</w:t>
            </w:r>
          </w:p>
        </w:tc>
        <w:tc>
          <w:tcPr>
            <w:tcW w:w="3785" w:type="dxa"/>
            <w:vAlign w:val="center"/>
          </w:tcPr>
          <w:p w14:paraId="5D799A91"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noProof/>
                <w:sz w:val="28"/>
                <w:szCs w:val="28"/>
                <w:lang w:val="en-US"/>
              </w:rPr>
              <w:drawing>
                <wp:anchor distT="0" distB="0" distL="114300" distR="114300" simplePos="0" relativeHeight="251666432" behindDoc="1" locked="0" layoutInCell="1" allowOverlap="1" wp14:anchorId="02CE4709" wp14:editId="3E87D0A1">
                  <wp:simplePos x="0" y="0"/>
                  <wp:positionH relativeFrom="column">
                    <wp:posOffset>-41910</wp:posOffset>
                  </wp:positionH>
                  <wp:positionV relativeFrom="paragraph">
                    <wp:posOffset>-13335</wp:posOffset>
                  </wp:positionV>
                  <wp:extent cx="2385060" cy="1386840"/>
                  <wp:effectExtent l="0" t="0" r="0" b="3810"/>
                  <wp:wrapNone/>
                  <wp:docPr id="7501319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31909" name="Picture 75013190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85060" cy="1386840"/>
                          </a:xfrm>
                          <a:prstGeom prst="rect">
                            <a:avLst/>
                          </a:prstGeom>
                        </pic:spPr>
                      </pic:pic>
                    </a:graphicData>
                  </a:graphic>
                  <wp14:sizeRelH relativeFrom="margin">
                    <wp14:pctWidth>0</wp14:pctWidth>
                  </wp14:sizeRelH>
                  <wp14:sizeRelV relativeFrom="margin">
                    <wp14:pctHeight>0</wp14:pctHeight>
                  </wp14:sizeRelV>
                </wp:anchor>
              </w:drawing>
            </w:r>
          </w:p>
        </w:tc>
      </w:tr>
      <w:tr w:rsidR="004C46DC" w:rsidRPr="004C46DC" w14:paraId="26E385B4" w14:textId="77777777" w:rsidTr="004C46DC">
        <w:trPr>
          <w:trHeight w:val="2228"/>
        </w:trPr>
        <w:tc>
          <w:tcPr>
            <w:tcW w:w="7105" w:type="dxa"/>
            <w:gridSpan w:val="2"/>
            <w:vAlign w:val="center"/>
          </w:tcPr>
          <w:p w14:paraId="2BC2B162" w14:textId="77777777" w:rsidR="004C46DC" w:rsidRPr="004C46DC" w:rsidRDefault="004C46DC" w:rsidP="004C46DC">
            <w:pPr>
              <w:jc w:val="center"/>
              <w:rPr>
                <w:rFonts w:ascii="Times New Roman" w:eastAsia="Calibri" w:hAnsi="Times New Roman" w:cs="Arial"/>
                <w:b/>
                <w:bCs/>
                <w:sz w:val="28"/>
                <w:szCs w:val="28"/>
                <w:lang w:val="en-US"/>
              </w:rPr>
            </w:pPr>
            <w:r w:rsidRPr="004C46DC">
              <w:rPr>
                <w:rFonts w:ascii="Times New Roman" w:eastAsia="Calibri" w:hAnsi="Times New Roman" w:cs="Arial"/>
                <w:b/>
                <w:bCs/>
                <w:sz w:val="28"/>
                <w:szCs w:val="28"/>
                <w:lang w:val="en-US"/>
              </w:rPr>
              <w:lastRenderedPageBreak/>
              <w:t>Starting the Copy Process</w:t>
            </w:r>
          </w:p>
          <w:p w14:paraId="671BC3B5" w14:textId="77777777" w:rsidR="004C46DC" w:rsidRPr="004C46DC" w:rsidRDefault="004C46DC" w:rsidP="004C46DC">
            <w:pPr>
              <w:jc w:val="center"/>
              <w:rPr>
                <w:rFonts w:ascii="Times New Roman" w:eastAsia="Calibri" w:hAnsi="Times New Roman" w:cs="Arial"/>
                <w:sz w:val="28"/>
                <w:szCs w:val="28"/>
                <w:lang w:val="en-US"/>
              </w:rPr>
            </w:pPr>
          </w:p>
          <w:p w14:paraId="2F2FDF0E"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Explanation</w:t>
            </w:r>
            <w:r w:rsidRPr="004C46DC">
              <w:rPr>
                <w:rFonts w:ascii="Times New Roman" w:eastAsia="Calibri" w:hAnsi="Times New Roman" w:cs="Arial"/>
                <w:sz w:val="28"/>
                <w:szCs w:val="28"/>
                <w:lang w:val="en-US"/>
              </w:rPr>
              <w:t>: The tool has started copying the website and gives you instructions to open the link later.</w:t>
            </w:r>
          </w:p>
          <w:p w14:paraId="5A8CEFEE" w14:textId="2F17E0B1"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Experiment</w:t>
            </w:r>
            <w:r w:rsidRPr="004C46DC">
              <w:rPr>
                <w:rFonts w:ascii="Times New Roman" w:eastAsia="Calibri" w:hAnsi="Times New Roman" w:cs="Arial"/>
                <w:sz w:val="28"/>
                <w:szCs w:val="28"/>
                <w:lang w:val="en-US"/>
              </w:rPr>
              <w:t>: Imagine a message "Copying..." followed by instructions: "Open http://192.168.1.10 for testing."</w:t>
            </w:r>
          </w:p>
        </w:tc>
        <w:tc>
          <w:tcPr>
            <w:tcW w:w="3785" w:type="dxa"/>
            <w:vAlign w:val="center"/>
          </w:tcPr>
          <w:p w14:paraId="6BDD611D"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noProof/>
                <w:sz w:val="28"/>
                <w:szCs w:val="28"/>
                <w:lang w:val="en-US"/>
              </w:rPr>
              <w:drawing>
                <wp:anchor distT="0" distB="0" distL="114300" distR="114300" simplePos="0" relativeHeight="251667456" behindDoc="1" locked="0" layoutInCell="1" allowOverlap="1" wp14:anchorId="7B5B7858" wp14:editId="7F24C03A">
                  <wp:simplePos x="0" y="0"/>
                  <wp:positionH relativeFrom="column">
                    <wp:posOffset>-80010</wp:posOffset>
                  </wp:positionH>
                  <wp:positionV relativeFrom="paragraph">
                    <wp:posOffset>-26035</wp:posOffset>
                  </wp:positionV>
                  <wp:extent cx="2430780" cy="1440180"/>
                  <wp:effectExtent l="0" t="0" r="7620" b="7620"/>
                  <wp:wrapNone/>
                  <wp:docPr id="6425188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18899" name="Picture 64251889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30780" cy="1440180"/>
                          </a:xfrm>
                          <a:prstGeom prst="rect">
                            <a:avLst/>
                          </a:prstGeom>
                        </pic:spPr>
                      </pic:pic>
                    </a:graphicData>
                  </a:graphic>
                  <wp14:sizeRelH relativeFrom="margin">
                    <wp14:pctWidth>0</wp14:pctWidth>
                  </wp14:sizeRelH>
                  <wp14:sizeRelV relativeFrom="margin">
                    <wp14:pctHeight>0</wp14:pctHeight>
                  </wp14:sizeRelV>
                </wp:anchor>
              </w:drawing>
            </w:r>
          </w:p>
        </w:tc>
      </w:tr>
      <w:tr w:rsidR="004C46DC" w:rsidRPr="004C46DC" w14:paraId="3858EBBD" w14:textId="77777777" w:rsidTr="004C46DC">
        <w:trPr>
          <w:trHeight w:val="325"/>
        </w:trPr>
        <w:tc>
          <w:tcPr>
            <w:tcW w:w="7105" w:type="dxa"/>
            <w:gridSpan w:val="2"/>
            <w:vAlign w:val="center"/>
          </w:tcPr>
          <w:p w14:paraId="018D2116" w14:textId="1A0BCC20"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Explanation</w:t>
            </w:r>
            <w:r w:rsidRPr="004C46DC">
              <w:rPr>
                <w:rFonts w:ascii="Times New Roman" w:eastAsia="Calibri" w:hAnsi="Times New Roman" w:cs="Arial"/>
                <w:sz w:val="28"/>
                <w:szCs w:val="28"/>
                <w:lang w:val="en-US"/>
              </w:rPr>
              <w:t>: The site cloning process is complete, and the tool gives you a final URL (such as http://192.168.1.10) that you can use. This is the URL you will share to test the attack.</w:t>
            </w:r>
          </w:p>
          <w:p w14:paraId="1E3B028A"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Experiment</w:t>
            </w:r>
            <w:r w:rsidRPr="004C46DC">
              <w:rPr>
                <w:rFonts w:ascii="Times New Roman" w:eastAsia="Calibri" w:hAnsi="Times New Roman" w:cs="Arial"/>
                <w:sz w:val="28"/>
                <w:szCs w:val="28"/>
                <w:lang w:val="en-US"/>
              </w:rPr>
              <w:t>:</w:t>
            </w:r>
            <w:r w:rsidRPr="004C46DC">
              <w:rPr>
                <w:rFonts w:ascii="Times New Roman" w:eastAsia="Calibri" w:hAnsi="Times New Roman" w:cs="Arial" w:hint="cs"/>
                <w:sz w:val="28"/>
                <w:szCs w:val="28"/>
                <w:rtl/>
                <w:lang w:val="en-US"/>
              </w:rPr>
              <w:t xml:space="preserve"> </w:t>
            </w:r>
            <w:r w:rsidRPr="004C46DC">
              <w:rPr>
                <w:rFonts w:ascii="Times New Roman" w:eastAsia="Calibri" w:hAnsi="Times New Roman" w:cs="Arial"/>
                <w:sz w:val="28"/>
                <w:szCs w:val="28"/>
                <w:lang w:val="en-US"/>
              </w:rPr>
              <w:t>Imagine</w:t>
            </w:r>
            <w:r w:rsidRPr="004C46DC">
              <w:rPr>
                <w:rFonts w:ascii="Times New Roman" w:eastAsia="Calibri" w:hAnsi="Times New Roman" w:cs="Arial" w:hint="cs"/>
                <w:sz w:val="28"/>
                <w:szCs w:val="28"/>
                <w:rtl/>
                <w:lang w:val="en-US"/>
              </w:rPr>
              <w:t xml:space="preserve"> </w:t>
            </w:r>
            <w:r w:rsidRPr="004C46DC">
              <w:rPr>
                <w:rFonts w:ascii="Times New Roman" w:eastAsia="Calibri" w:hAnsi="Times New Roman" w:cs="Arial"/>
                <w:sz w:val="28"/>
                <w:szCs w:val="28"/>
                <w:lang w:val="en-US"/>
              </w:rPr>
              <w:t xml:space="preserve">the screen </w:t>
            </w:r>
            <w:proofErr w:type="gramStart"/>
            <w:r w:rsidRPr="004C46DC">
              <w:rPr>
                <w:rFonts w:ascii="Times New Roman" w:eastAsia="Calibri" w:hAnsi="Times New Roman" w:cs="Arial"/>
                <w:sz w:val="28"/>
                <w:szCs w:val="28"/>
                <w:lang w:val="en-US"/>
              </w:rPr>
              <w:t>displays</w:t>
            </w:r>
            <w:proofErr w:type="gramEnd"/>
            <w:r w:rsidRPr="004C46DC">
              <w:rPr>
                <w:rFonts w:ascii="Times New Roman" w:eastAsia="Calibri" w:hAnsi="Times New Roman" w:cs="Arial"/>
                <w:sz w:val="28"/>
                <w:szCs w:val="28"/>
                <w:lang w:val="en-US"/>
              </w:rPr>
              <w:t xml:space="preserve"> the URL "http://192.168.1.10," and open it in your browser to confirm that the copied site works.</w:t>
            </w:r>
          </w:p>
        </w:tc>
        <w:tc>
          <w:tcPr>
            <w:tcW w:w="3785" w:type="dxa"/>
            <w:vAlign w:val="center"/>
          </w:tcPr>
          <w:p w14:paraId="58DD2ECA"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noProof/>
                <w:sz w:val="28"/>
                <w:szCs w:val="28"/>
                <w:lang w:val="en-US"/>
              </w:rPr>
              <w:drawing>
                <wp:anchor distT="0" distB="0" distL="114300" distR="114300" simplePos="0" relativeHeight="251668480" behindDoc="1" locked="0" layoutInCell="1" allowOverlap="1" wp14:anchorId="3FEF5F71" wp14:editId="5D2D3AF4">
                  <wp:simplePos x="0" y="0"/>
                  <wp:positionH relativeFrom="column">
                    <wp:posOffset>-72390</wp:posOffset>
                  </wp:positionH>
                  <wp:positionV relativeFrom="paragraph">
                    <wp:posOffset>8890</wp:posOffset>
                  </wp:positionV>
                  <wp:extent cx="2407920" cy="1203960"/>
                  <wp:effectExtent l="0" t="0" r="0" b="0"/>
                  <wp:wrapNone/>
                  <wp:docPr id="2660333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33375" name="Picture 26603337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7920" cy="1203960"/>
                          </a:xfrm>
                          <a:prstGeom prst="rect">
                            <a:avLst/>
                          </a:prstGeom>
                        </pic:spPr>
                      </pic:pic>
                    </a:graphicData>
                  </a:graphic>
                  <wp14:sizeRelH relativeFrom="margin">
                    <wp14:pctWidth>0</wp14:pctWidth>
                  </wp14:sizeRelH>
                  <wp14:sizeRelV relativeFrom="margin">
                    <wp14:pctHeight>0</wp14:pctHeight>
                  </wp14:sizeRelV>
                </wp:anchor>
              </w:drawing>
            </w:r>
          </w:p>
        </w:tc>
      </w:tr>
      <w:tr w:rsidR="004C46DC" w:rsidRPr="004C46DC" w14:paraId="006AF785" w14:textId="77777777" w:rsidTr="004C46DC">
        <w:trPr>
          <w:trHeight w:val="325"/>
        </w:trPr>
        <w:tc>
          <w:tcPr>
            <w:tcW w:w="7105" w:type="dxa"/>
            <w:gridSpan w:val="2"/>
            <w:vAlign w:val="center"/>
          </w:tcPr>
          <w:p w14:paraId="4658867B" w14:textId="73A4AD6B"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Explanation</w:t>
            </w:r>
            <w:r w:rsidRPr="004C46DC">
              <w:rPr>
                <w:rFonts w:ascii="Times New Roman" w:eastAsia="Calibri" w:hAnsi="Times New Roman" w:cs="Arial"/>
                <w:sz w:val="28"/>
                <w:szCs w:val="28"/>
                <w:lang w:val="en-US"/>
              </w:rPr>
              <w:t>: You open the link in the browser inside the virtual machine, and the copied site appears (such as a copy of google.com). If someone enters login credentials here, you will be automatically logged in.</w:t>
            </w:r>
          </w:p>
          <w:p w14:paraId="4D2BE7D6" w14:textId="2507BABD"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Experiment</w:t>
            </w:r>
            <w:r w:rsidRPr="004C46DC">
              <w:rPr>
                <w:rFonts w:ascii="Times New Roman" w:eastAsia="Calibri" w:hAnsi="Times New Roman" w:cs="Arial"/>
                <w:sz w:val="28"/>
                <w:szCs w:val="28"/>
                <w:lang w:val="en-US"/>
              </w:rPr>
              <w:t>: Open your browser, type "http://192.168.1.10," and imagine you see a Google-like login page, ready for you to try entering fake credentials.</w:t>
            </w:r>
          </w:p>
        </w:tc>
        <w:tc>
          <w:tcPr>
            <w:tcW w:w="3785" w:type="dxa"/>
            <w:vAlign w:val="center"/>
          </w:tcPr>
          <w:p w14:paraId="2869DDB3" w14:textId="7777777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noProof/>
                <w:sz w:val="28"/>
                <w:szCs w:val="28"/>
                <w:lang w:val="en-US"/>
              </w:rPr>
              <w:drawing>
                <wp:anchor distT="0" distB="0" distL="114300" distR="114300" simplePos="0" relativeHeight="251669504" behindDoc="1" locked="0" layoutInCell="1" allowOverlap="1" wp14:anchorId="2B3B98BB" wp14:editId="285EFB9A">
                  <wp:simplePos x="0" y="0"/>
                  <wp:positionH relativeFrom="column">
                    <wp:posOffset>-87630</wp:posOffset>
                  </wp:positionH>
                  <wp:positionV relativeFrom="paragraph">
                    <wp:posOffset>-10160</wp:posOffset>
                  </wp:positionV>
                  <wp:extent cx="2438400" cy="1447800"/>
                  <wp:effectExtent l="0" t="0" r="0" b="0"/>
                  <wp:wrapNone/>
                  <wp:docPr id="1411811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1194" name="Picture 14118119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38400" cy="1447800"/>
                          </a:xfrm>
                          <a:prstGeom prst="rect">
                            <a:avLst/>
                          </a:prstGeom>
                        </pic:spPr>
                      </pic:pic>
                    </a:graphicData>
                  </a:graphic>
                  <wp14:sizeRelH relativeFrom="margin">
                    <wp14:pctWidth>0</wp14:pctWidth>
                  </wp14:sizeRelH>
                  <wp14:sizeRelV relativeFrom="margin">
                    <wp14:pctHeight>0</wp14:pctHeight>
                  </wp14:sizeRelV>
                </wp:anchor>
              </w:drawing>
            </w:r>
          </w:p>
        </w:tc>
      </w:tr>
      <w:tr w:rsidR="004C46DC" w:rsidRPr="004C46DC" w14:paraId="0EDF192C" w14:textId="77777777" w:rsidTr="004C46DC">
        <w:trPr>
          <w:trHeight w:val="313"/>
        </w:trPr>
        <w:tc>
          <w:tcPr>
            <w:tcW w:w="7105" w:type="dxa"/>
            <w:gridSpan w:val="2"/>
            <w:vAlign w:val="center"/>
          </w:tcPr>
          <w:p w14:paraId="22A6547A" w14:textId="459DF755"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Explanation</w:t>
            </w:r>
            <w:r w:rsidRPr="004C46DC">
              <w:rPr>
                <w:rFonts w:ascii="Times New Roman" w:eastAsia="Calibri" w:hAnsi="Times New Roman" w:cs="Arial"/>
                <w:sz w:val="28"/>
                <w:szCs w:val="28"/>
                <w:lang w:val="en-US"/>
              </w:rPr>
              <w:t>: The tool returns you to the "Credential Harvester" screen, waiting for any login attempts. If someone logs in with credentials from the copied site, they will immediately appear here (such as the username and password).</w:t>
            </w:r>
          </w:p>
          <w:p w14:paraId="620397C6" w14:textId="55BAB037"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b/>
                <w:bCs/>
                <w:sz w:val="28"/>
                <w:szCs w:val="28"/>
                <w:u w:val="single"/>
                <w:lang w:val="en-US"/>
              </w:rPr>
              <w:t>Experiment</w:t>
            </w:r>
            <w:r w:rsidRPr="004C46DC">
              <w:rPr>
                <w:rFonts w:ascii="Times New Roman" w:eastAsia="Calibri" w:hAnsi="Times New Roman" w:cs="Arial"/>
                <w:sz w:val="28"/>
                <w:szCs w:val="28"/>
                <w:lang w:val="en-US"/>
              </w:rPr>
              <w:t xml:space="preserve">: Imagine the screen </w:t>
            </w:r>
            <w:proofErr w:type="gramStart"/>
            <w:r w:rsidRPr="004C46DC">
              <w:rPr>
                <w:rFonts w:ascii="Times New Roman" w:eastAsia="Calibri" w:hAnsi="Times New Roman" w:cs="Arial"/>
                <w:sz w:val="28"/>
                <w:szCs w:val="28"/>
                <w:lang w:val="en-US"/>
              </w:rPr>
              <w:t>displays</w:t>
            </w:r>
            <w:proofErr w:type="gramEnd"/>
            <w:r w:rsidRPr="004C46DC">
              <w:rPr>
                <w:rFonts w:ascii="Times New Roman" w:eastAsia="Calibri" w:hAnsi="Times New Roman" w:cs="Arial"/>
                <w:sz w:val="28"/>
                <w:szCs w:val="28"/>
                <w:lang w:val="en-US"/>
              </w:rPr>
              <w:t xml:space="preserve"> "Waiting for login attempts...," and try entering fake credentials from the copied site to see how you log in.</w:t>
            </w:r>
          </w:p>
        </w:tc>
        <w:tc>
          <w:tcPr>
            <w:tcW w:w="3785" w:type="dxa"/>
            <w:vAlign w:val="center"/>
          </w:tcPr>
          <w:p w14:paraId="3EE268E6" w14:textId="2DF54504" w:rsidR="004C46DC" w:rsidRPr="004C46DC" w:rsidRDefault="004C46DC" w:rsidP="004C46DC">
            <w:pPr>
              <w:jc w:val="center"/>
              <w:rPr>
                <w:rFonts w:ascii="Times New Roman" w:eastAsia="Calibri" w:hAnsi="Times New Roman" w:cs="Arial"/>
                <w:sz w:val="28"/>
                <w:szCs w:val="28"/>
                <w:lang w:val="en-US"/>
              </w:rPr>
            </w:pPr>
            <w:r w:rsidRPr="004C46DC">
              <w:rPr>
                <w:rFonts w:ascii="Times New Roman" w:eastAsia="Calibri" w:hAnsi="Times New Roman" w:cs="Arial"/>
                <w:noProof/>
                <w:sz w:val="28"/>
                <w:szCs w:val="28"/>
                <w:lang w:val="en-US"/>
              </w:rPr>
              <w:drawing>
                <wp:anchor distT="0" distB="0" distL="114300" distR="114300" simplePos="0" relativeHeight="251670528" behindDoc="1" locked="0" layoutInCell="1" allowOverlap="1" wp14:anchorId="5EE7093A" wp14:editId="6059DE72">
                  <wp:simplePos x="0" y="0"/>
                  <wp:positionH relativeFrom="column">
                    <wp:posOffset>-72390</wp:posOffset>
                  </wp:positionH>
                  <wp:positionV relativeFrom="paragraph">
                    <wp:posOffset>15240</wp:posOffset>
                  </wp:positionV>
                  <wp:extent cx="2423160" cy="1595755"/>
                  <wp:effectExtent l="0" t="0" r="0" b="4445"/>
                  <wp:wrapNone/>
                  <wp:docPr id="127324580"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4580" name="Picture 15" descr="A screenshot of a computer&#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23160" cy="1595755"/>
                          </a:xfrm>
                          <a:prstGeom prst="rect">
                            <a:avLst/>
                          </a:prstGeom>
                        </pic:spPr>
                      </pic:pic>
                    </a:graphicData>
                  </a:graphic>
                  <wp14:sizeRelH relativeFrom="margin">
                    <wp14:pctWidth>0</wp14:pctWidth>
                  </wp14:sizeRelH>
                  <wp14:sizeRelV relativeFrom="margin">
                    <wp14:pctHeight>0</wp14:pctHeight>
                  </wp14:sizeRelV>
                </wp:anchor>
              </w:drawing>
            </w:r>
          </w:p>
        </w:tc>
      </w:tr>
    </w:tbl>
    <w:p w14:paraId="50548019" w14:textId="26B199CD" w:rsidR="004C46DC" w:rsidRDefault="004C46DC" w:rsidP="00051478">
      <w:pPr>
        <w:spacing w:line="276" w:lineRule="auto"/>
        <w:jc w:val="both"/>
        <w:rPr>
          <w:rFonts w:asciiTheme="majorBidi" w:hAnsiTheme="majorBidi" w:cstheme="majorBidi"/>
          <w:b/>
          <w:bCs/>
          <w:sz w:val="24"/>
          <w:szCs w:val="24"/>
          <w:lang w:val="en-US" w:bidi="ar-EG"/>
        </w:rPr>
      </w:pPr>
    </w:p>
    <w:p w14:paraId="37E7F6D5" w14:textId="70FDFA44" w:rsidR="0054716D" w:rsidRDefault="007260B2" w:rsidP="00051478">
      <w:pPr>
        <w:spacing w:line="276" w:lineRule="auto"/>
        <w:jc w:val="both"/>
        <w:rPr>
          <w:rFonts w:asciiTheme="majorBidi" w:hAnsiTheme="majorBidi" w:cstheme="majorBidi"/>
          <w:b/>
          <w:bCs/>
          <w:sz w:val="28"/>
          <w:szCs w:val="28"/>
          <w:u w:val="single"/>
          <w:lang w:val="en-US" w:bidi="ar-EG"/>
        </w:rPr>
      </w:pPr>
      <w:r>
        <w:rPr>
          <w:rFonts w:asciiTheme="majorBidi" w:hAnsiTheme="majorBidi" w:cstheme="majorBidi"/>
          <w:noProof/>
          <w:sz w:val="28"/>
          <w:szCs w:val="28"/>
          <w:lang w:val="en-US" w:bidi="ar-EG"/>
        </w:rPr>
        <w:drawing>
          <wp:anchor distT="0" distB="0" distL="114300" distR="114300" simplePos="0" relativeHeight="251673600" behindDoc="0" locked="0" layoutInCell="1" allowOverlap="1" wp14:anchorId="095ABBCD" wp14:editId="0DF3349F">
            <wp:simplePos x="0" y="0"/>
            <wp:positionH relativeFrom="column">
              <wp:posOffset>3958590</wp:posOffset>
            </wp:positionH>
            <wp:positionV relativeFrom="paragraph">
              <wp:posOffset>304651</wp:posOffset>
            </wp:positionV>
            <wp:extent cx="2430145" cy="1818005"/>
            <wp:effectExtent l="0" t="0" r="8255" b="0"/>
            <wp:wrapSquare wrapText="bothSides"/>
            <wp:docPr id="12853939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93911" name="Picture 1" descr="A screenshot of a computer&#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30145" cy="1818005"/>
                    </a:xfrm>
                    <a:prstGeom prst="rect">
                      <a:avLst/>
                    </a:prstGeom>
                  </pic:spPr>
                </pic:pic>
              </a:graphicData>
            </a:graphic>
            <wp14:sizeRelH relativeFrom="page">
              <wp14:pctWidth>0</wp14:pctWidth>
            </wp14:sizeRelH>
            <wp14:sizeRelV relativeFrom="page">
              <wp14:pctHeight>0</wp14:pctHeight>
            </wp14:sizeRelV>
          </wp:anchor>
        </w:drawing>
      </w:r>
      <w:r w:rsidR="0054716D" w:rsidRPr="0054716D">
        <w:rPr>
          <w:rFonts w:asciiTheme="majorBidi" w:hAnsiTheme="majorBidi" w:cstheme="majorBidi"/>
          <w:b/>
          <w:bCs/>
          <w:sz w:val="28"/>
          <w:szCs w:val="28"/>
          <w:u w:val="single"/>
          <w:lang w:val="en-US" w:bidi="ar-EG"/>
        </w:rPr>
        <w:t>8.Results:</w:t>
      </w:r>
    </w:p>
    <w:p w14:paraId="200DD267" w14:textId="0441F26D" w:rsidR="0054716D" w:rsidRPr="0054716D" w:rsidRDefault="0054716D" w:rsidP="0054716D">
      <w:pPr>
        <w:spacing w:line="276" w:lineRule="auto"/>
        <w:jc w:val="both"/>
        <w:rPr>
          <w:rFonts w:asciiTheme="majorBidi" w:hAnsiTheme="majorBidi" w:cstheme="majorBidi"/>
          <w:sz w:val="28"/>
          <w:szCs w:val="28"/>
          <w:lang w:val="en-US" w:bidi="ar-EG"/>
        </w:rPr>
      </w:pPr>
      <w:r w:rsidRPr="0054716D">
        <w:rPr>
          <w:rFonts w:asciiTheme="majorBidi" w:hAnsiTheme="majorBidi" w:cstheme="majorBidi"/>
          <w:sz w:val="28"/>
          <w:szCs w:val="28"/>
          <w:lang w:val="en-US" w:bidi="ar-EG"/>
        </w:rPr>
        <w:t>In this controlled simulation, a spear-phishing email was crafted to appear as an official Google security message, instructing the targeted subject to “Reset your password.” The email contained a hyperlink that, when clicked, directed the subject to a locally hosted cloned Google login page created using the Social-Engineer Toolkit (SET) inside a VMware virtual environment.</w:t>
      </w:r>
    </w:p>
    <w:p w14:paraId="4C09DE44" w14:textId="12FFA36B" w:rsidR="007260B2" w:rsidRDefault="007260B2" w:rsidP="0054716D">
      <w:pPr>
        <w:spacing w:line="276" w:lineRule="auto"/>
        <w:jc w:val="both"/>
        <w:rPr>
          <w:rFonts w:asciiTheme="majorBidi" w:hAnsiTheme="majorBidi" w:cstheme="majorBidi"/>
          <w:sz w:val="28"/>
          <w:szCs w:val="28"/>
          <w:rtl/>
          <w:lang w:val="en-US" w:bidi="ar-EG"/>
        </w:rPr>
      </w:pPr>
      <w:r>
        <w:rPr>
          <w:rFonts w:asciiTheme="majorBidi" w:hAnsiTheme="majorBidi" w:cstheme="majorBidi"/>
          <w:noProof/>
          <w:sz w:val="28"/>
          <w:szCs w:val="28"/>
          <w:lang w:val="en-US" w:bidi="ar-EG"/>
        </w:rPr>
        <w:lastRenderedPageBreak/>
        <w:drawing>
          <wp:anchor distT="0" distB="0" distL="114300" distR="114300" simplePos="0" relativeHeight="251674624" behindDoc="0" locked="0" layoutInCell="1" allowOverlap="1" wp14:anchorId="6A56A62D" wp14:editId="3C7920FC">
            <wp:simplePos x="0" y="0"/>
            <wp:positionH relativeFrom="column">
              <wp:posOffset>-457200</wp:posOffset>
            </wp:positionH>
            <wp:positionV relativeFrom="paragraph">
              <wp:posOffset>486</wp:posOffset>
            </wp:positionV>
            <wp:extent cx="2412365" cy="1507490"/>
            <wp:effectExtent l="0" t="0" r="6985" b="0"/>
            <wp:wrapSquare wrapText="bothSides"/>
            <wp:docPr id="16590757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7576" name="Picture 2" descr="A screenshot of a computer&#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2365" cy="1507490"/>
                    </a:xfrm>
                    <a:prstGeom prst="rect">
                      <a:avLst/>
                    </a:prstGeom>
                  </pic:spPr>
                </pic:pic>
              </a:graphicData>
            </a:graphic>
            <wp14:sizeRelH relativeFrom="margin">
              <wp14:pctWidth>0</wp14:pctWidth>
            </wp14:sizeRelH>
            <wp14:sizeRelV relativeFrom="margin">
              <wp14:pctHeight>0</wp14:pctHeight>
            </wp14:sizeRelV>
          </wp:anchor>
        </w:drawing>
      </w:r>
    </w:p>
    <w:p w14:paraId="006A5FB2" w14:textId="64AB198A" w:rsidR="007260B2" w:rsidRDefault="007260B2" w:rsidP="0054716D">
      <w:pPr>
        <w:spacing w:line="276" w:lineRule="auto"/>
        <w:jc w:val="both"/>
        <w:rPr>
          <w:rFonts w:asciiTheme="majorBidi" w:hAnsiTheme="majorBidi" w:cstheme="majorBidi"/>
          <w:sz w:val="28"/>
          <w:szCs w:val="28"/>
          <w:rtl/>
          <w:lang w:val="en-US" w:bidi="ar-EG"/>
        </w:rPr>
      </w:pPr>
    </w:p>
    <w:p w14:paraId="5A6A8375" w14:textId="478F0B95" w:rsidR="007260B2" w:rsidRDefault="007260B2" w:rsidP="007260B2">
      <w:pPr>
        <w:spacing w:line="276" w:lineRule="auto"/>
        <w:jc w:val="both"/>
        <w:rPr>
          <w:rFonts w:asciiTheme="majorBidi" w:hAnsiTheme="majorBidi" w:cstheme="majorBidi"/>
          <w:sz w:val="28"/>
          <w:szCs w:val="28"/>
          <w:rtl/>
          <w:lang w:val="en-US" w:bidi="ar-EG"/>
        </w:rPr>
      </w:pPr>
      <w:r>
        <w:rPr>
          <w:rFonts w:asciiTheme="majorBidi" w:hAnsiTheme="majorBidi" w:cstheme="majorBidi"/>
          <w:noProof/>
          <w:sz w:val="28"/>
          <w:szCs w:val="28"/>
          <w:rtl/>
          <w:lang w:val="ar-EG" w:bidi="ar-EG"/>
        </w:rPr>
        <w:drawing>
          <wp:anchor distT="0" distB="0" distL="114300" distR="114300" simplePos="0" relativeHeight="251675648" behindDoc="0" locked="0" layoutInCell="1" allowOverlap="1" wp14:anchorId="3FFCC833" wp14:editId="63407FF1">
            <wp:simplePos x="0" y="0"/>
            <wp:positionH relativeFrom="column">
              <wp:posOffset>4023590</wp:posOffset>
            </wp:positionH>
            <wp:positionV relativeFrom="paragraph">
              <wp:posOffset>746125</wp:posOffset>
            </wp:positionV>
            <wp:extent cx="2372995" cy="1595120"/>
            <wp:effectExtent l="0" t="0" r="8255" b="5080"/>
            <wp:wrapSquare wrapText="bothSides"/>
            <wp:docPr id="132215830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58305" name="Picture 3" descr="A screenshot of a computer&#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72995" cy="1595120"/>
                    </a:xfrm>
                    <a:prstGeom prst="rect">
                      <a:avLst/>
                    </a:prstGeom>
                  </pic:spPr>
                </pic:pic>
              </a:graphicData>
            </a:graphic>
            <wp14:sizeRelH relativeFrom="page">
              <wp14:pctWidth>0</wp14:pctWidth>
            </wp14:sizeRelH>
            <wp14:sizeRelV relativeFrom="page">
              <wp14:pctHeight>0</wp14:pctHeight>
            </wp14:sizeRelV>
          </wp:anchor>
        </w:drawing>
      </w:r>
      <w:r w:rsidR="0054716D" w:rsidRPr="0054716D">
        <w:rPr>
          <w:rFonts w:asciiTheme="majorBidi" w:hAnsiTheme="majorBidi" w:cstheme="majorBidi"/>
          <w:sz w:val="28"/>
          <w:szCs w:val="28"/>
          <w:lang w:val="en-US" w:bidi="ar-EG"/>
        </w:rPr>
        <w:t>Upon accessing the phishing page, the subject entered their email address and password, believing it to be the legitimate Google interface.</w:t>
      </w:r>
    </w:p>
    <w:p w14:paraId="01D9C4E9" w14:textId="5C47BF9F" w:rsidR="007260B2" w:rsidRDefault="007260B2" w:rsidP="007260B2">
      <w:pPr>
        <w:spacing w:line="276" w:lineRule="auto"/>
        <w:jc w:val="both"/>
        <w:rPr>
          <w:rFonts w:asciiTheme="majorBidi" w:hAnsiTheme="majorBidi" w:cstheme="majorBidi"/>
          <w:sz w:val="28"/>
          <w:szCs w:val="28"/>
          <w:rtl/>
          <w:lang w:val="en-US" w:bidi="ar-EG"/>
        </w:rPr>
      </w:pPr>
    </w:p>
    <w:p w14:paraId="4D4D779C" w14:textId="674D1716" w:rsidR="0054716D" w:rsidRPr="0054716D" w:rsidRDefault="0054716D" w:rsidP="007260B2">
      <w:pPr>
        <w:spacing w:line="276" w:lineRule="auto"/>
        <w:jc w:val="both"/>
        <w:rPr>
          <w:rFonts w:asciiTheme="majorBidi" w:hAnsiTheme="majorBidi" w:cstheme="majorBidi"/>
          <w:sz w:val="28"/>
          <w:szCs w:val="28"/>
          <w:lang w:val="en-US" w:bidi="ar-EG"/>
        </w:rPr>
      </w:pPr>
      <w:r w:rsidRPr="0054716D">
        <w:rPr>
          <w:rFonts w:asciiTheme="majorBidi" w:hAnsiTheme="majorBidi" w:cstheme="majorBidi"/>
          <w:sz w:val="28"/>
          <w:szCs w:val="28"/>
          <w:lang w:val="en-US" w:bidi="ar-EG"/>
        </w:rPr>
        <w:t xml:space="preserve">The SET credential harvester, running on the attacker’s Kali Linux machine, immediately intercepted and logged these </w:t>
      </w:r>
      <w:r w:rsidR="007260B2" w:rsidRPr="0054716D">
        <w:rPr>
          <w:rFonts w:asciiTheme="majorBidi" w:hAnsiTheme="majorBidi" w:cstheme="majorBidi"/>
          <w:sz w:val="28"/>
          <w:szCs w:val="28"/>
          <w:lang w:val="en-US" w:bidi="ar-EG"/>
        </w:rPr>
        <w:t>credentials. The</w:t>
      </w:r>
      <w:r w:rsidRPr="0054716D">
        <w:rPr>
          <w:rFonts w:asciiTheme="majorBidi" w:hAnsiTheme="majorBidi" w:cstheme="majorBidi"/>
          <w:sz w:val="28"/>
          <w:szCs w:val="28"/>
          <w:lang w:val="en-US" w:bidi="ar-EG"/>
        </w:rPr>
        <w:t xml:space="preserve"> captured data was displayed in real time on the terminal </w:t>
      </w:r>
      <w:proofErr w:type="gramStart"/>
      <w:r w:rsidRPr="0054716D">
        <w:rPr>
          <w:rFonts w:asciiTheme="majorBidi" w:hAnsiTheme="majorBidi" w:cstheme="majorBidi"/>
          <w:sz w:val="28"/>
          <w:szCs w:val="28"/>
          <w:lang w:val="en-US" w:bidi="ar-EG"/>
        </w:rPr>
        <w:t>and also</w:t>
      </w:r>
      <w:proofErr w:type="gramEnd"/>
      <w:r w:rsidRPr="0054716D">
        <w:rPr>
          <w:rFonts w:asciiTheme="majorBidi" w:hAnsiTheme="majorBidi" w:cstheme="majorBidi"/>
          <w:sz w:val="28"/>
          <w:szCs w:val="28"/>
          <w:lang w:val="en-US" w:bidi="ar-EG"/>
        </w:rPr>
        <w:t xml:space="preserve"> stored in the SET reports directory (/</w:t>
      </w:r>
      <w:proofErr w:type="spellStart"/>
      <w:r w:rsidRPr="0054716D">
        <w:rPr>
          <w:rFonts w:asciiTheme="majorBidi" w:hAnsiTheme="majorBidi" w:cstheme="majorBidi"/>
          <w:sz w:val="28"/>
          <w:szCs w:val="28"/>
          <w:lang w:val="en-US" w:bidi="ar-EG"/>
        </w:rPr>
        <w:t>usr</w:t>
      </w:r>
      <w:proofErr w:type="spellEnd"/>
      <w:r w:rsidRPr="0054716D">
        <w:rPr>
          <w:rFonts w:asciiTheme="majorBidi" w:hAnsiTheme="majorBidi" w:cstheme="majorBidi"/>
          <w:sz w:val="28"/>
          <w:szCs w:val="28"/>
          <w:lang w:val="en-US" w:bidi="ar-EG"/>
        </w:rPr>
        <w:t>/share/set/reports/).</w:t>
      </w:r>
    </w:p>
    <w:p w14:paraId="2FF26C5F" w14:textId="77777777" w:rsidR="0054716D" w:rsidRPr="0054716D" w:rsidRDefault="0054716D" w:rsidP="0054716D">
      <w:pPr>
        <w:spacing w:line="276" w:lineRule="auto"/>
        <w:jc w:val="both"/>
        <w:rPr>
          <w:rFonts w:asciiTheme="majorBidi" w:hAnsiTheme="majorBidi" w:cstheme="majorBidi"/>
          <w:sz w:val="28"/>
          <w:szCs w:val="28"/>
          <w:lang w:val="en-US" w:bidi="ar-EG"/>
        </w:rPr>
      </w:pPr>
      <w:r w:rsidRPr="0054716D">
        <w:rPr>
          <w:rFonts w:asciiTheme="majorBidi" w:hAnsiTheme="majorBidi" w:cstheme="majorBidi"/>
          <w:sz w:val="28"/>
          <w:szCs w:val="28"/>
          <w:lang w:val="en-US" w:bidi="ar-EG"/>
        </w:rPr>
        <w:t>To preserve realism and minimize suspicion, the phishing server was configured to redirect the subject seamlessly to the actual Google login page after submission. This ensured that the subject experienced no apparent disruption or warning signs.</w:t>
      </w:r>
    </w:p>
    <w:p w14:paraId="6952D644" w14:textId="29F2D0C9" w:rsidR="007260B2" w:rsidRPr="0054716D" w:rsidRDefault="0054716D" w:rsidP="007260B2">
      <w:pPr>
        <w:spacing w:line="276" w:lineRule="auto"/>
        <w:jc w:val="both"/>
        <w:rPr>
          <w:rFonts w:asciiTheme="majorBidi" w:hAnsiTheme="majorBidi" w:cstheme="majorBidi"/>
          <w:sz w:val="28"/>
          <w:szCs w:val="28"/>
          <w:lang w:val="en-US" w:bidi="ar-EG"/>
        </w:rPr>
      </w:pPr>
      <w:r w:rsidRPr="0054716D">
        <w:rPr>
          <w:rFonts w:asciiTheme="majorBidi" w:hAnsiTheme="majorBidi" w:cstheme="majorBidi"/>
          <w:sz w:val="28"/>
          <w:szCs w:val="28"/>
          <w:lang w:val="en-US" w:bidi="ar-EG"/>
        </w:rPr>
        <w:t>The demonstration resulted in one verified credential capture, confirming the effectiveness of the phishing setup. The fake server operated locally on port 80 using the IP address assigned to the Kali machine (e.g., 192.168.184.128). Importantly, all activities were executed within an isolated VMware environment, with no interaction with external systems or real Google infrastructure.</w:t>
      </w:r>
    </w:p>
    <w:p w14:paraId="4BCDE313" w14:textId="31653D09" w:rsidR="0054716D" w:rsidRDefault="007260B2" w:rsidP="00051478">
      <w:pPr>
        <w:spacing w:line="276" w:lineRule="auto"/>
        <w:jc w:val="both"/>
        <w:rPr>
          <w:rFonts w:asciiTheme="majorBidi" w:hAnsiTheme="majorBidi" w:cstheme="majorBidi"/>
          <w:b/>
          <w:bCs/>
          <w:sz w:val="28"/>
          <w:szCs w:val="28"/>
          <w:u w:val="single"/>
          <w:lang w:val="en-US" w:bidi="ar-EG"/>
        </w:rPr>
      </w:pPr>
      <w:r w:rsidRPr="007260B2">
        <w:rPr>
          <w:rFonts w:asciiTheme="majorBidi" w:hAnsiTheme="majorBidi" w:cstheme="majorBidi"/>
          <w:b/>
          <w:bCs/>
          <w:sz w:val="28"/>
          <w:szCs w:val="28"/>
          <w:u w:val="single"/>
          <w:lang w:val="en-US" w:bidi="ar-EG"/>
        </w:rPr>
        <w:t>9.Analysis&amp;Mitigation</w:t>
      </w:r>
      <w:r>
        <w:rPr>
          <w:rFonts w:asciiTheme="majorBidi" w:hAnsiTheme="majorBidi" w:cstheme="majorBidi"/>
          <w:b/>
          <w:bCs/>
          <w:sz w:val="28"/>
          <w:szCs w:val="28"/>
          <w:u w:val="single"/>
          <w:lang w:val="en-US" w:bidi="ar-EG"/>
        </w:rPr>
        <w:t>:</w:t>
      </w:r>
    </w:p>
    <w:p w14:paraId="1CC5A2C5" w14:textId="6F9D2E07" w:rsidR="009D5553" w:rsidRPr="009D5553" w:rsidRDefault="009D5553" w:rsidP="009D5553">
      <w:pPr>
        <w:spacing w:line="276" w:lineRule="auto"/>
        <w:jc w:val="both"/>
        <w:rPr>
          <w:rFonts w:asciiTheme="majorBidi" w:hAnsiTheme="majorBidi" w:cstheme="majorBidi"/>
          <w:i/>
          <w:iCs/>
          <w:sz w:val="28"/>
          <w:szCs w:val="28"/>
          <w:lang w:val="en-US" w:bidi="ar-EG"/>
        </w:rPr>
      </w:pPr>
      <w:r w:rsidRPr="009D5553">
        <w:rPr>
          <w:rFonts w:asciiTheme="majorBidi" w:hAnsiTheme="majorBidi" w:cstheme="majorBidi"/>
          <w:i/>
          <w:iCs/>
          <w:sz w:val="28"/>
          <w:szCs w:val="28"/>
          <w:lang w:val="en-US" w:bidi="ar-EG"/>
        </w:rPr>
        <w:t>Root-cause analysis (why the attack succeeds in the demo):</w:t>
      </w:r>
    </w:p>
    <w:p w14:paraId="65021690" w14:textId="77777777" w:rsidR="009D5553" w:rsidRPr="009D5553" w:rsidRDefault="009D5553" w:rsidP="009D5553">
      <w:pPr>
        <w:numPr>
          <w:ilvl w:val="0"/>
          <w:numId w:val="2"/>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User trust &amp; social engineering: The cloned page and a convincing email prompt bypassed user skepticism in the controlled test.</w:t>
      </w:r>
    </w:p>
    <w:p w14:paraId="1C287898" w14:textId="77777777" w:rsidR="009D5553" w:rsidRPr="009D5553" w:rsidRDefault="009D5553" w:rsidP="009D5553">
      <w:pPr>
        <w:numPr>
          <w:ilvl w:val="0"/>
          <w:numId w:val="2"/>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Lack of MFA on tested account: Simple password-only authentication allows captured credentials to be re-used.</w:t>
      </w:r>
    </w:p>
    <w:p w14:paraId="57A7105F" w14:textId="77777777" w:rsidR="009D5553" w:rsidRPr="009D5553" w:rsidRDefault="009D5553" w:rsidP="009D5553">
      <w:pPr>
        <w:numPr>
          <w:ilvl w:val="0"/>
          <w:numId w:val="2"/>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Insufficient email authentication/spoof protections (in a real-world context): If the sender domain lacks SPF/DKIM/DMARC or the recipient’s mail filtering is weak, phishing emails are more likely to arrive in the inbox.</w:t>
      </w:r>
    </w:p>
    <w:p w14:paraId="3F2BEC58" w14:textId="77777777" w:rsidR="009D5553" w:rsidRPr="009D5553" w:rsidRDefault="009D5553" w:rsidP="009D5553">
      <w:pPr>
        <w:numPr>
          <w:ilvl w:val="0"/>
          <w:numId w:val="2"/>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lastRenderedPageBreak/>
        <w:t>No URL inspection / link previewing: Users who click links without inspecting the destination are vulnerable.</w:t>
      </w:r>
    </w:p>
    <w:p w14:paraId="1316D206" w14:textId="77777777" w:rsidR="009D5553" w:rsidRPr="009D5553" w:rsidRDefault="009D5553" w:rsidP="009D5553">
      <w:pPr>
        <w:numPr>
          <w:ilvl w:val="0"/>
          <w:numId w:val="2"/>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 xml:space="preserve">Browser/endpoint warnings </w:t>
      </w:r>
      <w:proofErr w:type="gramStart"/>
      <w:r w:rsidRPr="009D5553">
        <w:rPr>
          <w:rFonts w:asciiTheme="majorBidi" w:hAnsiTheme="majorBidi" w:cstheme="majorBidi"/>
          <w:sz w:val="28"/>
          <w:szCs w:val="28"/>
          <w:lang w:val="en-US" w:bidi="ar-EG"/>
        </w:rPr>
        <w:t>not</w:t>
      </w:r>
      <w:proofErr w:type="gramEnd"/>
      <w:r w:rsidRPr="009D5553">
        <w:rPr>
          <w:rFonts w:asciiTheme="majorBidi" w:hAnsiTheme="majorBidi" w:cstheme="majorBidi"/>
          <w:sz w:val="28"/>
          <w:szCs w:val="28"/>
          <w:lang w:val="en-US" w:bidi="ar-EG"/>
        </w:rPr>
        <w:t xml:space="preserve"> heeded or not present: If the cloned site is hosted on HTTP or a certificate mismatch exists and the user ignores warnings, the attack succeeds more easily.</w:t>
      </w:r>
    </w:p>
    <w:p w14:paraId="6D83F2CA" w14:textId="77777777" w:rsidR="009D5553" w:rsidRPr="009D5553" w:rsidRDefault="009D5553" w:rsidP="009D5553">
      <w:pPr>
        <w:spacing w:line="276" w:lineRule="auto"/>
        <w:jc w:val="both"/>
        <w:rPr>
          <w:rFonts w:asciiTheme="majorBidi" w:hAnsiTheme="majorBidi" w:cstheme="majorBidi"/>
          <w:i/>
          <w:iCs/>
          <w:sz w:val="28"/>
          <w:szCs w:val="28"/>
          <w:lang w:val="en-US" w:bidi="ar-EG"/>
        </w:rPr>
      </w:pPr>
      <w:r w:rsidRPr="009D5553">
        <w:rPr>
          <w:rFonts w:asciiTheme="majorBidi" w:hAnsiTheme="majorBidi" w:cstheme="majorBidi"/>
          <w:i/>
          <w:iCs/>
          <w:sz w:val="28"/>
          <w:szCs w:val="28"/>
          <w:lang w:val="en-US" w:bidi="ar-EG"/>
        </w:rPr>
        <w:t>Technical mitigations (defensive controls)</w:t>
      </w:r>
    </w:p>
    <w:p w14:paraId="7A061B93" w14:textId="77777777" w:rsidR="009D5553" w:rsidRPr="009D5553" w:rsidRDefault="009D5553" w:rsidP="009D5553">
      <w:pPr>
        <w:numPr>
          <w:ilvl w:val="0"/>
          <w:numId w:val="3"/>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Enforce MFA / 2FA for all user accounts — this is the single most effective control to prevent credential-only compromises.</w:t>
      </w:r>
    </w:p>
    <w:p w14:paraId="575CE1B1" w14:textId="77777777" w:rsidR="009D5553" w:rsidRPr="009D5553" w:rsidRDefault="009D5553" w:rsidP="009D5553">
      <w:pPr>
        <w:numPr>
          <w:ilvl w:val="0"/>
          <w:numId w:val="3"/>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Email authentication: Ensure sender domains publish and enforce SPF, DKIM, and DMARC to reduce successful spoofing.</w:t>
      </w:r>
    </w:p>
    <w:p w14:paraId="214B36EB" w14:textId="521CF7D6" w:rsidR="009D5553" w:rsidRPr="009D5553" w:rsidRDefault="009D5553" w:rsidP="009D5553">
      <w:pPr>
        <w:numPr>
          <w:ilvl w:val="0"/>
          <w:numId w:val="3"/>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Advanced email filtering / URL rewriting: Deploy mail gateway solutions that rewrite sandbox links in emails, scan attachments, and block known malicious patterns.</w:t>
      </w:r>
    </w:p>
    <w:p w14:paraId="5D869343" w14:textId="77777777" w:rsidR="009D5553" w:rsidRPr="009D5553" w:rsidRDefault="009D5553" w:rsidP="009D5553">
      <w:pPr>
        <w:numPr>
          <w:ilvl w:val="0"/>
          <w:numId w:val="3"/>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Browser and endpoint protections: Enable browser-based phishing protection lists, certificate validation enforcement, and OS/endpoint blocking of known phishing domains and HTTP-to-HTTPS mismatches.</w:t>
      </w:r>
    </w:p>
    <w:p w14:paraId="0ECC4C88" w14:textId="35FBD8D6" w:rsidR="009D5553" w:rsidRPr="009D5553" w:rsidRDefault="009D5553" w:rsidP="009D5553">
      <w:pPr>
        <w:numPr>
          <w:ilvl w:val="0"/>
          <w:numId w:val="3"/>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Network segmentation &amp; host hardening: Limit lateral movement if credentials are compromised; isolated systems used for testing.</w:t>
      </w:r>
    </w:p>
    <w:p w14:paraId="4EA0B30E" w14:textId="77777777" w:rsidR="009D5553" w:rsidRPr="009D5553" w:rsidRDefault="009D5553" w:rsidP="009D5553">
      <w:pPr>
        <w:numPr>
          <w:ilvl w:val="0"/>
          <w:numId w:val="3"/>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Logging &amp; monitoring: Centralize web server, mail gateway, and authentication logs. Alert on unusual logins (new IPs, impossible travel, atypical times).</w:t>
      </w:r>
    </w:p>
    <w:p w14:paraId="0601FC07" w14:textId="77777777" w:rsidR="009D5553" w:rsidRPr="009D5553" w:rsidRDefault="009D5553" w:rsidP="009D5553">
      <w:pPr>
        <w:numPr>
          <w:ilvl w:val="0"/>
          <w:numId w:val="3"/>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Simulated phishing campaigns and training: Regular, controlled phishing simulations combined with just-in-time training dramatically reduce click-through and credential submission rates.</w:t>
      </w:r>
    </w:p>
    <w:p w14:paraId="152E4727" w14:textId="77777777" w:rsidR="009D5553" w:rsidRPr="009D5553" w:rsidRDefault="009D5553" w:rsidP="009D5553">
      <w:pPr>
        <w:numPr>
          <w:ilvl w:val="0"/>
          <w:numId w:val="3"/>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Account recovery hardening: Use additional verification for recovery flows to prevent attackers using harvested credentials plus simple recovery vectors.</w:t>
      </w:r>
    </w:p>
    <w:p w14:paraId="2B6C55E5" w14:textId="77777777" w:rsidR="009D5553" w:rsidRPr="009D5553" w:rsidRDefault="009D5553" w:rsidP="009D5553">
      <w:pPr>
        <w:spacing w:line="276" w:lineRule="auto"/>
        <w:jc w:val="both"/>
        <w:rPr>
          <w:rFonts w:asciiTheme="majorBidi" w:hAnsiTheme="majorBidi" w:cstheme="majorBidi"/>
          <w:i/>
          <w:iCs/>
          <w:sz w:val="28"/>
          <w:szCs w:val="28"/>
          <w:lang w:val="en-US" w:bidi="ar-EG"/>
        </w:rPr>
      </w:pPr>
      <w:r w:rsidRPr="009D5553">
        <w:rPr>
          <w:rFonts w:asciiTheme="majorBidi" w:hAnsiTheme="majorBidi" w:cstheme="majorBidi"/>
          <w:i/>
          <w:iCs/>
          <w:sz w:val="28"/>
          <w:szCs w:val="28"/>
          <w:lang w:val="en-US" w:bidi="ar-EG"/>
        </w:rPr>
        <w:t>Operational controls &amp; incident handling</w:t>
      </w:r>
    </w:p>
    <w:p w14:paraId="76280AE7" w14:textId="77777777" w:rsidR="009D5553" w:rsidRPr="009D5553" w:rsidRDefault="009D5553" w:rsidP="009D5553">
      <w:pPr>
        <w:numPr>
          <w:ilvl w:val="0"/>
          <w:numId w:val="4"/>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Pre-authorized lab environment: Keep all security testing strictly within isolated lab networks and with documented scope/consent.</w:t>
      </w:r>
    </w:p>
    <w:p w14:paraId="79374284" w14:textId="77777777" w:rsidR="009D5553" w:rsidRPr="009D5553" w:rsidRDefault="009D5553" w:rsidP="009D5553">
      <w:pPr>
        <w:numPr>
          <w:ilvl w:val="0"/>
          <w:numId w:val="4"/>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lastRenderedPageBreak/>
        <w:t>Detection playbook: If credentials are suspected to be compromised, immediately revoke or reset credentials, force MFA re-enrollment, and perform access logs review.</w:t>
      </w:r>
    </w:p>
    <w:p w14:paraId="57FFB2DE" w14:textId="77777777" w:rsidR="009D5553" w:rsidRPr="009D5553" w:rsidRDefault="009D5553" w:rsidP="009D5553">
      <w:pPr>
        <w:numPr>
          <w:ilvl w:val="0"/>
          <w:numId w:val="4"/>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Forensic collection: Preserve SET report files, webserver logs, and VM snapshots for analysis while following chain-of-custody practices if needed.</w:t>
      </w:r>
    </w:p>
    <w:p w14:paraId="118E4FA9" w14:textId="5C5CA403" w:rsidR="007260B2" w:rsidRDefault="009D5553" w:rsidP="00051478">
      <w:pPr>
        <w:spacing w:line="276" w:lineRule="auto"/>
        <w:jc w:val="both"/>
        <w:rPr>
          <w:rFonts w:asciiTheme="majorBidi" w:hAnsiTheme="majorBidi" w:cstheme="majorBidi"/>
          <w:b/>
          <w:bCs/>
          <w:sz w:val="28"/>
          <w:szCs w:val="28"/>
          <w:u w:val="single"/>
          <w:lang w:val="en-US" w:bidi="ar-EG"/>
        </w:rPr>
      </w:pPr>
      <w:r>
        <w:rPr>
          <w:rFonts w:asciiTheme="majorBidi" w:hAnsiTheme="majorBidi" w:cstheme="majorBidi"/>
          <w:b/>
          <w:bCs/>
          <w:sz w:val="28"/>
          <w:szCs w:val="28"/>
          <w:u w:val="single"/>
          <w:lang w:val="en-US" w:bidi="ar-EG"/>
        </w:rPr>
        <w:t>10. Ethics:</w:t>
      </w:r>
    </w:p>
    <w:p w14:paraId="3205B4DF" w14:textId="77777777" w:rsidR="009D5553" w:rsidRPr="009D5553" w:rsidRDefault="009D5553" w:rsidP="009D5553">
      <w:pPr>
        <w:spacing w:line="276" w:lineRule="auto"/>
        <w:jc w:val="both"/>
        <w:rPr>
          <w:rFonts w:asciiTheme="majorBidi" w:hAnsiTheme="majorBidi" w:cstheme="majorBidi"/>
          <w:i/>
          <w:iCs/>
          <w:sz w:val="28"/>
          <w:szCs w:val="28"/>
          <w:lang w:val="en-US" w:bidi="ar-EG"/>
        </w:rPr>
      </w:pPr>
      <w:r w:rsidRPr="009D5553">
        <w:rPr>
          <w:rFonts w:asciiTheme="majorBidi" w:hAnsiTheme="majorBidi" w:cstheme="majorBidi"/>
          <w:i/>
          <w:iCs/>
          <w:sz w:val="28"/>
          <w:szCs w:val="28"/>
          <w:lang w:val="en-US" w:bidi="ar-EG"/>
        </w:rPr>
        <w:t>Legal &amp; ethical constraints observed and required</w:t>
      </w:r>
    </w:p>
    <w:p w14:paraId="1FF8A6D4" w14:textId="77777777" w:rsidR="009D5553" w:rsidRPr="009D5553" w:rsidRDefault="009D5553" w:rsidP="009D5553">
      <w:pPr>
        <w:numPr>
          <w:ilvl w:val="0"/>
          <w:numId w:val="5"/>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Informed consent &amp; scope: The demo was performed in an isolated VM environment with no real users targeted. This meets basic ethical requirements. Any real-user testing requires prior informed consent or an approved IRB/ethical review where applicable.</w:t>
      </w:r>
    </w:p>
    <w:p w14:paraId="2124E85C" w14:textId="77777777" w:rsidR="009D5553" w:rsidRPr="009D5553" w:rsidRDefault="009D5553" w:rsidP="009D5553">
      <w:pPr>
        <w:numPr>
          <w:ilvl w:val="0"/>
          <w:numId w:val="5"/>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Avoid real-world harm: Do not use harvested credentials against live accounts, attempt account takeover on real services, or send phishing emails to uninformed third parties.</w:t>
      </w:r>
    </w:p>
    <w:p w14:paraId="1FF2E6FE" w14:textId="77777777" w:rsidR="009D5553" w:rsidRPr="009D5553" w:rsidRDefault="009D5553" w:rsidP="009D5553">
      <w:pPr>
        <w:numPr>
          <w:ilvl w:val="0"/>
          <w:numId w:val="5"/>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Data minimization &amp; handling: Treat any captured credentials as sensitive data: store them securely, limit access, and securely delete them when the exercise concludes. Never publish raw captured credentials.</w:t>
      </w:r>
    </w:p>
    <w:p w14:paraId="44946262" w14:textId="77777777" w:rsidR="009D5553" w:rsidRPr="009D5553" w:rsidRDefault="009D5553" w:rsidP="009D5553">
      <w:pPr>
        <w:numPr>
          <w:ilvl w:val="0"/>
          <w:numId w:val="5"/>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Responsible disclosure: If the simulation finds vulnerabilities in production systems, notify responsible owners via an agreed disclosure process. Do not publicly disclose exploit details that would enable replication without mitigation guidance.</w:t>
      </w:r>
    </w:p>
    <w:p w14:paraId="0B8F27B7" w14:textId="77777777" w:rsidR="009D5553" w:rsidRPr="009D5553" w:rsidRDefault="009D5553" w:rsidP="009D5553">
      <w:pPr>
        <w:numPr>
          <w:ilvl w:val="0"/>
          <w:numId w:val="5"/>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Legal compliance: Ensure testing complies with local laws, organizational policies, and the Terms of Service of any tools/platforms used.</w:t>
      </w:r>
    </w:p>
    <w:p w14:paraId="0DF3505B" w14:textId="77777777" w:rsidR="009D5553" w:rsidRPr="009D5553" w:rsidRDefault="009D5553" w:rsidP="009D5553">
      <w:pPr>
        <w:spacing w:line="276" w:lineRule="auto"/>
        <w:jc w:val="both"/>
        <w:rPr>
          <w:rFonts w:asciiTheme="majorBidi" w:hAnsiTheme="majorBidi" w:cstheme="majorBidi"/>
          <w:i/>
          <w:iCs/>
          <w:sz w:val="28"/>
          <w:szCs w:val="28"/>
          <w:lang w:val="en-US" w:bidi="ar-EG"/>
        </w:rPr>
      </w:pPr>
      <w:r w:rsidRPr="009D5553">
        <w:rPr>
          <w:rFonts w:asciiTheme="majorBidi" w:hAnsiTheme="majorBidi" w:cstheme="majorBidi"/>
          <w:i/>
          <w:iCs/>
          <w:sz w:val="28"/>
          <w:szCs w:val="28"/>
          <w:lang w:val="en-US" w:bidi="ar-EG"/>
        </w:rPr>
        <w:t>Ethical best practices for this type of exercise</w:t>
      </w:r>
    </w:p>
    <w:p w14:paraId="4A5E615D" w14:textId="77777777" w:rsidR="009D5553" w:rsidRPr="009D5553" w:rsidRDefault="009D5553" w:rsidP="009D5553">
      <w:pPr>
        <w:numPr>
          <w:ilvl w:val="0"/>
          <w:numId w:val="6"/>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Always document authorization (who approved the test, scope, time limits).</w:t>
      </w:r>
    </w:p>
    <w:p w14:paraId="21CA105E" w14:textId="77777777" w:rsidR="009D5553" w:rsidRPr="009D5553" w:rsidRDefault="009D5553" w:rsidP="009D5553">
      <w:pPr>
        <w:numPr>
          <w:ilvl w:val="0"/>
          <w:numId w:val="6"/>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Use mock accounts and artificially generated credentials where possible.</w:t>
      </w:r>
    </w:p>
    <w:p w14:paraId="5FE2A8FC" w14:textId="77777777" w:rsidR="009D5553" w:rsidRPr="009D5553" w:rsidRDefault="009D5553" w:rsidP="009D5553">
      <w:pPr>
        <w:numPr>
          <w:ilvl w:val="0"/>
          <w:numId w:val="6"/>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 xml:space="preserve">Debrief affected parties, </w:t>
      </w:r>
      <w:proofErr w:type="gramStart"/>
      <w:r w:rsidRPr="009D5553">
        <w:rPr>
          <w:rFonts w:asciiTheme="majorBidi" w:hAnsiTheme="majorBidi" w:cstheme="majorBidi"/>
          <w:sz w:val="28"/>
          <w:szCs w:val="28"/>
          <w:lang w:val="en-US" w:bidi="ar-EG"/>
        </w:rPr>
        <w:t>share</w:t>
      </w:r>
      <w:proofErr w:type="gramEnd"/>
      <w:r w:rsidRPr="009D5553">
        <w:rPr>
          <w:rFonts w:asciiTheme="majorBidi" w:hAnsiTheme="majorBidi" w:cstheme="majorBidi"/>
          <w:sz w:val="28"/>
          <w:szCs w:val="28"/>
          <w:lang w:val="en-US" w:bidi="ar-EG"/>
        </w:rPr>
        <w:t xml:space="preserve"> lessons learned, and </w:t>
      </w:r>
      <w:proofErr w:type="gramStart"/>
      <w:r w:rsidRPr="009D5553">
        <w:rPr>
          <w:rFonts w:asciiTheme="majorBidi" w:hAnsiTheme="majorBidi" w:cstheme="majorBidi"/>
          <w:sz w:val="28"/>
          <w:szCs w:val="28"/>
          <w:lang w:val="en-US" w:bidi="ar-EG"/>
        </w:rPr>
        <w:t>provide</w:t>
      </w:r>
      <w:proofErr w:type="gramEnd"/>
      <w:r w:rsidRPr="009D5553">
        <w:rPr>
          <w:rFonts w:asciiTheme="majorBidi" w:hAnsiTheme="majorBidi" w:cstheme="majorBidi"/>
          <w:sz w:val="28"/>
          <w:szCs w:val="28"/>
          <w:lang w:val="en-US" w:bidi="ar-EG"/>
        </w:rPr>
        <w:t xml:space="preserve"> training resources.</w:t>
      </w:r>
    </w:p>
    <w:p w14:paraId="1579A64A" w14:textId="77777777" w:rsidR="009D5553" w:rsidRPr="009D5553" w:rsidRDefault="009D5553" w:rsidP="009D5553">
      <w:pPr>
        <w:numPr>
          <w:ilvl w:val="0"/>
          <w:numId w:val="6"/>
        </w:num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Destroy or anonymize sensitive artifacts after the exercise.</w:t>
      </w:r>
    </w:p>
    <w:p w14:paraId="30850075" w14:textId="75789CC1" w:rsidR="009D5553" w:rsidRDefault="009D5553" w:rsidP="00051478">
      <w:pPr>
        <w:spacing w:line="276" w:lineRule="auto"/>
        <w:jc w:val="both"/>
        <w:rPr>
          <w:rFonts w:asciiTheme="majorBidi" w:hAnsiTheme="majorBidi" w:cstheme="majorBidi"/>
          <w:b/>
          <w:bCs/>
          <w:sz w:val="28"/>
          <w:szCs w:val="28"/>
          <w:u w:val="single"/>
          <w:lang w:val="en-US" w:bidi="ar-EG"/>
        </w:rPr>
      </w:pPr>
      <w:r>
        <w:rPr>
          <w:rFonts w:asciiTheme="majorBidi" w:hAnsiTheme="majorBidi" w:cstheme="majorBidi"/>
          <w:b/>
          <w:bCs/>
          <w:sz w:val="28"/>
          <w:szCs w:val="28"/>
          <w:u w:val="single"/>
          <w:lang w:val="en-US" w:bidi="ar-EG"/>
        </w:rPr>
        <w:t>11. Conclusion:</w:t>
      </w:r>
    </w:p>
    <w:p w14:paraId="0A6FAEF0" w14:textId="77777777" w:rsidR="009D5553" w:rsidRPr="009D5553" w:rsidRDefault="009D5553" w:rsidP="009D5553">
      <w:pPr>
        <w:spacing w:line="276" w:lineRule="auto"/>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lastRenderedPageBreak/>
        <w:t>This controlled Kali/SET simulation successfully demonstrated how a credential-harvesting phishing page can be created, hosted, and used to capture user-submitted credentials inside a virtual lab. The results show the practical ease of such attacks and reinforce two central points:</w:t>
      </w:r>
    </w:p>
    <w:p w14:paraId="0018339C" w14:textId="77777777" w:rsidR="009D5553" w:rsidRPr="009D5553" w:rsidRDefault="009D5553" w:rsidP="009D5553">
      <w:pPr>
        <w:numPr>
          <w:ilvl w:val="0"/>
          <w:numId w:val="7"/>
        </w:numPr>
        <w:spacing w:line="276" w:lineRule="auto"/>
        <w:jc w:val="both"/>
        <w:rPr>
          <w:rFonts w:asciiTheme="majorBidi" w:hAnsiTheme="majorBidi" w:cstheme="majorBidi"/>
          <w:sz w:val="28"/>
          <w:szCs w:val="28"/>
          <w:lang w:val="en-US" w:bidi="ar-EG"/>
        </w:rPr>
      </w:pPr>
      <w:r w:rsidRPr="009D5553">
        <w:rPr>
          <w:rFonts w:asciiTheme="majorBidi" w:hAnsiTheme="majorBidi" w:cstheme="majorBidi"/>
          <w:i/>
          <w:iCs/>
          <w:sz w:val="28"/>
          <w:szCs w:val="28"/>
          <w:lang w:val="en-US" w:bidi="ar-EG"/>
        </w:rPr>
        <w:t xml:space="preserve">Human behavior is the primary attack vector. </w:t>
      </w:r>
    </w:p>
    <w:p w14:paraId="7996E887" w14:textId="363A92A2" w:rsidR="009D5553" w:rsidRPr="009D5553" w:rsidRDefault="009D5553" w:rsidP="009D5553">
      <w:pPr>
        <w:spacing w:line="276" w:lineRule="auto"/>
        <w:ind w:left="720"/>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Training and regular phishing-resistant habits (checking sender domains, hovering over links, verifying unexpected requests) are essential.</w:t>
      </w:r>
    </w:p>
    <w:p w14:paraId="3867BD8E" w14:textId="77777777" w:rsidR="009D5553" w:rsidRDefault="009D5553" w:rsidP="009D5553">
      <w:pPr>
        <w:numPr>
          <w:ilvl w:val="0"/>
          <w:numId w:val="7"/>
        </w:numPr>
        <w:spacing w:line="276" w:lineRule="auto"/>
        <w:jc w:val="both"/>
        <w:rPr>
          <w:rFonts w:asciiTheme="majorBidi" w:hAnsiTheme="majorBidi" w:cstheme="majorBidi"/>
          <w:sz w:val="28"/>
          <w:szCs w:val="28"/>
          <w:lang w:val="en-US" w:bidi="ar-EG"/>
        </w:rPr>
      </w:pPr>
      <w:r w:rsidRPr="009D5553">
        <w:rPr>
          <w:rFonts w:asciiTheme="majorBidi" w:hAnsiTheme="majorBidi" w:cstheme="majorBidi"/>
          <w:i/>
          <w:iCs/>
          <w:sz w:val="28"/>
          <w:szCs w:val="28"/>
          <w:lang w:val="en-US" w:bidi="ar-EG"/>
        </w:rPr>
        <w:t>Technical control greatly reduces risk</w:t>
      </w:r>
      <w:r w:rsidRPr="009D5553">
        <w:rPr>
          <w:rFonts w:asciiTheme="majorBidi" w:hAnsiTheme="majorBidi" w:cstheme="majorBidi"/>
          <w:sz w:val="28"/>
          <w:szCs w:val="28"/>
          <w:lang w:val="en-US" w:bidi="ar-EG"/>
        </w:rPr>
        <w:t>.</w:t>
      </w:r>
    </w:p>
    <w:p w14:paraId="2D637DDA" w14:textId="01E48FA7" w:rsidR="009D5553" w:rsidRPr="009D5553" w:rsidRDefault="009D5553" w:rsidP="009D5553">
      <w:pPr>
        <w:spacing w:line="276" w:lineRule="auto"/>
        <w:ind w:left="720"/>
        <w:jc w:val="both"/>
        <w:rPr>
          <w:rFonts w:asciiTheme="majorBidi" w:hAnsiTheme="majorBidi" w:cstheme="majorBidi"/>
          <w:sz w:val="28"/>
          <w:szCs w:val="28"/>
          <w:lang w:val="en-US" w:bidi="ar-EG"/>
        </w:rPr>
      </w:pPr>
      <w:r w:rsidRPr="009D5553">
        <w:rPr>
          <w:rFonts w:asciiTheme="majorBidi" w:hAnsiTheme="majorBidi" w:cstheme="majorBidi"/>
          <w:sz w:val="28"/>
          <w:szCs w:val="28"/>
          <w:lang w:val="en-US" w:bidi="ar-EG"/>
        </w:rPr>
        <w:t xml:space="preserve"> Enforcing MFA, hardening email authentication (SPF/DKIM/DMARC), using strong email and endpoint protections, and improving logging/monitoring substantially mitigate the threat.</w:t>
      </w:r>
    </w:p>
    <w:p w14:paraId="5BBBDE72" w14:textId="77777777" w:rsidR="009D5553" w:rsidRDefault="009D5553" w:rsidP="00051478">
      <w:pPr>
        <w:spacing w:line="276" w:lineRule="auto"/>
        <w:jc w:val="both"/>
        <w:rPr>
          <w:rFonts w:asciiTheme="majorBidi" w:hAnsiTheme="majorBidi" w:cstheme="majorBidi"/>
          <w:b/>
          <w:bCs/>
          <w:sz w:val="28"/>
          <w:szCs w:val="28"/>
          <w:u w:val="single"/>
          <w:lang w:val="en-US" w:bidi="ar-EG"/>
        </w:rPr>
      </w:pPr>
    </w:p>
    <w:p w14:paraId="3C8A77A4" w14:textId="77777777" w:rsidR="009D5553" w:rsidRPr="007260B2" w:rsidRDefault="009D5553" w:rsidP="00051478">
      <w:pPr>
        <w:spacing w:line="276" w:lineRule="auto"/>
        <w:jc w:val="both"/>
        <w:rPr>
          <w:rFonts w:asciiTheme="majorBidi" w:hAnsiTheme="majorBidi" w:cstheme="majorBidi"/>
          <w:b/>
          <w:bCs/>
          <w:sz w:val="28"/>
          <w:szCs w:val="28"/>
          <w:u w:val="single"/>
          <w:lang w:val="en-US" w:bidi="ar-EG"/>
        </w:rPr>
      </w:pPr>
    </w:p>
    <w:sectPr w:rsidR="009D5553" w:rsidRPr="007260B2" w:rsidSect="00E0091B">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1262A"/>
    <w:multiLevelType w:val="multilevel"/>
    <w:tmpl w:val="C600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5103D"/>
    <w:multiLevelType w:val="multilevel"/>
    <w:tmpl w:val="4640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9025E"/>
    <w:multiLevelType w:val="multilevel"/>
    <w:tmpl w:val="0A04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A7152"/>
    <w:multiLevelType w:val="multilevel"/>
    <w:tmpl w:val="52DAF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757728"/>
    <w:multiLevelType w:val="multilevel"/>
    <w:tmpl w:val="1692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964FE"/>
    <w:multiLevelType w:val="hybridMultilevel"/>
    <w:tmpl w:val="6780118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64C77328"/>
    <w:multiLevelType w:val="multilevel"/>
    <w:tmpl w:val="2774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648085">
    <w:abstractNumId w:val="5"/>
  </w:num>
  <w:num w:numId="2" w16cid:durableId="1566642767">
    <w:abstractNumId w:val="0"/>
  </w:num>
  <w:num w:numId="3" w16cid:durableId="1022558736">
    <w:abstractNumId w:val="2"/>
  </w:num>
  <w:num w:numId="4" w16cid:durableId="480971576">
    <w:abstractNumId w:val="4"/>
  </w:num>
  <w:num w:numId="5" w16cid:durableId="381564180">
    <w:abstractNumId w:val="6"/>
  </w:num>
  <w:num w:numId="6" w16cid:durableId="1180505068">
    <w:abstractNumId w:val="1"/>
  </w:num>
  <w:num w:numId="7" w16cid:durableId="1531341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BA"/>
    <w:rsid w:val="00051478"/>
    <w:rsid w:val="0006516E"/>
    <w:rsid w:val="000D3868"/>
    <w:rsid w:val="000F6FB0"/>
    <w:rsid w:val="001816A5"/>
    <w:rsid w:val="0020728E"/>
    <w:rsid w:val="002649D1"/>
    <w:rsid w:val="002A0E44"/>
    <w:rsid w:val="002A1462"/>
    <w:rsid w:val="002A6357"/>
    <w:rsid w:val="002B76E2"/>
    <w:rsid w:val="00355BB7"/>
    <w:rsid w:val="00463310"/>
    <w:rsid w:val="00463634"/>
    <w:rsid w:val="004C46DC"/>
    <w:rsid w:val="0054716D"/>
    <w:rsid w:val="00627505"/>
    <w:rsid w:val="0063713A"/>
    <w:rsid w:val="00661DC5"/>
    <w:rsid w:val="006E5170"/>
    <w:rsid w:val="007260B2"/>
    <w:rsid w:val="0078239E"/>
    <w:rsid w:val="008748FC"/>
    <w:rsid w:val="008F02AD"/>
    <w:rsid w:val="00900600"/>
    <w:rsid w:val="009D5553"/>
    <w:rsid w:val="00A72D90"/>
    <w:rsid w:val="00A800BE"/>
    <w:rsid w:val="00AE5347"/>
    <w:rsid w:val="00AF13E4"/>
    <w:rsid w:val="00AF2EBA"/>
    <w:rsid w:val="00B80FC4"/>
    <w:rsid w:val="00C04602"/>
    <w:rsid w:val="00D17236"/>
    <w:rsid w:val="00D2069F"/>
    <w:rsid w:val="00DD0D49"/>
    <w:rsid w:val="00E0091B"/>
    <w:rsid w:val="00FE07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EC714"/>
  <w15:chartTrackingRefBased/>
  <w15:docId w15:val="{2C29F82A-1849-46EE-8DAA-B80E1983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E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E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E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E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E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E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E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E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E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E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E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E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E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E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E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E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E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EBA"/>
    <w:rPr>
      <w:rFonts w:eastAsiaTheme="majorEastAsia" w:cstheme="majorBidi"/>
      <w:color w:val="272727" w:themeColor="text1" w:themeTint="D8"/>
    </w:rPr>
  </w:style>
  <w:style w:type="paragraph" w:styleId="Title">
    <w:name w:val="Title"/>
    <w:basedOn w:val="Normal"/>
    <w:next w:val="Normal"/>
    <w:link w:val="TitleChar"/>
    <w:uiPriority w:val="10"/>
    <w:qFormat/>
    <w:rsid w:val="00AF2E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E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E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E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EBA"/>
    <w:pPr>
      <w:spacing w:before="160"/>
      <w:jc w:val="center"/>
    </w:pPr>
    <w:rPr>
      <w:i/>
      <w:iCs/>
      <w:color w:val="404040" w:themeColor="text1" w:themeTint="BF"/>
    </w:rPr>
  </w:style>
  <w:style w:type="character" w:customStyle="1" w:styleId="QuoteChar">
    <w:name w:val="Quote Char"/>
    <w:basedOn w:val="DefaultParagraphFont"/>
    <w:link w:val="Quote"/>
    <w:uiPriority w:val="29"/>
    <w:rsid w:val="00AF2EBA"/>
    <w:rPr>
      <w:i/>
      <w:iCs/>
      <w:color w:val="404040" w:themeColor="text1" w:themeTint="BF"/>
    </w:rPr>
  </w:style>
  <w:style w:type="paragraph" w:styleId="ListParagraph">
    <w:name w:val="List Paragraph"/>
    <w:basedOn w:val="Normal"/>
    <w:uiPriority w:val="34"/>
    <w:qFormat/>
    <w:rsid w:val="00AF2EBA"/>
    <w:pPr>
      <w:ind w:left="720"/>
      <w:contextualSpacing/>
    </w:pPr>
  </w:style>
  <w:style w:type="character" w:styleId="IntenseEmphasis">
    <w:name w:val="Intense Emphasis"/>
    <w:basedOn w:val="DefaultParagraphFont"/>
    <w:uiPriority w:val="21"/>
    <w:qFormat/>
    <w:rsid w:val="00AF2EBA"/>
    <w:rPr>
      <w:i/>
      <w:iCs/>
      <w:color w:val="0F4761" w:themeColor="accent1" w:themeShade="BF"/>
    </w:rPr>
  </w:style>
  <w:style w:type="paragraph" w:styleId="IntenseQuote">
    <w:name w:val="Intense Quote"/>
    <w:basedOn w:val="Normal"/>
    <w:next w:val="Normal"/>
    <w:link w:val="IntenseQuoteChar"/>
    <w:uiPriority w:val="30"/>
    <w:qFormat/>
    <w:rsid w:val="00AF2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EBA"/>
    <w:rPr>
      <w:i/>
      <w:iCs/>
      <w:color w:val="0F4761" w:themeColor="accent1" w:themeShade="BF"/>
    </w:rPr>
  </w:style>
  <w:style w:type="character" w:styleId="IntenseReference">
    <w:name w:val="Intense Reference"/>
    <w:basedOn w:val="DefaultParagraphFont"/>
    <w:uiPriority w:val="32"/>
    <w:qFormat/>
    <w:rsid w:val="00AF2EBA"/>
    <w:rPr>
      <w:b/>
      <w:bCs/>
      <w:smallCaps/>
      <w:color w:val="0F4761" w:themeColor="accent1" w:themeShade="BF"/>
      <w:spacing w:val="5"/>
    </w:rPr>
  </w:style>
  <w:style w:type="table" w:styleId="TableGrid">
    <w:name w:val="Table Grid"/>
    <w:basedOn w:val="TableNormal"/>
    <w:uiPriority w:val="39"/>
    <w:rsid w:val="004C46DC"/>
    <w:pPr>
      <w:spacing w:after="0" w:line="240" w:lineRule="auto"/>
    </w:pPr>
    <w:rPr>
      <w:kern w:val="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jpeg"/><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styles" Target="style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E35F28CDCEBC43AD6B0F62C19FCB61" ma:contentTypeVersion="16" ma:contentTypeDescription="Create a new document." ma:contentTypeScope="" ma:versionID="0c2dcd3810771eca5f519a06f754a302">
  <xsd:schema xmlns:xsd="http://www.w3.org/2001/XMLSchema" xmlns:xs="http://www.w3.org/2001/XMLSchema" xmlns:p="http://schemas.microsoft.com/office/2006/metadata/properties" xmlns:ns3="8483a129-5e94-4bce-8424-5d348c5aa849" xmlns:ns4="8069089f-7913-4b54-b2cb-a803d626b04e" targetNamespace="http://schemas.microsoft.com/office/2006/metadata/properties" ma:root="true" ma:fieldsID="7af417cef9c15fe928c8bab74f9f7baa" ns3:_="" ns4:_="">
    <xsd:import namespace="8483a129-5e94-4bce-8424-5d348c5aa849"/>
    <xsd:import namespace="8069089f-7913-4b54-b2cb-a803d626b04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SystemTags" minOccurs="0"/>
                <xsd:element ref="ns3:MediaLengthInSecond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83a129-5e94-4bce-8424-5d348c5aa8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9089f-7913-4b54-b2cb-a803d626b04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483a129-5e94-4bce-8424-5d348c5aa849" xsi:nil="true"/>
  </documentManagement>
</p:properties>
</file>

<file path=customXml/itemProps1.xml><?xml version="1.0" encoding="utf-8"?>
<ds:datastoreItem xmlns:ds="http://schemas.openxmlformats.org/officeDocument/2006/customXml" ds:itemID="{9DC0CEA4-E791-404D-A71A-603F69D7B803}">
  <ds:schemaRefs>
    <ds:schemaRef ds:uri="http://schemas.microsoft.com/sharepoint/v3/contenttype/forms"/>
  </ds:schemaRefs>
</ds:datastoreItem>
</file>

<file path=customXml/itemProps2.xml><?xml version="1.0" encoding="utf-8"?>
<ds:datastoreItem xmlns:ds="http://schemas.openxmlformats.org/officeDocument/2006/customXml" ds:itemID="{C89976CA-B971-41FA-8F86-CC915C595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83a129-5e94-4bce-8424-5d348c5aa849"/>
    <ds:schemaRef ds:uri="8069089f-7913-4b54-b2cb-a803d626b0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DA86C0-B44E-4471-BDDC-835E6985F828}">
  <ds:schemaRefs>
    <ds:schemaRef ds:uri="http://schemas.microsoft.com/office/2006/metadata/properties"/>
    <ds:schemaRef ds:uri="http://schemas.microsoft.com/office/infopath/2007/PartnerControls"/>
    <ds:schemaRef ds:uri="8483a129-5e94-4bce-8424-5d348c5aa849"/>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2763</Words>
  <Characters>15752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 rafat gamil</dc:creator>
  <cp:keywords/>
  <dc:description/>
  <cp:lastModifiedBy>shahd rafat gamil</cp:lastModifiedBy>
  <cp:revision>2</cp:revision>
  <dcterms:created xsi:type="dcterms:W3CDTF">2025-09-20T19:36:00Z</dcterms:created>
  <dcterms:modified xsi:type="dcterms:W3CDTF">2025-09-20T19:36:00Z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0x010100BFE35F28CDCEBC43AD6B0F62C19FCB61</vt:lpwstr>
  </property>
</Properties>
</file>