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446" w:rsidRPr="00412E5B" w:rsidRDefault="00400FF3" w:rsidP="00695446">
      <w:pPr>
        <w:bidi/>
        <w:spacing w:line="240" w:lineRule="auto"/>
        <w:jc w:val="center"/>
        <w:rPr>
          <w:rFonts w:cs="B Nazanin"/>
          <w:sz w:val="32"/>
          <w:szCs w:val="32"/>
          <w:rtl/>
        </w:rPr>
      </w:pPr>
      <w:r>
        <w:rPr>
          <w:rFonts w:cs="B Nazanin" w:hint="cs"/>
          <w:sz w:val="32"/>
          <w:szCs w:val="32"/>
          <w:rtl/>
        </w:rPr>
        <w:t>به نام او</w:t>
      </w:r>
    </w:p>
    <w:p w:rsidR="00695446" w:rsidRPr="00695446" w:rsidRDefault="00695446" w:rsidP="00695446">
      <w:pPr>
        <w:bidi/>
        <w:spacing w:line="240" w:lineRule="auto"/>
        <w:jc w:val="center"/>
        <w:rPr>
          <w:rFonts w:cs="B Nazanin"/>
        </w:rPr>
      </w:pPr>
      <w:r>
        <w:rPr>
          <w:noProof/>
        </w:rPr>
        <w:drawing>
          <wp:inline distT="0" distB="0" distL="0" distR="0" wp14:anchorId="17D8916B" wp14:editId="6A4F7243">
            <wp:extent cx="2438400" cy="2438400"/>
            <wp:effectExtent l="0" t="0" r="0" b="0"/>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hape&#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695446" w:rsidRPr="00412E5B" w:rsidRDefault="00695446" w:rsidP="00400FF3">
      <w:pPr>
        <w:bidi/>
        <w:jc w:val="center"/>
        <w:rPr>
          <w:rFonts w:cs="B Nazanin"/>
          <w:sz w:val="32"/>
          <w:szCs w:val="32"/>
          <w:rtl/>
        </w:rPr>
      </w:pPr>
      <w:r w:rsidRPr="00412E5B">
        <w:rPr>
          <w:rFonts w:cs="B Nazanin" w:hint="cs"/>
          <w:sz w:val="32"/>
          <w:szCs w:val="32"/>
          <w:rtl/>
        </w:rPr>
        <w:t>دانشکده مدیریت و اقتصاد دانشگاه صنعتی شریف</w:t>
      </w:r>
      <w:r w:rsidRPr="00412E5B">
        <w:rPr>
          <w:rFonts w:cs="B Nazanin"/>
          <w:sz w:val="32"/>
          <w:szCs w:val="32"/>
          <w:rtl/>
        </w:rPr>
        <w:br/>
      </w:r>
      <w:r w:rsidRPr="00412E5B">
        <w:rPr>
          <w:rFonts w:cs="B Nazanin" w:hint="cs"/>
          <w:sz w:val="32"/>
          <w:szCs w:val="32"/>
          <w:rtl/>
        </w:rPr>
        <w:t xml:space="preserve">اقتصاد </w:t>
      </w:r>
      <w:r w:rsidR="00400FF3">
        <w:rPr>
          <w:rFonts w:cs="B Nazanin" w:hint="cs"/>
          <w:sz w:val="32"/>
          <w:szCs w:val="32"/>
          <w:rtl/>
        </w:rPr>
        <w:t>سنجی</w:t>
      </w:r>
      <w:r w:rsidRPr="00412E5B">
        <w:rPr>
          <w:rFonts w:cs="B Nazanin" w:hint="cs"/>
          <w:sz w:val="32"/>
          <w:szCs w:val="32"/>
          <w:rtl/>
        </w:rPr>
        <w:t xml:space="preserve"> دوره‌ی فرعی</w:t>
      </w:r>
      <w:r w:rsidRPr="00412E5B">
        <w:rPr>
          <w:rFonts w:cs="B Nazanin"/>
          <w:rtl/>
        </w:rPr>
        <w:br/>
      </w:r>
      <w:r w:rsidR="00400FF3">
        <w:rPr>
          <w:rFonts w:cs="B Nazanin" w:hint="cs"/>
          <w:rtl/>
        </w:rPr>
        <w:t>ترم اول سال تحصیلی 01-02</w:t>
      </w:r>
    </w:p>
    <w:p w:rsidR="00695446" w:rsidRPr="00907F41" w:rsidRDefault="00695446" w:rsidP="00400FF3">
      <w:pPr>
        <w:bidi/>
        <w:spacing w:line="240" w:lineRule="auto"/>
        <w:jc w:val="center"/>
        <w:rPr>
          <w:rFonts w:cs="B Nazanin"/>
          <w:sz w:val="36"/>
          <w:szCs w:val="36"/>
        </w:rPr>
      </w:pPr>
      <w:r w:rsidRPr="00907F41">
        <w:rPr>
          <w:rFonts w:cs="B Nazanin" w:hint="cs"/>
          <w:sz w:val="36"/>
          <w:szCs w:val="36"/>
          <w:rtl/>
        </w:rPr>
        <w:t xml:space="preserve">متن </w:t>
      </w:r>
      <w:r w:rsidR="00400FF3">
        <w:rPr>
          <w:rFonts w:cs="B Nazanin" w:hint="cs"/>
          <w:sz w:val="36"/>
          <w:szCs w:val="36"/>
          <w:rtl/>
        </w:rPr>
        <w:t>پروژه درس</w:t>
      </w:r>
    </w:p>
    <w:p w:rsidR="00695446" w:rsidRPr="00907F41" w:rsidRDefault="00400FF3" w:rsidP="00695446">
      <w:pPr>
        <w:bidi/>
        <w:spacing w:line="240" w:lineRule="auto"/>
        <w:jc w:val="center"/>
        <w:rPr>
          <w:rFonts w:cs="B Titr"/>
          <w:sz w:val="44"/>
          <w:szCs w:val="44"/>
          <w:rtl/>
        </w:rPr>
      </w:pPr>
      <w:r>
        <w:rPr>
          <w:rFonts w:cs="B Titr" w:hint="cs"/>
          <w:sz w:val="44"/>
          <w:szCs w:val="44"/>
          <w:rtl/>
        </w:rPr>
        <w:t>بررسی قانون اوکان</w:t>
      </w:r>
    </w:p>
    <w:p w:rsidR="00695446" w:rsidRPr="00412E5B" w:rsidRDefault="00695446" w:rsidP="00695446">
      <w:pPr>
        <w:bidi/>
        <w:spacing w:line="240" w:lineRule="auto"/>
        <w:jc w:val="center"/>
        <w:rPr>
          <w:rFonts w:cs="B Nazanin"/>
          <w:sz w:val="48"/>
          <w:szCs w:val="48"/>
          <w:rtl/>
        </w:rPr>
      </w:pPr>
    </w:p>
    <w:p w:rsidR="00695446" w:rsidRDefault="00695446" w:rsidP="00695446">
      <w:pPr>
        <w:bidi/>
        <w:spacing w:line="240" w:lineRule="auto"/>
        <w:jc w:val="center"/>
        <w:rPr>
          <w:rFonts w:cs="B Nazanin"/>
          <w:sz w:val="28"/>
          <w:szCs w:val="28"/>
          <w:rtl/>
        </w:rPr>
      </w:pPr>
      <w:r w:rsidRPr="00412E5B">
        <w:rPr>
          <w:rFonts w:cs="B Nazanin" w:hint="cs"/>
          <w:sz w:val="28"/>
          <w:szCs w:val="28"/>
          <w:rtl/>
        </w:rPr>
        <w:t>نام و نام‌خانوادگی و شماره دانشجویی</w:t>
      </w:r>
      <w:r>
        <w:rPr>
          <w:rFonts w:cs="B Nazanin" w:hint="cs"/>
          <w:sz w:val="28"/>
          <w:szCs w:val="28"/>
          <w:rtl/>
        </w:rPr>
        <w:t xml:space="preserve"> اعضا</w:t>
      </w:r>
      <w:r w:rsidRPr="00412E5B">
        <w:rPr>
          <w:rFonts w:cs="B Nazanin" w:hint="cs"/>
          <w:sz w:val="28"/>
          <w:szCs w:val="28"/>
          <w:rtl/>
        </w:rPr>
        <w:t>:</w:t>
      </w:r>
    </w:p>
    <w:p w:rsidR="00695446" w:rsidRDefault="00695446" w:rsidP="00695446">
      <w:pPr>
        <w:bidi/>
        <w:spacing w:line="240" w:lineRule="auto"/>
        <w:jc w:val="center"/>
        <w:rPr>
          <w:rFonts w:cs="B Nazanin"/>
          <w:sz w:val="28"/>
          <w:szCs w:val="28"/>
          <w:rtl/>
        </w:rPr>
      </w:pPr>
      <w:r>
        <w:rPr>
          <w:rFonts w:cs="B Nazanin" w:hint="cs"/>
          <w:sz w:val="28"/>
          <w:szCs w:val="28"/>
          <w:rtl/>
        </w:rPr>
        <w:t>سید شاهد رضوی زاده: 99104627</w:t>
      </w:r>
    </w:p>
    <w:p w:rsidR="00695446" w:rsidRPr="00412E5B" w:rsidRDefault="00695446" w:rsidP="00400FF3">
      <w:pPr>
        <w:bidi/>
        <w:spacing w:line="240" w:lineRule="auto"/>
        <w:jc w:val="center"/>
        <w:rPr>
          <w:rFonts w:cs="B Nazanin"/>
          <w:sz w:val="28"/>
          <w:szCs w:val="28"/>
          <w:rtl/>
        </w:rPr>
      </w:pPr>
      <w:r w:rsidRPr="00412E5B">
        <w:rPr>
          <w:rFonts w:cs="B Nazanin" w:hint="cs"/>
          <w:sz w:val="28"/>
          <w:szCs w:val="28"/>
          <w:rtl/>
        </w:rPr>
        <w:t>شماره‌ی گروه:</w:t>
      </w:r>
      <w:r>
        <w:rPr>
          <w:rFonts w:cs="B Nazanin" w:hint="cs"/>
          <w:sz w:val="28"/>
          <w:szCs w:val="28"/>
          <w:rtl/>
        </w:rPr>
        <w:t xml:space="preserve"> </w:t>
      </w:r>
      <w:r w:rsidR="00400FF3">
        <w:rPr>
          <w:rFonts w:cs="B Nazanin" w:hint="cs"/>
          <w:sz w:val="28"/>
          <w:szCs w:val="28"/>
          <w:rtl/>
        </w:rPr>
        <w:t>13</w:t>
      </w:r>
    </w:p>
    <w:p w:rsidR="00695446" w:rsidRDefault="00695446" w:rsidP="00695446">
      <w:pPr>
        <w:bidi/>
        <w:spacing w:line="240" w:lineRule="auto"/>
        <w:rPr>
          <w:rFonts w:cs="B Nazanin"/>
          <w:rtl/>
        </w:rPr>
      </w:pPr>
    </w:p>
    <w:p w:rsidR="002739B4" w:rsidRDefault="002739B4" w:rsidP="00695446">
      <w:pPr>
        <w:bidi/>
        <w:spacing w:line="276" w:lineRule="auto"/>
        <w:jc w:val="both"/>
        <w:rPr>
          <w:rFonts w:cs="B Nazanin"/>
          <w:rtl/>
        </w:rPr>
      </w:pPr>
    </w:p>
    <w:p w:rsidR="00400FF3" w:rsidRDefault="00400FF3" w:rsidP="00400FF3">
      <w:pPr>
        <w:bidi/>
        <w:spacing w:before="480" w:after="0" w:line="276" w:lineRule="auto"/>
        <w:jc w:val="both"/>
        <w:rPr>
          <w:rFonts w:cs="B Titr"/>
          <w:sz w:val="28"/>
          <w:szCs w:val="28"/>
          <w:rtl/>
          <w:lang w:bidi="fa-IR"/>
        </w:rPr>
      </w:pPr>
    </w:p>
    <w:p w:rsidR="001A74C3" w:rsidRPr="00AA3217" w:rsidRDefault="001A74C3" w:rsidP="00400FF3">
      <w:pPr>
        <w:bidi/>
        <w:spacing w:before="480" w:after="0" w:line="276" w:lineRule="auto"/>
        <w:jc w:val="both"/>
        <w:rPr>
          <w:rFonts w:cs="B Titr"/>
          <w:sz w:val="28"/>
          <w:szCs w:val="28"/>
          <w:rtl/>
          <w:lang w:bidi="fa-IR"/>
        </w:rPr>
      </w:pPr>
      <w:r w:rsidRPr="00AA3217">
        <w:rPr>
          <w:rFonts w:cs="B Titr" w:hint="cs"/>
          <w:sz w:val="28"/>
          <w:szCs w:val="28"/>
          <w:rtl/>
          <w:lang w:bidi="fa-IR"/>
        </w:rPr>
        <w:lastRenderedPageBreak/>
        <w:t>چکیده</w:t>
      </w:r>
    </w:p>
    <w:p w:rsidR="001A74C3" w:rsidRPr="004723C7" w:rsidRDefault="009E772E" w:rsidP="001304FC">
      <w:pPr>
        <w:bidi/>
        <w:spacing w:before="120" w:after="120" w:line="288" w:lineRule="auto"/>
        <w:jc w:val="both"/>
        <w:rPr>
          <w:rFonts w:cs="B Mitra"/>
          <w:sz w:val="24"/>
          <w:szCs w:val="24"/>
          <w:lang w:bidi="fa-IR"/>
        </w:rPr>
      </w:pPr>
      <w:r>
        <w:rPr>
          <w:rFonts w:cs="B Mitra" w:hint="cs"/>
          <w:sz w:val="24"/>
          <w:szCs w:val="24"/>
          <w:rtl/>
          <w:lang w:bidi="fa-IR"/>
        </w:rPr>
        <w:t xml:space="preserve">قانون </w:t>
      </w:r>
      <w:r w:rsidR="001304FC">
        <w:rPr>
          <w:rFonts w:cs="B Mitra" w:hint="cs"/>
          <w:sz w:val="24"/>
          <w:szCs w:val="24"/>
          <w:rtl/>
          <w:lang w:bidi="fa-IR"/>
        </w:rPr>
        <w:t xml:space="preserve">اوکان یک رابطه تجربی میان بی‌کاری و تولید ناخالص داخلی یک کشور نشان می‌دهد که به طور سر انگشتی گفته می‌شود که به ازای هر 1 درصد کاهش نرخ بی‌کاری، تولیدات دچار افزایش 3 درصدی خواهند شد. در این مقاله سعی می‌کنیم که به طور کلی به تعریف قانون اوکان و مقدمه چینی بپردازیم، دلایل اقتصادی تایید کننده چنین رابطه و قانونی را بررسی کنیم و توضیح می‌دهیم که چگونه می‌توان با استفاده از داده‌های موجود، وجود یا عدم وجود چنین رابطه‌ای را بررسی کنیم و سپس برای کشور آمریکا این کار را انجام می‌دهیم. در ادامه بررسی می‌کنیم که چرا به طور همیشگی قانون اوکان درست نیست و در مواقع متعددی، خلاف نتیجه این قانون رخ می‌دهد. اما به طور کلی با این وجود کماکان این قانون به طور کلی توسط اقتصاددانان و نهادهای سیاست‌گذار برای تصمیم‌گیری های کلان استفاده می‌شود و نتایج خوبی نیز به دست می‌آورد و به طور کلی می‌توان گفت که با استفاده از این قانون می‌توان در یک بازه بلندمدت با بررسی تغییرات میزان </w:t>
      </w:r>
      <w:r w:rsidR="001304FC">
        <w:rPr>
          <w:rFonts w:cs="B Mitra"/>
          <w:sz w:val="24"/>
          <w:szCs w:val="24"/>
          <w:lang w:bidi="fa-IR"/>
        </w:rPr>
        <w:t>GDP</w:t>
      </w:r>
      <w:r w:rsidR="001304FC">
        <w:rPr>
          <w:rFonts w:cs="B Mitra" w:hint="cs"/>
          <w:sz w:val="24"/>
          <w:szCs w:val="24"/>
          <w:rtl/>
          <w:lang w:bidi="fa-IR"/>
        </w:rPr>
        <w:t xml:space="preserve"> کشور به تخمین خوبی از میزان تغییرات نرخ بی‌کاری رسید.</w:t>
      </w:r>
      <w:r w:rsidR="00533D60">
        <w:rPr>
          <w:rFonts w:cs="B Mitra"/>
          <w:sz w:val="24"/>
          <w:szCs w:val="24"/>
          <w:lang w:bidi="fa-IR"/>
        </w:rPr>
        <w:t>[1][2][3]</w:t>
      </w:r>
    </w:p>
    <w:p w:rsidR="00B71A4C" w:rsidRPr="00AA3217" w:rsidRDefault="009F29EF" w:rsidP="00364B67">
      <w:pPr>
        <w:bidi/>
        <w:spacing w:before="480" w:after="0" w:line="276" w:lineRule="auto"/>
        <w:jc w:val="both"/>
        <w:rPr>
          <w:rFonts w:cs="B Titr"/>
          <w:sz w:val="28"/>
          <w:szCs w:val="28"/>
          <w:rtl/>
          <w:lang w:bidi="fa-IR"/>
        </w:rPr>
      </w:pPr>
      <w:r>
        <w:rPr>
          <w:rFonts w:cs="B Titr" w:hint="cs"/>
          <w:sz w:val="28"/>
          <w:szCs w:val="28"/>
          <w:rtl/>
          <w:lang w:bidi="fa-IR"/>
        </w:rPr>
        <w:t xml:space="preserve">1- </w:t>
      </w:r>
      <w:r w:rsidR="00B71A4C" w:rsidRPr="00AA3217">
        <w:rPr>
          <w:rFonts w:cs="B Titr" w:hint="cs"/>
          <w:sz w:val="28"/>
          <w:szCs w:val="28"/>
          <w:rtl/>
          <w:lang w:bidi="fa-IR"/>
        </w:rPr>
        <w:t>مقدمه</w:t>
      </w:r>
    </w:p>
    <w:p w:rsidR="009F29EF" w:rsidRPr="00EF02C2" w:rsidRDefault="009E772E" w:rsidP="009F29EF">
      <w:pPr>
        <w:bidi/>
        <w:spacing w:before="120" w:after="120" w:line="288" w:lineRule="auto"/>
        <w:jc w:val="both"/>
        <w:rPr>
          <w:rFonts w:cs="B Mitra"/>
          <w:sz w:val="24"/>
          <w:szCs w:val="24"/>
          <w:rtl/>
          <w:lang w:bidi="fa-IR"/>
        </w:rPr>
      </w:pPr>
      <w:r>
        <w:rPr>
          <w:rFonts w:cs="B Mitra" w:hint="cs"/>
          <w:sz w:val="24"/>
          <w:szCs w:val="24"/>
          <w:rtl/>
          <w:lang w:bidi="fa-IR"/>
        </w:rPr>
        <w:t>در دهه 1960 میلادی، آرتور اوکان</w:t>
      </w:r>
      <w:r w:rsidR="00701553">
        <w:rPr>
          <w:rFonts w:cs="B Mitra" w:hint="cs"/>
          <w:sz w:val="24"/>
          <w:szCs w:val="24"/>
          <w:rtl/>
          <w:lang w:bidi="fa-IR"/>
        </w:rPr>
        <w:t xml:space="preserve">، استاد دانشگاه </w:t>
      </w:r>
      <w:r w:rsidR="00701553">
        <w:rPr>
          <w:rFonts w:asciiTheme="majorBidi" w:hAnsiTheme="majorBidi" w:cstheme="majorBidi"/>
          <w:sz w:val="24"/>
          <w:szCs w:val="24"/>
          <w:lang w:bidi="fa-IR"/>
        </w:rPr>
        <w:t>Yale</w:t>
      </w:r>
      <w:r w:rsidR="00701553">
        <w:rPr>
          <w:rFonts w:asciiTheme="majorBidi" w:hAnsiTheme="majorBidi" w:cs="B Mitra" w:hint="cs"/>
          <w:sz w:val="24"/>
          <w:szCs w:val="24"/>
          <w:rtl/>
          <w:lang w:bidi="fa-IR"/>
        </w:rPr>
        <w:t>،</w:t>
      </w:r>
      <w:r>
        <w:rPr>
          <w:rFonts w:cs="B Mitra" w:hint="cs"/>
          <w:sz w:val="24"/>
          <w:szCs w:val="24"/>
          <w:rtl/>
          <w:lang w:bidi="fa-IR"/>
        </w:rPr>
        <w:t xml:space="preserve"> </w:t>
      </w:r>
      <w:r w:rsidR="00701553">
        <w:rPr>
          <w:rFonts w:cs="B Mitra" w:hint="cs"/>
          <w:sz w:val="24"/>
          <w:szCs w:val="24"/>
          <w:rtl/>
          <w:lang w:bidi="fa-IR"/>
        </w:rPr>
        <w:t>در مقاله خود به بررسی ارتباط میان</w:t>
      </w:r>
      <w:r w:rsidR="00D275E1">
        <w:rPr>
          <w:rFonts w:cs="B Mitra" w:hint="cs"/>
          <w:sz w:val="24"/>
          <w:szCs w:val="24"/>
          <w:rtl/>
          <w:lang w:bidi="fa-IR"/>
        </w:rPr>
        <w:t xml:space="preserve"> تغییرات</w:t>
      </w:r>
      <w:r w:rsidR="00701553">
        <w:rPr>
          <w:rFonts w:cs="B Mitra" w:hint="cs"/>
          <w:sz w:val="24"/>
          <w:szCs w:val="24"/>
          <w:rtl/>
          <w:lang w:bidi="fa-IR"/>
        </w:rPr>
        <w:t xml:space="preserve"> تولید</w:t>
      </w:r>
      <w:r w:rsidR="00D275E1">
        <w:rPr>
          <w:rFonts w:cs="B Mitra" w:hint="cs"/>
          <w:sz w:val="24"/>
          <w:szCs w:val="24"/>
          <w:rtl/>
          <w:lang w:bidi="fa-IR"/>
        </w:rPr>
        <w:t xml:space="preserve"> و درصد رشد تولید و نرخ بی‌کاری و تغییرات آن پرداخت.</w:t>
      </w:r>
      <w:r w:rsidR="005E1F4B">
        <w:rPr>
          <w:rFonts w:cs="B Mitra"/>
          <w:sz w:val="24"/>
          <w:szCs w:val="24"/>
          <w:lang w:bidi="fa-IR"/>
        </w:rPr>
        <w:t>[4]</w:t>
      </w:r>
      <w:r w:rsidR="00D275E1">
        <w:rPr>
          <w:rFonts w:cs="B Mitra" w:hint="cs"/>
          <w:sz w:val="24"/>
          <w:szCs w:val="24"/>
          <w:rtl/>
          <w:lang w:bidi="fa-IR"/>
        </w:rPr>
        <w:t xml:space="preserve"> او با بررسی داده‌های کشور آمریکا </w:t>
      </w:r>
      <w:r w:rsidR="001304FC">
        <w:rPr>
          <w:rFonts w:cs="B Mitra" w:hint="cs"/>
          <w:sz w:val="24"/>
          <w:szCs w:val="24"/>
          <w:rtl/>
          <w:lang w:bidi="fa-IR"/>
        </w:rPr>
        <w:t xml:space="preserve">متوجه شد که به طور تجربی یک رابطه معنادار میان بین میزان رشد تولید </w:t>
      </w:r>
      <w:r w:rsidR="005E1F4B">
        <w:rPr>
          <w:rFonts w:cs="B Mitra" w:hint="cs"/>
          <w:sz w:val="24"/>
          <w:szCs w:val="24"/>
          <w:rtl/>
          <w:lang w:bidi="fa-IR"/>
        </w:rPr>
        <w:t xml:space="preserve">و تغییرات نرخ بی‌کاری وجود دارد و دید که </w:t>
      </w:r>
      <w:r w:rsidR="00250877">
        <w:rPr>
          <w:rFonts w:cs="B Mitra" w:hint="cs"/>
          <w:sz w:val="24"/>
          <w:szCs w:val="24"/>
          <w:rtl/>
          <w:lang w:bidi="fa-IR"/>
        </w:rPr>
        <w:t>به ازای هر درصد کاهش نرخ بی‌کاری، تقریبا 3 درصد تولید ناخالص داخلی کشور افزایش یافته است. البته بعده‌ها او متوجه شد که این قاعده سرانگشتی آن قدر دقیق نیست، زیرا که با توجه به تغییرات نرخ بی‌کاری به سبب آن عوامل دیگر موثری بر میزان تولید نیز مانند میزان ساعت کاری در هفته نیروی کار تغییر می‌کند که با فرض ثابت بودن این عوامل، آن گاه ضریب تاثیر تغییرات بی‌کاری بر تولیدات دچار تغییر خواهد شد.</w:t>
      </w:r>
      <w:r w:rsidR="00250877">
        <w:rPr>
          <w:rFonts w:cs="B Mitra"/>
          <w:sz w:val="24"/>
          <w:szCs w:val="24"/>
          <w:lang w:bidi="fa-IR"/>
        </w:rPr>
        <w:t>[2]</w:t>
      </w:r>
      <w:r w:rsidR="00250877">
        <w:rPr>
          <w:rFonts w:cs="B Mitra" w:hint="cs"/>
          <w:sz w:val="24"/>
          <w:szCs w:val="24"/>
          <w:rtl/>
          <w:lang w:bidi="fa-IR"/>
        </w:rPr>
        <w:t xml:space="preserve"> او </w:t>
      </w:r>
      <w:r w:rsidR="001304FC">
        <w:rPr>
          <w:rFonts w:cs="B Mitra" w:hint="cs"/>
          <w:sz w:val="24"/>
          <w:szCs w:val="24"/>
          <w:rtl/>
          <w:lang w:bidi="fa-IR"/>
        </w:rPr>
        <w:t>این گونه</w:t>
      </w:r>
      <w:r w:rsidR="00250877">
        <w:rPr>
          <w:rFonts w:cs="B Mitra" w:hint="cs"/>
          <w:sz w:val="24"/>
          <w:szCs w:val="24"/>
          <w:rtl/>
          <w:lang w:bidi="fa-IR"/>
        </w:rPr>
        <w:t xml:space="preserve"> این پدیده را</w:t>
      </w:r>
      <w:r w:rsidR="001304FC">
        <w:rPr>
          <w:rFonts w:cs="B Mitra" w:hint="cs"/>
          <w:sz w:val="24"/>
          <w:szCs w:val="24"/>
          <w:rtl/>
          <w:lang w:bidi="fa-IR"/>
        </w:rPr>
        <w:t xml:space="preserve"> برداشت کرد که </w:t>
      </w:r>
      <w:r w:rsidR="00250877">
        <w:rPr>
          <w:rFonts w:cs="B Mitra" w:hint="cs"/>
          <w:sz w:val="24"/>
          <w:szCs w:val="24"/>
          <w:rtl/>
          <w:lang w:bidi="fa-IR"/>
        </w:rPr>
        <w:t xml:space="preserve">تغییرات ناشی از شیفت تقاضا در میزان تولیدات، منجر به این می‌شود که </w:t>
      </w:r>
      <w:r w:rsidR="009F29EF">
        <w:rPr>
          <w:rFonts w:cs="B Mitra" w:hint="cs"/>
          <w:sz w:val="24"/>
          <w:szCs w:val="24"/>
          <w:rtl/>
          <w:lang w:bidi="fa-IR"/>
        </w:rPr>
        <w:t>در تقاضای بازار نیروی کار تغییراتی رخ دهد و این موضوع سبب ایجاد تغییرات در نرخ بی‌کاری می‌شود. اما به صورت کلی می‌توان گفت که هر دو متغیر میزان تولیدات و میزان بی‌کاری به صورت دوطرفه بر روی هم تاثیر می‌گذارند و از این جهت چندان مهم نیست که در بررسی ما کدام متغیر به عنوان متغیر وابسته حساب شود.</w:t>
      </w:r>
      <w:r w:rsidR="009F29EF">
        <w:rPr>
          <w:rFonts w:cs="B Mitra"/>
          <w:sz w:val="24"/>
          <w:szCs w:val="24"/>
          <w:lang w:bidi="fa-IR"/>
        </w:rPr>
        <w:t>[1]</w:t>
      </w:r>
    </w:p>
    <w:p w:rsidR="00EF02C2" w:rsidRPr="00AA3217" w:rsidRDefault="009F29EF" w:rsidP="00364B67">
      <w:pPr>
        <w:bidi/>
        <w:spacing w:before="480" w:after="0" w:line="276" w:lineRule="auto"/>
        <w:jc w:val="both"/>
        <w:rPr>
          <w:rFonts w:cs="B Titr"/>
          <w:sz w:val="28"/>
          <w:szCs w:val="28"/>
          <w:rtl/>
          <w:lang w:bidi="fa-IR"/>
        </w:rPr>
      </w:pPr>
      <w:r>
        <w:rPr>
          <w:rFonts w:cs="B Titr" w:hint="cs"/>
          <w:sz w:val="28"/>
          <w:szCs w:val="28"/>
          <w:rtl/>
          <w:lang w:bidi="fa-IR"/>
        </w:rPr>
        <w:t>2- فرمول بندی</w:t>
      </w:r>
    </w:p>
    <w:p w:rsidR="00150EF0" w:rsidRDefault="009F29EF" w:rsidP="009F29EF">
      <w:pPr>
        <w:bidi/>
        <w:spacing w:before="120" w:after="120" w:line="288" w:lineRule="auto"/>
        <w:jc w:val="both"/>
        <w:rPr>
          <w:rFonts w:cs="B Mitra"/>
          <w:sz w:val="24"/>
          <w:szCs w:val="24"/>
          <w:rtl/>
          <w:lang w:bidi="fa-IR"/>
        </w:rPr>
      </w:pPr>
      <w:r>
        <w:rPr>
          <w:rFonts w:cs="B Mitra" w:hint="cs"/>
          <w:sz w:val="24"/>
          <w:szCs w:val="24"/>
          <w:rtl/>
          <w:lang w:bidi="fa-IR"/>
        </w:rPr>
        <w:t>به طور کلی می‌توان گفت که قانون اوکان را به دو صورت می‌توان بیان کرد:</w:t>
      </w:r>
    </w:p>
    <w:p w:rsidR="00DD1B75" w:rsidRPr="00DD1B75" w:rsidRDefault="008D79E1" w:rsidP="00DD1B75">
      <w:pPr>
        <w:bidi/>
        <w:spacing w:before="120" w:after="120" w:line="288" w:lineRule="auto"/>
        <w:jc w:val="both"/>
        <w:rPr>
          <w:rFonts w:eastAsiaTheme="minorEastAsia" w:cs="B Mitra"/>
          <w:sz w:val="24"/>
          <w:szCs w:val="24"/>
          <w:lang w:bidi="fa-IR"/>
        </w:rPr>
      </w:pPr>
      <m:oMathPara>
        <m:oMath>
          <m:sSub>
            <m:sSubPr>
              <m:ctrlPr>
                <w:rPr>
                  <w:rFonts w:ascii="Cambria Math" w:hAnsi="Cambria Math" w:cs="B Mitra"/>
                  <w:i/>
                  <w:sz w:val="24"/>
                  <w:szCs w:val="24"/>
                  <w:lang w:bidi="fa-IR"/>
                </w:rPr>
              </m:ctrlPr>
            </m:sSubPr>
            <m:e>
              <m:r>
                <w:rPr>
                  <w:rFonts w:ascii="Cambria Math" w:hAnsi="Cambria Math" w:cs="B Mitra"/>
                  <w:sz w:val="24"/>
                  <w:szCs w:val="24"/>
                  <w:lang w:bidi="fa-IR"/>
                </w:rPr>
                <m:t>y</m:t>
              </m:r>
            </m:e>
            <m:sub>
              <m:r>
                <w:rPr>
                  <w:rFonts w:ascii="Cambria Math" w:hAnsi="Cambria Math" w:cs="B Mitra"/>
                  <w:sz w:val="24"/>
                  <w:szCs w:val="24"/>
                  <w:lang w:bidi="fa-IR"/>
                </w:rPr>
                <m:t>t</m:t>
              </m:r>
            </m:sub>
          </m:sSub>
          <m:r>
            <w:rPr>
              <w:rFonts w:ascii="Cambria Math" w:hAnsi="Cambria Math" w:cs="B Mitra"/>
              <w:sz w:val="24"/>
              <w:szCs w:val="24"/>
              <w:lang w:bidi="fa-IR"/>
            </w:rPr>
            <m:t>-</m:t>
          </m:r>
          <m:sSubSup>
            <m:sSubSupPr>
              <m:ctrlPr>
                <w:rPr>
                  <w:rFonts w:ascii="Cambria Math" w:hAnsi="Cambria Math" w:cs="B Mitra"/>
                  <w:i/>
                  <w:sz w:val="24"/>
                  <w:szCs w:val="24"/>
                  <w:lang w:bidi="fa-IR"/>
                </w:rPr>
              </m:ctrlPr>
            </m:sSubSupPr>
            <m:e>
              <m:r>
                <w:rPr>
                  <w:rFonts w:ascii="Cambria Math" w:hAnsi="Cambria Math" w:cs="B Mitra"/>
                  <w:sz w:val="24"/>
                  <w:szCs w:val="24"/>
                  <w:lang w:bidi="fa-IR"/>
                </w:rPr>
                <m:t>y</m:t>
              </m:r>
            </m:e>
            <m:sub>
              <m:r>
                <w:rPr>
                  <w:rFonts w:ascii="Cambria Math" w:hAnsi="Cambria Math" w:cs="B Mitra"/>
                  <w:sz w:val="24"/>
                  <w:szCs w:val="24"/>
                  <w:lang w:bidi="fa-IR"/>
                </w:rPr>
                <m:t>t</m:t>
              </m:r>
            </m:sub>
            <m:sup>
              <m:r>
                <w:rPr>
                  <w:rFonts w:ascii="Cambria Math" w:hAnsi="Cambria Math" w:cs="B Mitra"/>
                  <w:sz w:val="24"/>
                  <w:szCs w:val="24"/>
                  <w:lang w:bidi="fa-IR"/>
                </w:rPr>
                <m:t>*</m:t>
              </m:r>
            </m:sup>
          </m:sSubSup>
          <m:r>
            <w:rPr>
              <w:rFonts w:ascii="Cambria Math" w:hAnsi="Cambria Math" w:cs="B Mitra"/>
              <w:sz w:val="24"/>
              <w:szCs w:val="24"/>
              <w:lang w:bidi="fa-IR"/>
            </w:rPr>
            <m:t>= -β</m:t>
          </m:r>
          <m:d>
            <m:dPr>
              <m:ctrlPr>
                <w:rPr>
                  <w:rFonts w:ascii="Cambria Math" w:hAnsi="Cambria Math" w:cs="B Mitra"/>
                  <w:i/>
                  <w:sz w:val="24"/>
                  <w:szCs w:val="24"/>
                  <w:lang w:bidi="fa-IR"/>
                </w:rPr>
              </m:ctrlPr>
            </m:dPr>
            <m:e>
              <m:sSub>
                <m:sSubPr>
                  <m:ctrlPr>
                    <w:rPr>
                      <w:rFonts w:ascii="Cambria Math" w:hAnsi="Cambria Math" w:cs="B Mitra"/>
                      <w:i/>
                      <w:sz w:val="24"/>
                      <w:szCs w:val="24"/>
                      <w:lang w:bidi="fa-IR"/>
                    </w:rPr>
                  </m:ctrlPr>
                </m:sSubPr>
                <m:e>
                  <m:r>
                    <w:rPr>
                      <w:rFonts w:ascii="Cambria Math" w:hAnsi="Cambria Math" w:cs="B Mitra"/>
                      <w:sz w:val="24"/>
                      <w:szCs w:val="24"/>
                      <w:lang w:bidi="fa-IR"/>
                    </w:rPr>
                    <m:t>u</m:t>
                  </m:r>
                </m:e>
                <m:sub>
                  <m:r>
                    <w:rPr>
                      <w:rFonts w:ascii="Cambria Math" w:hAnsi="Cambria Math" w:cs="B Mitra"/>
                      <w:sz w:val="24"/>
                      <w:szCs w:val="24"/>
                      <w:lang w:bidi="fa-IR"/>
                    </w:rPr>
                    <m:t>t</m:t>
                  </m:r>
                </m:sub>
              </m:sSub>
              <m:r>
                <w:rPr>
                  <w:rFonts w:ascii="Cambria Math" w:hAnsi="Cambria Math" w:cs="B Mitra"/>
                  <w:sz w:val="24"/>
                  <w:szCs w:val="24"/>
                  <w:lang w:bidi="fa-IR"/>
                </w:rPr>
                <m:t>-</m:t>
              </m:r>
              <m:sSubSup>
                <m:sSubSupPr>
                  <m:ctrlPr>
                    <w:rPr>
                      <w:rFonts w:ascii="Cambria Math" w:hAnsi="Cambria Math" w:cs="B Mitra"/>
                      <w:i/>
                      <w:sz w:val="24"/>
                      <w:szCs w:val="24"/>
                      <w:lang w:bidi="fa-IR"/>
                    </w:rPr>
                  </m:ctrlPr>
                </m:sSubSupPr>
                <m:e>
                  <m:r>
                    <w:rPr>
                      <w:rFonts w:ascii="Cambria Math" w:hAnsi="Cambria Math" w:cs="B Mitra"/>
                      <w:sz w:val="24"/>
                      <w:szCs w:val="24"/>
                      <w:lang w:bidi="fa-IR"/>
                    </w:rPr>
                    <m:t>u</m:t>
                  </m:r>
                </m:e>
                <m:sub>
                  <m:r>
                    <w:rPr>
                      <w:rFonts w:ascii="Cambria Math" w:hAnsi="Cambria Math" w:cs="B Mitra"/>
                      <w:sz w:val="24"/>
                      <w:szCs w:val="24"/>
                      <w:lang w:bidi="fa-IR"/>
                    </w:rPr>
                    <m:t>t</m:t>
                  </m:r>
                </m:sub>
                <m:sup>
                  <m:r>
                    <w:rPr>
                      <w:rFonts w:ascii="Cambria Math" w:hAnsi="Cambria Math" w:cs="B Mitra"/>
                      <w:sz w:val="24"/>
                      <w:szCs w:val="24"/>
                      <w:lang w:bidi="fa-IR"/>
                    </w:rPr>
                    <m:t>*</m:t>
                  </m:r>
                </m:sup>
              </m:sSubSup>
            </m:e>
          </m:d>
          <m:r>
            <w:rPr>
              <w:rFonts w:ascii="Cambria Math" w:hAnsi="Cambria Math" w:cs="B Mitra"/>
              <w:sz w:val="24"/>
              <w:szCs w:val="24"/>
              <w:lang w:bidi="fa-IR"/>
            </w:rPr>
            <m:t>+</m:t>
          </m:r>
          <m:sSub>
            <m:sSubPr>
              <m:ctrlPr>
                <w:rPr>
                  <w:rFonts w:ascii="Cambria Math" w:hAnsi="Cambria Math" w:cs="B Mitra"/>
                  <w:i/>
                  <w:sz w:val="24"/>
                  <w:szCs w:val="24"/>
                  <w:lang w:bidi="fa-IR"/>
                </w:rPr>
              </m:ctrlPr>
            </m:sSubPr>
            <m:e>
              <m:r>
                <w:rPr>
                  <w:rFonts w:ascii="Cambria Math" w:hAnsi="Cambria Math" w:cs="B Mitra"/>
                  <w:sz w:val="24"/>
                  <w:szCs w:val="24"/>
                  <w:lang w:bidi="fa-IR"/>
                </w:rPr>
                <m:t>ϵ</m:t>
              </m:r>
            </m:e>
            <m:sub>
              <m:r>
                <w:rPr>
                  <w:rFonts w:ascii="Cambria Math" w:hAnsi="Cambria Math" w:cs="B Mitra"/>
                  <w:sz w:val="24"/>
                  <w:szCs w:val="24"/>
                  <w:lang w:bidi="fa-IR"/>
                </w:rPr>
                <m:t>t</m:t>
              </m:r>
            </m:sub>
          </m:sSub>
        </m:oMath>
      </m:oMathPara>
    </w:p>
    <w:p w:rsidR="00DD1B75" w:rsidRDefault="00DD1B75" w:rsidP="00DD1B75">
      <w:pPr>
        <w:bidi/>
        <w:spacing w:before="120" w:after="120" w:line="288" w:lineRule="auto"/>
        <w:jc w:val="both"/>
        <w:rPr>
          <w:rFonts w:eastAsiaTheme="minorEastAsia" w:cs="B Mitra"/>
          <w:sz w:val="24"/>
          <w:szCs w:val="24"/>
          <w:rtl/>
          <w:lang w:bidi="fa-IR"/>
        </w:rPr>
      </w:pPr>
      <w:r>
        <w:rPr>
          <w:rFonts w:eastAsiaTheme="minorEastAsia" w:cs="B Mitra" w:hint="cs"/>
          <w:sz w:val="24"/>
          <w:szCs w:val="24"/>
          <w:rtl/>
          <w:lang w:bidi="fa-IR"/>
        </w:rPr>
        <w:t xml:space="preserve">در معادله بالا، مقادیر </w:t>
      </w:r>
      <m:oMath>
        <m:sSub>
          <m:sSubPr>
            <m:ctrlPr>
              <w:rPr>
                <w:rFonts w:ascii="Cambria Math" w:eastAsiaTheme="minorEastAsia" w:hAnsi="Cambria Math" w:cs="B Mitra"/>
                <w:i/>
                <w:sz w:val="24"/>
                <w:szCs w:val="24"/>
                <w:lang w:bidi="fa-IR"/>
              </w:rPr>
            </m:ctrlPr>
          </m:sSubPr>
          <m:e>
            <m:r>
              <w:rPr>
                <w:rFonts w:ascii="Cambria Math" w:eastAsiaTheme="minorEastAsia" w:hAnsi="Cambria Math" w:cs="B Mitra"/>
                <w:sz w:val="24"/>
                <w:szCs w:val="24"/>
                <w:lang w:bidi="fa-IR"/>
              </w:rPr>
              <m:t>y</m:t>
            </m:r>
          </m:e>
          <m:sub>
            <m:r>
              <w:rPr>
                <w:rFonts w:ascii="Cambria Math" w:eastAsiaTheme="minorEastAsia" w:hAnsi="Cambria Math" w:cs="B Mitra"/>
                <w:sz w:val="24"/>
                <w:szCs w:val="24"/>
                <w:lang w:bidi="fa-IR"/>
              </w:rPr>
              <m:t>t</m:t>
            </m:r>
          </m:sub>
        </m:sSub>
      </m:oMath>
      <w:r>
        <w:rPr>
          <w:rFonts w:eastAsiaTheme="minorEastAsia" w:cs="B Mitra" w:hint="cs"/>
          <w:sz w:val="24"/>
          <w:szCs w:val="24"/>
          <w:rtl/>
          <w:lang w:bidi="fa-IR"/>
        </w:rPr>
        <w:t xml:space="preserve"> و به </w:t>
      </w:r>
      <m:oMath>
        <m:sSub>
          <m:sSubPr>
            <m:ctrlPr>
              <w:rPr>
                <w:rFonts w:ascii="Cambria Math" w:eastAsiaTheme="minorEastAsia" w:hAnsi="Cambria Math" w:cs="B Mitra"/>
                <w:i/>
                <w:sz w:val="24"/>
                <w:szCs w:val="24"/>
                <w:lang w:bidi="fa-IR"/>
              </w:rPr>
            </m:ctrlPr>
          </m:sSubPr>
          <m:e>
            <m:r>
              <w:rPr>
                <w:rFonts w:ascii="Cambria Math" w:eastAsiaTheme="minorEastAsia" w:hAnsi="Cambria Math" w:cs="B Mitra"/>
                <w:sz w:val="24"/>
                <w:szCs w:val="24"/>
                <w:lang w:bidi="fa-IR"/>
              </w:rPr>
              <m:t>u</m:t>
            </m:r>
          </m:e>
          <m:sub>
            <m:r>
              <w:rPr>
                <w:rFonts w:ascii="Cambria Math" w:eastAsiaTheme="minorEastAsia" w:hAnsi="Cambria Math" w:cs="B Mitra"/>
                <w:sz w:val="24"/>
                <w:szCs w:val="24"/>
                <w:lang w:bidi="fa-IR"/>
              </w:rPr>
              <m:t>t</m:t>
            </m:r>
          </m:sub>
        </m:sSub>
      </m:oMath>
      <w:r>
        <w:rPr>
          <w:rFonts w:eastAsiaTheme="minorEastAsia" w:cs="B Mitra" w:hint="cs"/>
          <w:sz w:val="24"/>
          <w:szCs w:val="24"/>
          <w:rtl/>
          <w:lang w:bidi="fa-IR"/>
        </w:rPr>
        <w:t xml:space="preserve"> به ترتیب نشان دهنده میزان</w:t>
      </w:r>
      <w:r w:rsidR="008D483C">
        <w:rPr>
          <w:rFonts w:eastAsiaTheme="minorEastAsia" w:cs="B Mitra"/>
          <w:sz w:val="24"/>
          <w:szCs w:val="24"/>
          <w:lang w:bidi="fa-IR"/>
        </w:rPr>
        <w:t xml:space="preserve"> </w:t>
      </w:r>
      <w:r w:rsidR="008D483C">
        <w:rPr>
          <w:rFonts w:eastAsiaTheme="minorEastAsia" w:cs="B Mitra" w:hint="cs"/>
          <w:sz w:val="24"/>
          <w:szCs w:val="24"/>
          <w:rtl/>
          <w:lang w:bidi="fa-IR"/>
        </w:rPr>
        <w:t>درصد رشد</w:t>
      </w:r>
      <w:r>
        <w:rPr>
          <w:rFonts w:eastAsiaTheme="minorEastAsia" w:cs="B Mitra" w:hint="cs"/>
          <w:sz w:val="24"/>
          <w:szCs w:val="24"/>
          <w:rtl/>
          <w:lang w:bidi="fa-IR"/>
        </w:rPr>
        <w:t xml:space="preserve"> </w:t>
      </w:r>
      <w:r>
        <w:rPr>
          <w:rFonts w:eastAsiaTheme="minorEastAsia" w:cs="B Mitra"/>
          <w:sz w:val="24"/>
          <w:szCs w:val="24"/>
          <w:lang w:bidi="fa-IR"/>
        </w:rPr>
        <w:t>GDP</w:t>
      </w:r>
      <w:r>
        <w:rPr>
          <w:rFonts w:eastAsiaTheme="minorEastAsia" w:cs="B Mitra" w:hint="cs"/>
          <w:sz w:val="24"/>
          <w:szCs w:val="24"/>
          <w:rtl/>
          <w:lang w:bidi="fa-IR"/>
        </w:rPr>
        <w:t xml:space="preserve"> حال حاضر (که نشان دهنده میزان تولیدات است) و نرخ بی‌کاری حال حاضر (یعنی در زمان </w:t>
      </w:r>
      <w:r>
        <w:rPr>
          <w:rFonts w:eastAsiaTheme="minorEastAsia" w:cs="B Mitra"/>
          <w:sz w:val="24"/>
          <w:szCs w:val="24"/>
          <w:lang w:bidi="fa-IR"/>
        </w:rPr>
        <w:t>t</w:t>
      </w:r>
      <w:r>
        <w:rPr>
          <w:rFonts w:eastAsiaTheme="minorEastAsia" w:cs="B Mitra" w:hint="cs"/>
          <w:sz w:val="24"/>
          <w:szCs w:val="24"/>
          <w:rtl/>
          <w:lang w:bidi="fa-IR"/>
        </w:rPr>
        <w:t>) می‌باشند. همچنین مقادیر ستاره دار نشان دهنده مقادیر این دو متغیر در حالت تعادل و واقعی است که در واقع همان مقادیر بلند مدت این دو متغیر می‌باشد. دقت کنید که مقادیر ستاره دار در داده‌های ما وجود ندارند و در محاسبات قانون اوکان این دو مقدار به طریقی تخمین زده می‌شوند که در ادامه به این موضوع نیز می‌پردازیم. و از همین رو در بعضی شرایط از آن جایی که این مقادیر ستاره دار قابل تخمین زدن و محاسبه شدن ندارند، امکان استفاده از این رابطه وجود ندارد.</w:t>
      </w:r>
    </w:p>
    <w:p w:rsidR="00DD1B75" w:rsidRDefault="00DD1B75" w:rsidP="00DD1B75">
      <w:pPr>
        <w:bidi/>
        <w:spacing w:before="120" w:after="120" w:line="288" w:lineRule="auto"/>
        <w:jc w:val="both"/>
        <w:rPr>
          <w:rFonts w:eastAsiaTheme="minorEastAsia" w:cs="B Mitra"/>
          <w:sz w:val="24"/>
          <w:szCs w:val="24"/>
          <w:rtl/>
          <w:lang w:bidi="fa-IR"/>
        </w:rPr>
      </w:pPr>
    </w:p>
    <w:p w:rsidR="00DD1B75" w:rsidRDefault="00DD1B75" w:rsidP="00DD1B75">
      <w:pPr>
        <w:bidi/>
        <w:spacing w:before="120" w:after="120" w:line="288" w:lineRule="auto"/>
        <w:jc w:val="both"/>
        <w:rPr>
          <w:rFonts w:eastAsiaTheme="minorEastAsia" w:cs="B Mitra"/>
          <w:sz w:val="24"/>
          <w:szCs w:val="24"/>
          <w:rtl/>
          <w:lang w:bidi="fa-IR"/>
        </w:rPr>
      </w:pPr>
      <w:r>
        <w:rPr>
          <w:rFonts w:eastAsiaTheme="minorEastAsia" w:cs="B Mitra" w:hint="cs"/>
          <w:sz w:val="24"/>
          <w:szCs w:val="24"/>
          <w:rtl/>
          <w:lang w:bidi="fa-IR"/>
        </w:rPr>
        <w:t>با استفاده از فرمول بندی بالا، فرمول بندی دیگری از قانون اوکان نتیجه می‌شود که به این صورت می‌باشد:</w:t>
      </w:r>
    </w:p>
    <w:p w:rsidR="00DD1B75" w:rsidRPr="00DD1B75" w:rsidRDefault="00DD1B75" w:rsidP="00DD1B75">
      <w:pPr>
        <w:bidi/>
        <w:spacing w:before="120" w:after="120" w:line="288" w:lineRule="auto"/>
        <w:jc w:val="both"/>
        <w:rPr>
          <w:rFonts w:eastAsiaTheme="minorEastAsia" w:cs="B Mitra"/>
          <w:sz w:val="24"/>
          <w:szCs w:val="24"/>
          <w:lang w:bidi="fa-IR"/>
        </w:rPr>
      </w:pPr>
      <m:oMathPara>
        <m:oMath>
          <m:r>
            <m:rPr>
              <m:sty m:val="p"/>
            </m:rPr>
            <w:rPr>
              <w:rFonts w:ascii="Cambria Math" w:eastAsiaTheme="minorEastAsia" w:hAnsi="Cambria Math" w:cs="B Mitra"/>
              <w:sz w:val="24"/>
              <w:szCs w:val="24"/>
              <w:lang w:bidi="fa-IR"/>
            </w:rPr>
            <m:t>Δ</m:t>
          </m:r>
          <m:sSub>
            <m:sSubPr>
              <m:ctrlPr>
                <w:rPr>
                  <w:rFonts w:ascii="Cambria Math" w:eastAsiaTheme="minorEastAsia" w:hAnsi="Cambria Math" w:cs="B Mitra"/>
                  <w:i/>
                  <w:sz w:val="24"/>
                  <w:szCs w:val="24"/>
                  <w:lang w:bidi="fa-IR"/>
                </w:rPr>
              </m:ctrlPr>
            </m:sSubPr>
            <m:e>
              <m:r>
                <w:rPr>
                  <w:rFonts w:ascii="Cambria Math" w:eastAsiaTheme="minorEastAsia" w:hAnsi="Cambria Math" w:cs="B Mitra"/>
                  <w:sz w:val="24"/>
                  <w:szCs w:val="24"/>
                  <w:lang w:bidi="fa-IR"/>
                </w:rPr>
                <m:t>U</m:t>
              </m:r>
            </m:e>
            <m:sub>
              <m:r>
                <w:rPr>
                  <w:rFonts w:ascii="Cambria Math" w:eastAsiaTheme="minorEastAsia" w:hAnsi="Cambria Math" w:cs="B Mitra"/>
                  <w:sz w:val="24"/>
                  <w:szCs w:val="24"/>
                  <w:lang w:bidi="fa-IR"/>
                </w:rPr>
                <m:t>t</m:t>
              </m:r>
            </m:sub>
          </m:sSub>
          <m:r>
            <w:rPr>
              <w:rFonts w:ascii="Cambria Math" w:eastAsiaTheme="minorEastAsia" w:hAnsi="Cambria Math" w:cs="B Mitra"/>
              <w:sz w:val="24"/>
              <w:szCs w:val="24"/>
              <w:lang w:bidi="fa-IR"/>
            </w:rPr>
            <m:t>=α-β</m:t>
          </m:r>
          <m:r>
            <m:rPr>
              <m:sty m:val="p"/>
            </m:rPr>
            <w:rPr>
              <w:rFonts w:ascii="Cambria Math" w:eastAsiaTheme="minorEastAsia" w:hAnsi="Cambria Math" w:cs="B Mitra"/>
              <w:sz w:val="24"/>
              <w:szCs w:val="24"/>
              <w:lang w:bidi="fa-IR"/>
            </w:rPr>
            <m:t>Δ</m:t>
          </m:r>
          <m:sSub>
            <m:sSubPr>
              <m:ctrlPr>
                <w:rPr>
                  <w:rFonts w:ascii="Cambria Math" w:eastAsiaTheme="minorEastAsia" w:hAnsi="Cambria Math" w:cs="B Mitra"/>
                  <w:i/>
                  <w:sz w:val="24"/>
                  <w:szCs w:val="24"/>
                  <w:lang w:bidi="fa-IR"/>
                </w:rPr>
              </m:ctrlPr>
            </m:sSubPr>
            <m:e>
              <m:r>
                <w:rPr>
                  <w:rFonts w:ascii="Cambria Math" w:eastAsiaTheme="minorEastAsia" w:hAnsi="Cambria Math" w:cs="B Mitra"/>
                  <w:sz w:val="24"/>
                  <w:szCs w:val="24"/>
                  <w:lang w:bidi="fa-IR"/>
                </w:rPr>
                <m:t>Y</m:t>
              </m:r>
            </m:e>
            <m:sub>
              <m:r>
                <w:rPr>
                  <w:rFonts w:ascii="Cambria Math" w:eastAsiaTheme="minorEastAsia" w:hAnsi="Cambria Math" w:cs="B Mitra"/>
                  <w:sz w:val="24"/>
                  <w:szCs w:val="24"/>
                  <w:lang w:bidi="fa-IR"/>
                </w:rPr>
                <m:t>t</m:t>
              </m:r>
            </m:sub>
          </m:sSub>
          <m:r>
            <w:rPr>
              <w:rFonts w:ascii="Cambria Math" w:eastAsiaTheme="minorEastAsia" w:hAnsi="Cambria Math" w:cs="B Mitra"/>
              <w:sz w:val="24"/>
              <w:szCs w:val="24"/>
              <w:lang w:bidi="fa-IR"/>
            </w:rPr>
            <m:t>+</m:t>
          </m:r>
          <m:sSub>
            <m:sSubPr>
              <m:ctrlPr>
                <w:rPr>
                  <w:rFonts w:ascii="Cambria Math" w:eastAsiaTheme="minorEastAsia" w:hAnsi="Cambria Math" w:cs="B Mitra"/>
                  <w:i/>
                  <w:sz w:val="24"/>
                  <w:szCs w:val="24"/>
                  <w:lang w:bidi="fa-IR"/>
                </w:rPr>
              </m:ctrlPr>
            </m:sSubPr>
            <m:e>
              <m:r>
                <w:rPr>
                  <w:rFonts w:ascii="Cambria Math" w:eastAsiaTheme="minorEastAsia" w:hAnsi="Cambria Math" w:cs="B Mitra"/>
                  <w:sz w:val="24"/>
                  <w:szCs w:val="24"/>
                  <w:lang w:bidi="fa-IR"/>
                </w:rPr>
                <m:t>w</m:t>
              </m:r>
            </m:e>
            <m:sub>
              <m:r>
                <w:rPr>
                  <w:rFonts w:ascii="Cambria Math" w:eastAsiaTheme="minorEastAsia" w:hAnsi="Cambria Math" w:cs="B Mitra"/>
                  <w:sz w:val="24"/>
                  <w:szCs w:val="24"/>
                  <w:lang w:bidi="fa-IR"/>
                </w:rPr>
                <m:t>t</m:t>
              </m:r>
            </m:sub>
          </m:sSub>
        </m:oMath>
      </m:oMathPara>
    </w:p>
    <w:p w:rsidR="00DD1B75" w:rsidRPr="00DD1B75" w:rsidRDefault="00DD1B75" w:rsidP="00DD1B75">
      <w:pPr>
        <w:bidi/>
        <w:spacing w:before="120" w:after="120" w:line="288" w:lineRule="auto"/>
        <w:jc w:val="both"/>
        <w:rPr>
          <w:rFonts w:eastAsiaTheme="minorEastAsia" w:cs="B Mitra"/>
          <w:sz w:val="24"/>
          <w:szCs w:val="24"/>
          <w:lang w:bidi="fa-IR"/>
        </w:rPr>
      </w:pPr>
      <m:oMathPara>
        <m:oMath>
          <m:r>
            <m:rPr>
              <m:sty m:val="p"/>
            </m:rPr>
            <w:rPr>
              <w:rFonts w:ascii="Cambria Math" w:eastAsiaTheme="minorEastAsia" w:hAnsi="Cambria Math" w:cs="B Mitra"/>
              <w:sz w:val="24"/>
              <w:szCs w:val="24"/>
              <w:lang w:bidi="fa-IR"/>
            </w:rPr>
            <m:t>Δ</m:t>
          </m:r>
          <m:sSub>
            <m:sSubPr>
              <m:ctrlPr>
                <w:rPr>
                  <w:rFonts w:ascii="Cambria Math" w:eastAsiaTheme="minorEastAsia" w:hAnsi="Cambria Math" w:cs="B Mitra"/>
                  <w:i/>
                  <w:sz w:val="24"/>
                  <w:szCs w:val="24"/>
                  <w:lang w:bidi="fa-IR"/>
                </w:rPr>
              </m:ctrlPr>
            </m:sSubPr>
            <m:e>
              <m:r>
                <w:rPr>
                  <w:rFonts w:ascii="Cambria Math" w:eastAsiaTheme="minorEastAsia" w:hAnsi="Cambria Math" w:cs="B Mitra"/>
                  <w:sz w:val="24"/>
                  <w:szCs w:val="24"/>
                  <w:lang w:bidi="fa-IR"/>
                </w:rPr>
                <m:t>U</m:t>
              </m:r>
            </m:e>
            <m:sub>
              <m:r>
                <w:rPr>
                  <w:rFonts w:ascii="Cambria Math" w:eastAsiaTheme="minorEastAsia" w:hAnsi="Cambria Math" w:cs="B Mitra"/>
                  <w:sz w:val="24"/>
                  <w:szCs w:val="24"/>
                  <w:lang w:bidi="fa-IR"/>
                </w:rPr>
                <m:t>t</m:t>
              </m:r>
            </m:sub>
          </m:sSub>
          <m:r>
            <w:rPr>
              <w:rFonts w:ascii="Cambria Math" w:eastAsiaTheme="minorEastAsia" w:hAnsi="Cambria Math" w:cs="B Mitra"/>
              <w:sz w:val="24"/>
              <w:szCs w:val="24"/>
              <w:lang w:bidi="fa-IR"/>
            </w:rPr>
            <m:t>=</m:t>
          </m:r>
          <m:sSub>
            <m:sSubPr>
              <m:ctrlPr>
                <w:rPr>
                  <w:rFonts w:ascii="Cambria Math" w:eastAsiaTheme="minorEastAsia" w:hAnsi="Cambria Math" w:cs="B Mitra"/>
                  <w:i/>
                  <w:sz w:val="24"/>
                  <w:szCs w:val="24"/>
                  <w:lang w:bidi="fa-IR"/>
                </w:rPr>
              </m:ctrlPr>
            </m:sSubPr>
            <m:e>
              <m:r>
                <w:rPr>
                  <w:rFonts w:ascii="Cambria Math" w:eastAsiaTheme="minorEastAsia" w:hAnsi="Cambria Math" w:cs="B Mitra"/>
                  <w:sz w:val="24"/>
                  <w:szCs w:val="24"/>
                  <w:lang w:bidi="fa-IR"/>
                </w:rPr>
                <m:t>u</m:t>
              </m:r>
            </m:e>
            <m:sub>
              <m:r>
                <w:rPr>
                  <w:rFonts w:ascii="Cambria Math" w:eastAsiaTheme="minorEastAsia" w:hAnsi="Cambria Math" w:cs="B Mitra"/>
                  <w:sz w:val="24"/>
                  <w:szCs w:val="24"/>
                  <w:lang w:bidi="fa-IR"/>
                </w:rPr>
                <m:t>t</m:t>
              </m:r>
            </m:sub>
          </m:sSub>
          <m:r>
            <w:rPr>
              <w:rFonts w:ascii="Cambria Math" w:eastAsiaTheme="minorEastAsia" w:hAnsi="Cambria Math" w:cs="B Mitra"/>
              <w:sz w:val="24"/>
              <w:szCs w:val="24"/>
              <w:lang w:bidi="fa-IR"/>
            </w:rPr>
            <m:t>-</m:t>
          </m:r>
          <m:sSub>
            <m:sSubPr>
              <m:ctrlPr>
                <w:rPr>
                  <w:rFonts w:ascii="Cambria Math" w:eastAsiaTheme="minorEastAsia" w:hAnsi="Cambria Math" w:cs="B Mitra"/>
                  <w:i/>
                  <w:sz w:val="24"/>
                  <w:szCs w:val="24"/>
                  <w:lang w:bidi="fa-IR"/>
                </w:rPr>
              </m:ctrlPr>
            </m:sSubPr>
            <m:e>
              <m:r>
                <w:rPr>
                  <w:rFonts w:ascii="Cambria Math" w:eastAsiaTheme="minorEastAsia" w:hAnsi="Cambria Math" w:cs="B Mitra"/>
                  <w:sz w:val="24"/>
                  <w:szCs w:val="24"/>
                  <w:lang w:bidi="fa-IR"/>
                </w:rPr>
                <m:t>u</m:t>
              </m:r>
            </m:e>
            <m:sub>
              <m:r>
                <w:rPr>
                  <w:rFonts w:ascii="Cambria Math" w:eastAsiaTheme="minorEastAsia" w:hAnsi="Cambria Math" w:cs="B Mitra"/>
                  <w:sz w:val="24"/>
                  <w:szCs w:val="24"/>
                  <w:lang w:bidi="fa-IR"/>
                </w:rPr>
                <m:t>t-1</m:t>
              </m:r>
            </m:sub>
          </m:sSub>
        </m:oMath>
      </m:oMathPara>
    </w:p>
    <w:p w:rsidR="00DD1B75" w:rsidRPr="00DD1B75" w:rsidRDefault="00DD1B75" w:rsidP="00DD1B75">
      <w:pPr>
        <w:bidi/>
        <w:spacing w:before="120" w:after="120" w:line="288" w:lineRule="auto"/>
        <w:jc w:val="both"/>
        <w:rPr>
          <w:rFonts w:eastAsiaTheme="minorEastAsia" w:cs="B Mitra"/>
          <w:sz w:val="24"/>
          <w:szCs w:val="24"/>
          <w:lang w:bidi="fa-IR"/>
        </w:rPr>
      </w:pPr>
      <m:oMathPara>
        <m:oMath>
          <m:r>
            <m:rPr>
              <m:sty m:val="p"/>
            </m:rPr>
            <w:rPr>
              <w:rFonts w:ascii="Cambria Math" w:eastAsiaTheme="minorEastAsia" w:hAnsi="Cambria Math" w:cs="B Mitra"/>
              <w:sz w:val="24"/>
              <w:szCs w:val="24"/>
              <w:lang w:bidi="fa-IR"/>
            </w:rPr>
            <m:t>Δ</m:t>
          </m:r>
          <m:sSub>
            <m:sSubPr>
              <m:ctrlPr>
                <w:rPr>
                  <w:rFonts w:ascii="Cambria Math" w:eastAsiaTheme="minorEastAsia" w:hAnsi="Cambria Math" w:cs="B Mitra"/>
                  <w:i/>
                  <w:sz w:val="24"/>
                  <w:szCs w:val="24"/>
                  <w:lang w:bidi="fa-IR"/>
                </w:rPr>
              </m:ctrlPr>
            </m:sSubPr>
            <m:e>
              <m:r>
                <w:rPr>
                  <w:rFonts w:ascii="Cambria Math" w:eastAsiaTheme="minorEastAsia" w:hAnsi="Cambria Math" w:cs="B Mitra"/>
                  <w:sz w:val="24"/>
                  <w:szCs w:val="24"/>
                  <w:lang w:bidi="fa-IR"/>
                </w:rPr>
                <m:t>Y</m:t>
              </m:r>
            </m:e>
            <m:sub>
              <m:r>
                <w:rPr>
                  <w:rFonts w:ascii="Cambria Math" w:eastAsiaTheme="minorEastAsia" w:hAnsi="Cambria Math" w:cs="B Mitra"/>
                  <w:sz w:val="24"/>
                  <w:szCs w:val="24"/>
                  <w:lang w:bidi="fa-IR"/>
                </w:rPr>
                <m:t>t</m:t>
              </m:r>
            </m:sub>
          </m:sSub>
          <m:r>
            <w:rPr>
              <w:rFonts w:ascii="Cambria Math" w:eastAsiaTheme="minorEastAsia" w:hAnsi="Cambria Math" w:cs="B Mitra"/>
              <w:sz w:val="24"/>
              <w:szCs w:val="24"/>
              <w:lang w:bidi="fa-IR"/>
            </w:rPr>
            <m:t>=</m:t>
          </m:r>
          <m:sSub>
            <m:sSubPr>
              <m:ctrlPr>
                <w:rPr>
                  <w:rFonts w:ascii="Cambria Math" w:eastAsiaTheme="minorEastAsia" w:hAnsi="Cambria Math" w:cs="B Mitra"/>
                  <w:i/>
                  <w:sz w:val="24"/>
                  <w:szCs w:val="24"/>
                  <w:lang w:bidi="fa-IR"/>
                </w:rPr>
              </m:ctrlPr>
            </m:sSubPr>
            <m:e>
              <m:r>
                <w:rPr>
                  <w:rFonts w:ascii="Cambria Math" w:eastAsiaTheme="minorEastAsia" w:hAnsi="Cambria Math" w:cs="B Mitra"/>
                  <w:sz w:val="24"/>
                  <w:szCs w:val="24"/>
                  <w:lang w:bidi="fa-IR"/>
                </w:rPr>
                <m:t>y</m:t>
              </m:r>
            </m:e>
            <m:sub>
              <m:r>
                <w:rPr>
                  <w:rFonts w:ascii="Cambria Math" w:eastAsiaTheme="minorEastAsia" w:hAnsi="Cambria Math" w:cs="B Mitra"/>
                  <w:sz w:val="24"/>
                  <w:szCs w:val="24"/>
                  <w:lang w:bidi="fa-IR"/>
                </w:rPr>
                <m:t>t</m:t>
              </m:r>
            </m:sub>
          </m:sSub>
          <m:r>
            <w:rPr>
              <w:rFonts w:ascii="Cambria Math" w:eastAsiaTheme="minorEastAsia" w:hAnsi="Cambria Math" w:cs="B Mitra"/>
              <w:sz w:val="24"/>
              <w:szCs w:val="24"/>
              <w:lang w:bidi="fa-IR"/>
            </w:rPr>
            <m:t>-</m:t>
          </m:r>
          <m:sSub>
            <m:sSubPr>
              <m:ctrlPr>
                <w:rPr>
                  <w:rFonts w:ascii="Cambria Math" w:eastAsiaTheme="minorEastAsia" w:hAnsi="Cambria Math" w:cs="B Mitra"/>
                  <w:i/>
                  <w:sz w:val="24"/>
                  <w:szCs w:val="24"/>
                  <w:lang w:bidi="fa-IR"/>
                </w:rPr>
              </m:ctrlPr>
            </m:sSubPr>
            <m:e>
              <m:r>
                <w:rPr>
                  <w:rFonts w:ascii="Cambria Math" w:eastAsiaTheme="minorEastAsia" w:hAnsi="Cambria Math" w:cs="B Mitra"/>
                  <w:sz w:val="24"/>
                  <w:szCs w:val="24"/>
                  <w:lang w:bidi="fa-IR"/>
                </w:rPr>
                <m:t>y</m:t>
              </m:r>
            </m:e>
            <m:sub>
              <m:r>
                <w:rPr>
                  <w:rFonts w:ascii="Cambria Math" w:eastAsiaTheme="minorEastAsia" w:hAnsi="Cambria Math" w:cs="B Mitra"/>
                  <w:sz w:val="24"/>
                  <w:szCs w:val="24"/>
                  <w:lang w:bidi="fa-IR"/>
                </w:rPr>
                <m:t>t-1</m:t>
              </m:r>
            </m:sub>
          </m:sSub>
        </m:oMath>
      </m:oMathPara>
    </w:p>
    <w:p w:rsidR="00DD2C75" w:rsidRDefault="00DD1B75" w:rsidP="00DD2C75">
      <w:pPr>
        <w:bidi/>
        <w:spacing w:before="120" w:after="120" w:line="288" w:lineRule="auto"/>
        <w:jc w:val="both"/>
        <w:rPr>
          <w:rFonts w:eastAsiaTheme="minorEastAsia" w:cs="B Mitra"/>
          <w:sz w:val="24"/>
          <w:szCs w:val="24"/>
          <w:rtl/>
          <w:lang w:bidi="fa-IR"/>
        </w:rPr>
      </w:pPr>
      <w:r>
        <w:rPr>
          <w:rFonts w:eastAsiaTheme="minorEastAsia" w:cs="B Mitra" w:hint="cs"/>
          <w:sz w:val="24"/>
          <w:szCs w:val="24"/>
          <w:rtl/>
          <w:lang w:bidi="fa-IR"/>
        </w:rPr>
        <w:t xml:space="preserve">و به این ترتیب با محاسبه اختلاف میان دوره‌های زمانی متوالی می‌توان مقدار </w:t>
      </w:r>
      <m:oMath>
        <m:r>
          <w:rPr>
            <w:rFonts w:ascii="Cambria Math" w:eastAsiaTheme="minorEastAsia" w:hAnsi="Cambria Math" w:cs="B Mitra"/>
            <w:sz w:val="24"/>
            <w:szCs w:val="24"/>
            <w:lang w:bidi="fa-IR"/>
          </w:rPr>
          <m:t>β</m:t>
        </m:r>
      </m:oMath>
      <w:r>
        <w:rPr>
          <w:rFonts w:eastAsiaTheme="minorEastAsia" w:cs="B Mitra" w:hint="cs"/>
          <w:sz w:val="24"/>
          <w:szCs w:val="24"/>
          <w:rtl/>
          <w:lang w:bidi="fa-IR"/>
        </w:rPr>
        <w:t xml:space="preserve"> را تخمین زد که ضریب اوکان می‌باشد.</w:t>
      </w:r>
      <w:r w:rsidR="00DD2C75">
        <w:rPr>
          <w:rFonts w:eastAsiaTheme="minorEastAsia" w:cs="B Mitra" w:hint="cs"/>
          <w:sz w:val="24"/>
          <w:szCs w:val="24"/>
          <w:rtl/>
          <w:lang w:bidi="fa-IR"/>
        </w:rPr>
        <w:t xml:space="preserve"> روش اول روش </w:t>
      </w:r>
      <w:r w:rsidR="00DD2C75">
        <w:rPr>
          <w:rFonts w:eastAsiaTheme="minorEastAsia" w:cs="B Mitra"/>
          <w:sz w:val="24"/>
          <w:szCs w:val="24"/>
          <w:lang w:bidi="fa-IR"/>
        </w:rPr>
        <w:t>GAP</w:t>
      </w:r>
      <w:r w:rsidR="00DD2C75">
        <w:rPr>
          <w:rFonts w:eastAsiaTheme="minorEastAsia" w:cs="B Mitra" w:hint="cs"/>
          <w:sz w:val="24"/>
          <w:szCs w:val="24"/>
          <w:rtl/>
          <w:lang w:bidi="fa-IR"/>
        </w:rPr>
        <w:t xml:space="preserve"> نام دارد و روش دوم روش </w:t>
      </w:r>
      <w:r w:rsidR="00DD2C75">
        <w:rPr>
          <w:rFonts w:eastAsiaTheme="minorEastAsia" w:cs="B Mitra"/>
          <w:sz w:val="24"/>
          <w:szCs w:val="24"/>
          <w:lang w:bidi="fa-IR"/>
        </w:rPr>
        <w:t>Growth</w:t>
      </w:r>
      <w:r w:rsidR="00DD2C75">
        <w:rPr>
          <w:rFonts w:eastAsiaTheme="minorEastAsia" w:cs="B Mitra" w:hint="cs"/>
          <w:sz w:val="24"/>
          <w:szCs w:val="24"/>
          <w:rtl/>
          <w:lang w:bidi="fa-IR"/>
        </w:rPr>
        <w:t xml:space="preserve"> یا </w:t>
      </w:r>
      <w:r w:rsidR="00DD2C75">
        <w:rPr>
          <w:rFonts w:eastAsiaTheme="minorEastAsia" w:cs="B Mitra"/>
          <w:sz w:val="24"/>
          <w:szCs w:val="24"/>
          <w:lang w:bidi="fa-IR"/>
        </w:rPr>
        <w:t>Difference</w:t>
      </w:r>
      <w:r w:rsidR="00DD2C75">
        <w:rPr>
          <w:rFonts w:eastAsiaTheme="minorEastAsia" w:cs="B Mitra" w:hint="cs"/>
          <w:sz w:val="24"/>
          <w:szCs w:val="24"/>
          <w:rtl/>
          <w:lang w:bidi="fa-IR"/>
        </w:rPr>
        <w:t xml:space="preserve"> نام دارد. </w:t>
      </w:r>
      <w:r w:rsidR="00DD2C75">
        <w:rPr>
          <w:rFonts w:eastAsiaTheme="minorEastAsia" w:cs="B Mitra"/>
          <w:sz w:val="24"/>
          <w:szCs w:val="24"/>
          <w:lang w:bidi="fa-IR"/>
        </w:rPr>
        <w:t>[1][5]</w:t>
      </w:r>
    </w:p>
    <w:p w:rsidR="00DD2C75" w:rsidRPr="00AA3217" w:rsidRDefault="00DD2C75" w:rsidP="00DD2C75">
      <w:pPr>
        <w:bidi/>
        <w:spacing w:before="480" w:after="0" w:line="276" w:lineRule="auto"/>
        <w:jc w:val="both"/>
        <w:rPr>
          <w:rFonts w:cs="B Titr"/>
          <w:sz w:val="28"/>
          <w:szCs w:val="28"/>
          <w:rtl/>
          <w:lang w:bidi="fa-IR"/>
        </w:rPr>
      </w:pPr>
      <w:r>
        <w:rPr>
          <w:rFonts w:cs="B Titr" w:hint="cs"/>
          <w:sz w:val="28"/>
          <w:szCs w:val="28"/>
          <w:rtl/>
          <w:lang w:bidi="fa-IR"/>
        </w:rPr>
        <w:t>3- محاسبه ضریب اوکان: آمریکا</w:t>
      </w:r>
    </w:p>
    <w:p w:rsidR="006E395D" w:rsidRDefault="00DD2C75" w:rsidP="00DD2C75">
      <w:pPr>
        <w:bidi/>
        <w:spacing w:before="120" w:after="120" w:line="288" w:lineRule="auto"/>
        <w:jc w:val="both"/>
        <w:rPr>
          <w:rFonts w:eastAsiaTheme="minorEastAsia" w:cs="B Mitra"/>
          <w:sz w:val="24"/>
          <w:szCs w:val="24"/>
          <w:rtl/>
          <w:lang w:bidi="fa-IR"/>
        </w:rPr>
      </w:pPr>
      <w:r>
        <w:rPr>
          <w:rFonts w:cs="B Mitra" w:hint="cs"/>
          <w:sz w:val="24"/>
          <w:szCs w:val="24"/>
          <w:rtl/>
          <w:lang w:bidi="fa-IR"/>
        </w:rPr>
        <w:t>حال با استفاده از معادله‌های بالا، برای کشور آمریکا به عنوان نمونه و با استفاده از داده‌های بانک جهانی، مدل‌های رگرسیونی را ایجاد کرده و ضریب اوکان را حساب می‌کنیم. همچنین کیفیت برازش را نیز می‌سنجیم. دقت کنید که</w:t>
      </w:r>
      <w:r w:rsidR="006718F4">
        <w:rPr>
          <w:rFonts w:cs="B Mitra" w:hint="cs"/>
          <w:sz w:val="24"/>
          <w:szCs w:val="24"/>
          <w:rtl/>
          <w:lang w:bidi="fa-IR"/>
        </w:rPr>
        <w:t xml:space="preserve"> در صورت</w:t>
      </w:r>
      <w:r>
        <w:rPr>
          <w:rFonts w:cs="B Mitra" w:hint="cs"/>
          <w:sz w:val="24"/>
          <w:szCs w:val="24"/>
          <w:rtl/>
          <w:lang w:bidi="fa-IR"/>
        </w:rPr>
        <w:t xml:space="preserve"> استفاده از روش </w:t>
      </w:r>
      <w:r>
        <w:rPr>
          <w:rFonts w:cs="B Mitra"/>
          <w:sz w:val="24"/>
          <w:szCs w:val="24"/>
          <w:lang w:bidi="fa-IR"/>
        </w:rPr>
        <w:t>Gap</w:t>
      </w:r>
      <w:r>
        <w:rPr>
          <w:rFonts w:cs="B Mitra" w:hint="cs"/>
          <w:sz w:val="24"/>
          <w:szCs w:val="24"/>
          <w:rtl/>
          <w:lang w:bidi="fa-IR"/>
        </w:rPr>
        <w:t xml:space="preserve"> باید تخمینی از مقادیر </w:t>
      </w:r>
      <m:oMath>
        <m:sSubSup>
          <m:sSubSupPr>
            <m:ctrlPr>
              <w:rPr>
                <w:rFonts w:ascii="Cambria Math" w:hAnsi="Cambria Math" w:cs="B Mitra"/>
                <w:i/>
                <w:sz w:val="24"/>
                <w:szCs w:val="24"/>
                <w:lang w:bidi="fa-IR"/>
              </w:rPr>
            </m:ctrlPr>
          </m:sSubSupPr>
          <m:e>
            <m:r>
              <w:rPr>
                <w:rFonts w:ascii="Cambria Math" w:hAnsi="Cambria Math" w:cs="B Mitra"/>
                <w:sz w:val="24"/>
                <w:szCs w:val="24"/>
                <w:lang w:bidi="fa-IR"/>
              </w:rPr>
              <m:t>y</m:t>
            </m:r>
          </m:e>
          <m:sub>
            <m:r>
              <w:rPr>
                <w:rFonts w:ascii="Cambria Math" w:hAnsi="Cambria Math" w:cs="B Mitra"/>
                <w:sz w:val="24"/>
                <w:szCs w:val="24"/>
                <w:lang w:bidi="fa-IR"/>
              </w:rPr>
              <m:t>t</m:t>
            </m:r>
          </m:sub>
          <m:sup>
            <m:r>
              <w:rPr>
                <w:rFonts w:ascii="Cambria Math" w:hAnsi="Cambria Math" w:cs="B Mitra"/>
                <w:sz w:val="24"/>
                <w:szCs w:val="24"/>
                <w:lang w:bidi="fa-IR"/>
              </w:rPr>
              <m:t>*</m:t>
            </m:r>
          </m:sup>
        </m:sSubSup>
      </m:oMath>
      <w:r>
        <w:rPr>
          <w:rFonts w:eastAsiaTheme="minorEastAsia" w:cs="B Mitra" w:hint="cs"/>
          <w:sz w:val="24"/>
          <w:szCs w:val="24"/>
          <w:rtl/>
          <w:lang w:bidi="fa-IR"/>
        </w:rPr>
        <w:t xml:space="preserve"> و </w:t>
      </w:r>
      <m:oMath>
        <m:sSubSup>
          <m:sSubSupPr>
            <m:ctrlPr>
              <w:rPr>
                <w:rFonts w:ascii="Cambria Math" w:eastAsiaTheme="minorEastAsia" w:hAnsi="Cambria Math" w:cs="B Mitra"/>
                <w:i/>
                <w:sz w:val="24"/>
                <w:szCs w:val="24"/>
                <w:lang w:bidi="fa-IR"/>
              </w:rPr>
            </m:ctrlPr>
          </m:sSubSupPr>
          <m:e>
            <m:r>
              <w:rPr>
                <w:rFonts w:ascii="Cambria Math" w:eastAsiaTheme="minorEastAsia" w:hAnsi="Cambria Math" w:cs="B Mitra"/>
                <w:sz w:val="24"/>
                <w:szCs w:val="24"/>
                <w:lang w:bidi="fa-IR"/>
              </w:rPr>
              <m:t>u</m:t>
            </m:r>
          </m:e>
          <m:sub>
            <m:r>
              <w:rPr>
                <w:rFonts w:ascii="Cambria Math" w:eastAsiaTheme="minorEastAsia" w:hAnsi="Cambria Math" w:cs="B Mitra"/>
                <w:sz w:val="24"/>
                <w:szCs w:val="24"/>
                <w:lang w:bidi="fa-IR"/>
              </w:rPr>
              <m:t>t</m:t>
            </m:r>
          </m:sub>
          <m:sup>
            <m:r>
              <w:rPr>
                <w:rFonts w:ascii="Cambria Math" w:eastAsiaTheme="minorEastAsia" w:hAnsi="Cambria Math" w:cs="B Mitra"/>
                <w:sz w:val="24"/>
                <w:szCs w:val="24"/>
                <w:lang w:bidi="fa-IR"/>
              </w:rPr>
              <m:t>*</m:t>
            </m:r>
          </m:sup>
        </m:sSubSup>
      </m:oMath>
      <w:r>
        <w:rPr>
          <w:rFonts w:eastAsiaTheme="minorEastAsia" w:cs="B Mitra" w:hint="cs"/>
          <w:sz w:val="24"/>
          <w:szCs w:val="24"/>
          <w:rtl/>
          <w:lang w:bidi="fa-IR"/>
        </w:rPr>
        <w:t xml:space="preserve"> داشته باشیم و از همین رو از یک روش به نام فیلتر (تجزیه) هادریک- پرسکات </w:t>
      </w:r>
      <w:r>
        <w:rPr>
          <w:rFonts w:eastAsiaTheme="minorEastAsia" w:cs="B Mitra"/>
          <w:sz w:val="24"/>
          <w:szCs w:val="24"/>
          <w:lang w:bidi="fa-IR"/>
        </w:rPr>
        <w:t>(Hodrick- Prescott)</w:t>
      </w:r>
      <w:r>
        <w:rPr>
          <w:rFonts w:eastAsiaTheme="minorEastAsia" w:cs="B Mitra" w:hint="cs"/>
          <w:sz w:val="24"/>
          <w:szCs w:val="24"/>
          <w:rtl/>
          <w:lang w:bidi="fa-IR"/>
        </w:rPr>
        <w:t xml:space="preserve"> استفاده می‌کنیم. در این روش که برای داده‌های سری زمانی در شرایط خاصی که در این جا برقرار است، می‌توان هر داده زمانی </w:t>
      </w:r>
      <m:oMath>
        <m:sSub>
          <m:sSubPr>
            <m:ctrlPr>
              <w:rPr>
                <w:rFonts w:ascii="Cambria Math" w:eastAsiaTheme="minorEastAsia" w:hAnsi="Cambria Math" w:cs="B Mitra"/>
                <w:i/>
                <w:sz w:val="24"/>
                <w:szCs w:val="24"/>
                <w:lang w:bidi="fa-IR"/>
              </w:rPr>
            </m:ctrlPr>
          </m:sSubPr>
          <m:e>
            <m:r>
              <w:rPr>
                <w:rFonts w:ascii="Cambria Math" w:eastAsiaTheme="minorEastAsia" w:hAnsi="Cambria Math" w:cs="B Mitra"/>
                <w:sz w:val="24"/>
                <w:szCs w:val="24"/>
                <w:lang w:bidi="fa-IR"/>
              </w:rPr>
              <m:t>a</m:t>
            </m:r>
          </m:e>
          <m:sub>
            <m:r>
              <w:rPr>
                <w:rFonts w:ascii="Cambria Math" w:eastAsiaTheme="minorEastAsia" w:hAnsi="Cambria Math" w:cs="B Mitra"/>
                <w:sz w:val="24"/>
                <w:szCs w:val="24"/>
                <w:lang w:bidi="fa-IR"/>
              </w:rPr>
              <m:t>t</m:t>
            </m:r>
          </m:sub>
        </m:sSub>
      </m:oMath>
      <w:r>
        <w:rPr>
          <w:rFonts w:eastAsiaTheme="minorEastAsia" w:cs="B Mitra" w:hint="cs"/>
          <w:sz w:val="24"/>
          <w:szCs w:val="24"/>
          <w:rtl/>
          <w:lang w:bidi="fa-IR"/>
        </w:rPr>
        <w:t xml:space="preserve"> را به دو بخش </w:t>
      </w:r>
      <w:r>
        <w:rPr>
          <w:rFonts w:eastAsiaTheme="minorEastAsia" w:cs="B Mitra"/>
          <w:sz w:val="24"/>
          <w:szCs w:val="24"/>
          <w:lang w:bidi="fa-IR"/>
        </w:rPr>
        <w:t>trend</w:t>
      </w:r>
      <w:r>
        <w:rPr>
          <w:rFonts w:eastAsiaTheme="minorEastAsia" w:cs="B Mitra" w:hint="cs"/>
          <w:sz w:val="24"/>
          <w:szCs w:val="24"/>
          <w:rtl/>
          <w:lang w:bidi="fa-IR"/>
        </w:rPr>
        <w:t xml:space="preserve"> و </w:t>
      </w:r>
      <w:r>
        <w:rPr>
          <w:rFonts w:eastAsiaTheme="minorEastAsia" w:cs="B Mitra"/>
          <w:sz w:val="24"/>
          <w:szCs w:val="24"/>
          <w:lang w:bidi="fa-IR"/>
        </w:rPr>
        <w:t>cyclical</w:t>
      </w:r>
      <w:r>
        <w:rPr>
          <w:rFonts w:eastAsiaTheme="minorEastAsia" w:cs="B Mitra" w:hint="cs"/>
          <w:sz w:val="24"/>
          <w:szCs w:val="24"/>
          <w:rtl/>
          <w:lang w:bidi="fa-IR"/>
        </w:rPr>
        <w:t xml:space="preserve"> تجزیه کرد که:</w:t>
      </w:r>
      <w:r w:rsidR="0045223A">
        <w:rPr>
          <w:rFonts w:eastAsiaTheme="minorEastAsia" w:cs="B Mitra"/>
          <w:sz w:val="24"/>
          <w:szCs w:val="24"/>
          <w:lang w:bidi="fa-IR"/>
        </w:rPr>
        <w:t>[5]</w:t>
      </w:r>
    </w:p>
    <w:p w:rsidR="0065391A" w:rsidRPr="0065391A" w:rsidRDefault="008D79E1" w:rsidP="0065391A">
      <w:pPr>
        <w:bidi/>
        <w:spacing w:before="120" w:after="120" w:line="288" w:lineRule="auto"/>
        <w:jc w:val="both"/>
        <w:rPr>
          <w:rFonts w:eastAsiaTheme="minorEastAsia" w:cs="B Mitra"/>
          <w:sz w:val="24"/>
          <w:szCs w:val="24"/>
          <w:rtl/>
          <w:lang w:bidi="fa-IR"/>
        </w:rPr>
      </w:pPr>
      <m:oMathPara>
        <m:oMath>
          <m:sSub>
            <m:sSubPr>
              <m:ctrlPr>
                <w:rPr>
                  <w:rFonts w:ascii="Cambria Math" w:hAnsi="Cambria Math" w:cstheme="majorBidi"/>
                  <w:i/>
                  <w:sz w:val="24"/>
                  <w:szCs w:val="24"/>
                  <w:lang w:bidi="fa-IR"/>
                </w:rPr>
              </m:ctrlPr>
            </m:sSubPr>
            <m:e>
              <m:r>
                <w:rPr>
                  <w:rFonts w:ascii="Cambria Math" w:hAnsi="Cambria Math" w:cstheme="majorBidi"/>
                  <w:sz w:val="24"/>
                  <w:szCs w:val="24"/>
                  <w:lang w:bidi="fa-IR"/>
                </w:rPr>
                <m:t>a</m:t>
              </m:r>
            </m:e>
            <m:sub>
              <m:r>
                <w:rPr>
                  <w:rFonts w:ascii="Cambria Math" w:hAnsi="Cambria Math" w:cstheme="majorBidi"/>
                  <w:sz w:val="24"/>
                  <w:szCs w:val="24"/>
                  <w:lang w:bidi="fa-IR"/>
                </w:rPr>
                <m:t>t</m:t>
              </m:r>
            </m:sub>
          </m:sSub>
          <m:r>
            <w:rPr>
              <w:rFonts w:ascii="Cambria Math" w:hAnsi="Cambria Math" w:cstheme="majorBidi"/>
              <w:sz w:val="24"/>
              <w:szCs w:val="24"/>
              <w:lang w:bidi="fa-IR"/>
            </w:rPr>
            <m:t>=</m:t>
          </m:r>
          <m:sSubSup>
            <m:sSubSupPr>
              <m:ctrlPr>
                <w:rPr>
                  <w:rFonts w:ascii="Cambria Math" w:hAnsi="Cambria Math" w:cstheme="majorBidi"/>
                  <w:i/>
                  <w:sz w:val="24"/>
                  <w:szCs w:val="24"/>
                  <w:lang w:bidi="fa-IR"/>
                </w:rPr>
              </m:ctrlPr>
            </m:sSubSupPr>
            <m:e>
              <m:r>
                <w:rPr>
                  <w:rFonts w:ascii="Cambria Math" w:hAnsi="Cambria Math" w:cstheme="majorBidi"/>
                  <w:sz w:val="24"/>
                  <w:szCs w:val="24"/>
                  <w:lang w:bidi="fa-IR"/>
                </w:rPr>
                <m:t>a</m:t>
              </m:r>
            </m:e>
            <m:sub>
              <m:r>
                <w:rPr>
                  <w:rFonts w:ascii="Cambria Math" w:hAnsi="Cambria Math" w:cstheme="majorBidi"/>
                  <w:sz w:val="24"/>
                  <w:szCs w:val="24"/>
                  <w:lang w:bidi="fa-IR"/>
                </w:rPr>
                <m:t>t</m:t>
              </m:r>
            </m:sub>
            <m:sup>
              <m:r>
                <w:rPr>
                  <w:rFonts w:ascii="Cambria Math" w:hAnsi="Cambria Math" w:cstheme="majorBidi"/>
                  <w:sz w:val="24"/>
                  <w:szCs w:val="24"/>
                  <w:lang w:bidi="fa-IR"/>
                </w:rPr>
                <m:t>c</m:t>
              </m:r>
            </m:sup>
          </m:sSubSup>
          <m:r>
            <w:rPr>
              <w:rFonts w:ascii="Cambria Math" w:hAnsi="Cambria Math" w:cstheme="majorBidi"/>
              <w:sz w:val="24"/>
              <w:szCs w:val="24"/>
              <w:lang w:bidi="fa-IR"/>
            </w:rPr>
            <m:t xml:space="preserve">+ </m:t>
          </m:r>
          <m:sSubSup>
            <m:sSubSupPr>
              <m:ctrlPr>
                <w:rPr>
                  <w:rFonts w:ascii="Cambria Math" w:hAnsi="Cambria Math" w:cstheme="majorBidi"/>
                  <w:i/>
                  <w:sz w:val="24"/>
                  <w:szCs w:val="24"/>
                  <w:lang w:bidi="fa-IR"/>
                </w:rPr>
              </m:ctrlPr>
            </m:sSubSupPr>
            <m:e>
              <m:r>
                <w:rPr>
                  <w:rFonts w:ascii="Cambria Math" w:hAnsi="Cambria Math" w:cstheme="majorBidi"/>
                  <w:sz w:val="24"/>
                  <w:szCs w:val="24"/>
                  <w:lang w:bidi="fa-IR"/>
                </w:rPr>
                <m:t>a</m:t>
              </m:r>
            </m:e>
            <m:sub>
              <m:r>
                <w:rPr>
                  <w:rFonts w:ascii="Cambria Math" w:hAnsi="Cambria Math" w:cstheme="majorBidi"/>
                  <w:sz w:val="24"/>
                  <w:szCs w:val="24"/>
                  <w:lang w:bidi="fa-IR"/>
                </w:rPr>
                <m:t>t</m:t>
              </m:r>
            </m:sub>
            <m:sup>
              <m:r>
                <w:rPr>
                  <w:rFonts w:ascii="Cambria Math" w:hAnsi="Cambria Math" w:cstheme="majorBidi"/>
                  <w:sz w:val="24"/>
                  <w:szCs w:val="24"/>
                  <w:lang w:bidi="fa-IR"/>
                </w:rPr>
                <m:t>*</m:t>
              </m:r>
            </m:sup>
          </m:sSubSup>
        </m:oMath>
      </m:oMathPara>
    </w:p>
    <w:p w:rsidR="0065391A" w:rsidRDefault="0065391A" w:rsidP="0065391A">
      <w:pPr>
        <w:bidi/>
        <w:spacing w:before="120" w:after="120" w:line="288" w:lineRule="auto"/>
        <w:jc w:val="both"/>
        <w:rPr>
          <w:rFonts w:eastAsiaTheme="minorEastAsia" w:cs="B Mitra"/>
          <w:sz w:val="24"/>
          <w:szCs w:val="24"/>
          <w:rtl/>
          <w:lang w:bidi="fa-IR"/>
        </w:rPr>
      </w:pPr>
      <w:r>
        <w:rPr>
          <w:rFonts w:eastAsiaTheme="minorEastAsia" w:cs="B Mitra" w:hint="cs"/>
          <w:sz w:val="24"/>
          <w:szCs w:val="24"/>
          <w:rtl/>
          <w:lang w:bidi="fa-IR"/>
        </w:rPr>
        <w:t xml:space="preserve">حال با توجه به معادله بالا اگر از روش فیلتر </w:t>
      </w:r>
      <w:r>
        <w:rPr>
          <w:rFonts w:eastAsiaTheme="minorEastAsia" w:cs="B Mitra"/>
          <w:sz w:val="24"/>
          <w:szCs w:val="24"/>
          <w:lang w:bidi="fa-IR"/>
        </w:rPr>
        <w:t>HP</w:t>
      </w:r>
      <w:r>
        <w:rPr>
          <w:rFonts w:eastAsiaTheme="minorEastAsia" w:cs="B Mitra" w:hint="cs"/>
          <w:sz w:val="24"/>
          <w:szCs w:val="24"/>
          <w:rtl/>
          <w:lang w:bidi="fa-IR"/>
        </w:rPr>
        <w:t xml:space="preserve"> برای داده‌های بی‌کاری و تولید استفاده کنیم، معادله </w:t>
      </w:r>
      <w:r>
        <w:rPr>
          <w:rFonts w:eastAsiaTheme="minorEastAsia" w:cs="B Mitra"/>
          <w:sz w:val="24"/>
          <w:szCs w:val="24"/>
          <w:lang w:bidi="fa-IR"/>
        </w:rPr>
        <w:t>Gap</w:t>
      </w:r>
      <w:r>
        <w:rPr>
          <w:rFonts w:eastAsiaTheme="minorEastAsia" w:cs="B Mitra" w:hint="cs"/>
          <w:sz w:val="24"/>
          <w:szCs w:val="24"/>
          <w:rtl/>
          <w:lang w:bidi="fa-IR"/>
        </w:rPr>
        <w:t xml:space="preserve"> به این صورت بازنویسی می‌شود:</w:t>
      </w:r>
    </w:p>
    <w:p w:rsidR="0065391A" w:rsidRPr="0065391A" w:rsidRDefault="008D79E1" w:rsidP="0065391A">
      <w:pPr>
        <w:bidi/>
        <w:spacing w:before="120" w:after="120" w:line="288" w:lineRule="auto"/>
        <w:jc w:val="both"/>
        <w:rPr>
          <w:rFonts w:eastAsiaTheme="minorEastAsia" w:cs="B Mitra"/>
          <w:sz w:val="24"/>
          <w:szCs w:val="24"/>
          <w:lang w:bidi="fa-IR"/>
        </w:rPr>
      </w:pPr>
      <m:oMathPara>
        <m:oMath>
          <m:sSubSup>
            <m:sSubSupPr>
              <m:ctrlPr>
                <w:rPr>
                  <w:rFonts w:ascii="Cambria Math" w:eastAsiaTheme="minorEastAsia" w:hAnsi="Cambria Math" w:cs="B Mitra"/>
                  <w:i/>
                  <w:sz w:val="24"/>
                  <w:szCs w:val="24"/>
                  <w:lang w:bidi="fa-IR"/>
                </w:rPr>
              </m:ctrlPr>
            </m:sSubSupPr>
            <m:e>
              <m:r>
                <w:rPr>
                  <w:rFonts w:ascii="Cambria Math" w:eastAsiaTheme="minorEastAsia" w:hAnsi="Cambria Math" w:cs="B Mitra"/>
                  <w:sz w:val="24"/>
                  <w:szCs w:val="24"/>
                  <w:lang w:bidi="fa-IR"/>
                </w:rPr>
                <m:t>y</m:t>
              </m:r>
            </m:e>
            <m:sub>
              <m:r>
                <w:rPr>
                  <w:rFonts w:ascii="Cambria Math" w:eastAsiaTheme="minorEastAsia" w:hAnsi="Cambria Math" w:cs="B Mitra"/>
                  <w:sz w:val="24"/>
                  <w:szCs w:val="24"/>
                  <w:lang w:bidi="fa-IR"/>
                </w:rPr>
                <m:t>t</m:t>
              </m:r>
            </m:sub>
            <m:sup>
              <m:r>
                <w:rPr>
                  <w:rFonts w:ascii="Cambria Math" w:eastAsiaTheme="minorEastAsia" w:hAnsi="Cambria Math" w:cs="B Mitra"/>
                  <w:sz w:val="24"/>
                  <w:szCs w:val="24"/>
                  <w:lang w:bidi="fa-IR"/>
                </w:rPr>
                <m:t>c</m:t>
              </m:r>
            </m:sup>
          </m:sSubSup>
          <m:r>
            <w:rPr>
              <w:rFonts w:ascii="Cambria Math" w:eastAsiaTheme="minorEastAsia" w:hAnsi="Cambria Math" w:cs="B Mitra"/>
              <w:sz w:val="24"/>
              <w:szCs w:val="24"/>
              <w:lang w:bidi="fa-IR"/>
            </w:rPr>
            <m:t xml:space="preserve">=-β </m:t>
          </m:r>
          <m:sSubSup>
            <m:sSubSupPr>
              <m:ctrlPr>
                <w:rPr>
                  <w:rFonts w:ascii="Cambria Math" w:eastAsiaTheme="minorEastAsia" w:hAnsi="Cambria Math" w:cs="B Mitra"/>
                  <w:i/>
                  <w:sz w:val="24"/>
                  <w:szCs w:val="24"/>
                  <w:lang w:bidi="fa-IR"/>
                </w:rPr>
              </m:ctrlPr>
            </m:sSubSupPr>
            <m:e>
              <m:r>
                <w:rPr>
                  <w:rFonts w:ascii="Cambria Math" w:eastAsiaTheme="minorEastAsia" w:hAnsi="Cambria Math" w:cs="B Mitra"/>
                  <w:sz w:val="24"/>
                  <w:szCs w:val="24"/>
                  <w:lang w:bidi="fa-IR"/>
                </w:rPr>
                <m:t>u</m:t>
              </m:r>
            </m:e>
            <m:sub>
              <m:r>
                <w:rPr>
                  <w:rFonts w:ascii="Cambria Math" w:eastAsiaTheme="minorEastAsia" w:hAnsi="Cambria Math" w:cs="B Mitra"/>
                  <w:sz w:val="24"/>
                  <w:szCs w:val="24"/>
                  <w:lang w:bidi="fa-IR"/>
                </w:rPr>
                <m:t>t</m:t>
              </m:r>
            </m:sub>
            <m:sup>
              <m:r>
                <w:rPr>
                  <w:rFonts w:ascii="Cambria Math" w:eastAsiaTheme="minorEastAsia" w:hAnsi="Cambria Math" w:cs="B Mitra"/>
                  <w:sz w:val="24"/>
                  <w:szCs w:val="24"/>
                  <w:lang w:bidi="fa-IR"/>
                </w:rPr>
                <m:t>c</m:t>
              </m:r>
            </m:sup>
          </m:sSubSup>
          <m:r>
            <w:rPr>
              <w:rFonts w:ascii="Cambria Math" w:eastAsiaTheme="minorEastAsia" w:hAnsi="Cambria Math" w:cs="B Mitra"/>
              <w:sz w:val="24"/>
              <w:szCs w:val="24"/>
              <w:lang w:bidi="fa-IR"/>
            </w:rPr>
            <m:t>+</m:t>
          </m:r>
          <m:sSub>
            <m:sSubPr>
              <m:ctrlPr>
                <w:rPr>
                  <w:rFonts w:ascii="Cambria Math" w:eastAsiaTheme="minorEastAsia" w:hAnsi="Cambria Math" w:cs="B Mitra"/>
                  <w:i/>
                  <w:sz w:val="24"/>
                  <w:szCs w:val="24"/>
                  <w:lang w:bidi="fa-IR"/>
                </w:rPr>
              </m:ctrlPr>
            </m:sSubPr>
            <m:e>
              <m:r>
                <w:rPr>
                  <w:rFonts w:ascii="Cambria Math" w:eastAsiaTheme="minorEastAsia" w:hAnsi="Cambria Math" w:cs="B Mitra"/>
                  <w:sz w:val="24"/>
                  <w:szCs w:val="24"/>
                  <w:lang w:bidi="fa-IR"/>
                </w:rPr>
                <m:t>ϵ</m:t>
              </m:r>
            </m:e>
            <m:sub>
              <m:r>
                <w:rPr>
                  <w:rFonts w:ascii="Cambria Math" w:eastAsiaTheme="minorEastAsia" w:hAnsi="Cambria Math" w:cs="B Mitra"/>
                  <w:sz w:val="24"/>
                  <w:szCs w:val="24"/>
                  <w:lang w:bidi="fa-IR"/>
                </w:rPr>
                <m:t>t</m:t>
              </m:r>
            </m:sub>
          </m:sSub>
        </m:oMath>
      </m:oMathPara>
    </w:p>
    <w:p w:rsidR="0065391A" w:rsidRDefault="0065391A" w:rsidP="0065391A">
      <w:pPr>
        <w:bidi/>
        <w:spacing w:before="120" w:after="120" w:line="288" w:lineRule="auto"/>
        <w:jc w:val="both"/>
        <w:rPr>
          <w:rFonts w:eastAsiaTheme="minorEastAsia" w:cs="B Mitra"/>
          <w:sz w:val="24"/>
          <w:szCs w:val="24"/>
          <w:lang w:bidi="fa-IR"/>
        </w:rPr>
      </w:pPr>
      <w:r>
        <w:rPr>
          <w:rFonts w:eastAsiaTheme="minorEastAsia" w:cs="B Mitra" w:hint="cs"/>
          <w:sz w:val="24"/>
          <w:szCs w:val="24"/>
          <w:rtl/>
          <w:lang w:bidi="fa-IR"/>
        </w:rPr>
        <w:t>حال با استفاده از داده‌های موجود برای سال 1991 تا 2020</w:t>
      </w:r>
      <w:r>
        <w:rPr>
          <w:rFonts w:eastAsiaTheme="minorEastAsia" w:cs="B Mitra"/>
          <w:sz w:val="24"/>
          <w:szCs w:val="24"/>
          <w:lang w:bidi="fa-IR"/>
        </w:rPr>
        <w:t xml:space="preserve"> </w:t>
      </w:r>
      <w:r>
        <w:rPr>
          <w:rFonts w:eastAsiaTheme="minorEastAsia" w:cs="B Mitra" w:hint="cs"/>
          <w:sz w:val="24"/>
          <w:szCs w:val="24"/>
          <w:rtl/>
          <w:lang w:bidi="fa-IR"/>
        </w:rPr>
        <w:t xml:space="preserve"> مدل رگرسیونی را می‌سازیم و تخمینی از ضریب </w:t>
      </w:r>
      <m:oMath>
        <m:r>
          <w:rPr>
            <w:rFonts w:ascii="Cambria Math" w:eastAsiaTheme="minorEastAsia" w:hAnsi="Cambria Math" w:cs="B Mitra"/>
            <w:sz w:val="24"/>
            <w:szCs w:val="24"/>
            <w:lang w:bidi="fa-IR"/>
          </w:rPr>
          <m:t>β</m:t>
        </m:r>
      </m:oMath>
      <w:r>
        <w:rPr>
          <w:rFonts w:eastAsiaTheme="minorEastAsia" w:cs="B Mitra" w:hint="cs"/>
          <w:sz w:val="24"/>
          <w:szCs w:val="24"/>
          <w:rtl/>
          <w:lang w:bidi="fa-IR"/>
        </w:rPr>
        <w:t xml:space="preserve"> به دست می‌آوریم.</w:t>
      </w:r>
    </w:p>
    <w:p w:rsidR="00B63C26" w:rsidRDefault="00B63C26" w:rsidP="00B63C26">
      <w:pPr>
        <w:bidi/>
        <w:spacing w:before="120" w:after="120" w:line="288" w:lineRule="auto"/>
        <w:jc w:val="both"/>
        <w:rPr>
          <w:rFonts w:eastAsiaTheme="minorEastAsia" w:cs="B Mitra"/>
          <w:sz w:val="24"/>
          <w:szCs w:val="24"/>
          <w:lang w:bidi="fa-IR"/>
        </w:rPr>
      </w:pP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D9218D" w:rsidTr="005B08FD">
        <w:tc>
          <w:tcPr>
            <w:tcW w:w="1708" w:type="dxa"/>
            <w:tcBorders>
              <w:top w:val="single" w:sz="4" w:space="0" w:color="auto"/>
              <w:left w:val="nil"/>
              <w:bottom w:val="single" w:sz="8" w:space="0" w:color="auto"/>
              <w:right w:val="nil"/>
            </w:tcBorders>
          </w:tcPr>
          <w:p w:rsidR="00D9218D" w:rsidRDefault="00D9218D" w:rsidP="005B08F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c_gdp</w:t>
            </w:r>
          </w:p>
        </w:tc>
        <w:tc>
          <w:tcPr>
            <w:tcW w:w="1200" w:type="dxa"/>
            <w:gridSpan w:val="2"/>
            <w:tcBorders>
              <w:top w:val="single" w:sz="4" w:space="0" w:color="auto"/>
              <w:left w:val="nil"/>
              <w:bottom w:val="single" w:sz="8" w:space="0" w:color="auto"/>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Coef.</w:t>
            </w:r>
          </w:p>
        </w:tc>
        <w:tc>
          <w:tcPr>
            <w:tcW w:w="1200" w:type="dxa"/>
            <w:tcBorders>
              <w:top w:val="single" w:sz="4" w:space="0" w:color="auto"/>
              <w:left w:val="nil"/>
              <w:bottom w:val="single" w:sz="8" w:space="0" w:color="auto"/>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St.Err.</w:t>
            </w:r>
          </w:p>
        </w:tc>
        <w:tc>
          <w:tcPr>
            <w:tcW w:w="850" w:type="dxa"/>
            <w:gridSpan w:val="2"/>
            <w:tcBorders>
              <w:top w:val="single" w:sz="4" w:space="0" w:color="auto"/>
              <w:left w:val="nil"/>
              <w:bottom w:val="single" w:sz="8" w:space="0" w:color="auto"/>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t-value</w:t>
            </w:r>
          </w:p>
        </w:tc>
        <w:tc>
          <w:tcPr>
            <w:tcW w:w="900" w:type="dxa"/>
            <w:tcBorders>
              <w:top w:val="single" w:sz="4" w:space="0" w:color="auto"/>
              <w:left w:val="nil"/>
              <w:bottom w:val="single" w:sz="8" w:space="0" w:color="auto"/>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p-value</w:t>
            </w:r>
          </w:p>
        </w:tc>
        <w:tc>
          <w:tcPr>
            <w:tcW w:w="1200" w:type="dxa"/>
            <w:gridSpan w:val="2"/>
            <w:tcBorders>
              <w:top w:val="single" w:sz="4" w:space="0" w:color="auto"/>
              <w:left w:val="nil"/>
              <w:bottom w:val="single" w:sz="8" w:space="0" w:color="auto"/>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[95% Conf</w:t>
            </w:r>
          </w:p>
        </w:tc>
        <w:tc>
          <w:tcPr>
            <w:tcW w:w="1200" w:type="dxa"/>
            <w:gridSpan w:val="2"/>
            <w:tcBorders>
              <w:top w:val="single" w:sz="4" w:space="0" w:color="auto"/>
              <w:left w:val="nil"/>
              <w:bottom w:val="single" w:sz="8" w:space="0" w:color="auto"/>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Interval]</w:t>
            </w:r>
          </w:p>
        </w:tc>
        <w:tc>
          <w:tcPr>
            <w:tcW w:w="600" w:type="dxa"/>
            <w:tcBorders>
              <w:top w:val="single" w:sz="4" w:space="0" w:color="auto"/>
              <w:left w:val="nil"/>
              <w:bottom w:val="single" w:sz="8" w:space="0" w:color="auto"/>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 xml:space="preserve"> Sig</w:t>
            </w:r>
          </w:p>
        </w:tc>
      </w:tr>
      <w:tr w:rsidR="00D9218D" w:rsidTr="005B08FD">
        <w:tc>
          <w:tcPr>
            <w:tcW w:w="1708" w:type="dxa"/>
            <w:tcBorders>
              <w:top w:val="nil"/>
              <w:left w:val="nil"/>
              <w:bottom w:val="nil"/>
              <w:right w:val="nil"/>
            </w:tcBorders>
          </w:tcPr>
          <w:p w:rsidR="00D9218D" w:rsidRDefault="00D9218D" w:rsidP="005B08F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c_unem</w:t>
            </w:r>
          </w:p>
        </w:tc>
        <w:tc>
          <w:tcPr>
            <w:tcW w:w="1200"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-1.210e+11</w:t>
            </w:r>
          </w:p>
        </w:tc>
        <w:tc>
          <w:tcPr>
            <w:tcW w:w="1200" w:type="dxa"/>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3.304e+10</w:t>
            </w:r>
          </w:p>
        </w:tc>
        <w:tc>
          <w:tcPr>
            <w:tcW w:w="850"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-3.66</w:t>
            </w:r>
          </w:p>
        </w:tc>
        <w:tc>
          <w:tcPr>
            <w:tcW w:w="900" w:type="dxa"/>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.001</w:t>
            </w:r>
          </w:p>
        </w:tc>
        <w:tc>
          <w:tcPr>
            <w:tcW w:w="1200"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-1.887e+11</w:t>
            </w:r>
          </w:p>
        </w:tc>
        <w:tc>
          <w:tcPr>
            <w:tcW w:w="1200"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-5.331e+10</w:t>
            </w:r>
          </w:p>
        </w:tc>
        <w:tc>
          <w:tcPr>
            <w:tcW w:w="600" w:type="dxa"/>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w:t>
            </w:r>
          </w:p>
        </w:tc>
      </w:tr>
      <w:tr w:rsidR="00D9218D" w:rsidTr="005B08FD">
        <w:tc>
          <w:tcPr>
            <w:tcW w:w="1708" w:type="dxa"/>
            <w:tcBorders>
              <w:top w:val="nil"/>
              <w:left w:val="nil"/>
              <w:bottom w:val="nil"/>
              <w:right w:val="nil"/>
            </w:tcBorders>
          </w:tcPr>
          <w:p w:rsidR="00D9218D" w:rsidRDefault="00D9218D" w:rsidP="005B08F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Constant</w:t>
            </w:r>
          </w:p>
        </w:tc>
        <w:tc>
          <w:tcPr>
            <w:tcW w:w="1200"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450.444</w:t>
            </w:r>
          </w:p>
        </w:tc>
        <w:tc>
          <w:tcPr>
            <w:tcW w:w="1200" w:type="dxa"/>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5.082e+10</w:t>
            </w:r>
          </w:p>
        </w:tc>
        <w:tc>
          <w:tcPr>
            <w:tcW w:w="850"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0.00</w:t>
            </w:r>
          </w:p>
        </w:tc>
        <w:tc>
          <w:tcPr>
            <w:tcW w:w="900" w:type="dxa"/>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w:t>
            </w:r>
          </w:p>
        </w:tc>
        <w:tc>
          <w:tcPr>
            <w:tcW w:w="1200"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-1.041e+11</w:t>
            </w:r>
          </w:p>
        </w:tc>
        <w:tc>
          <w:tcPr>
            <w:tcW w:w="1200"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1.041e+11</w:t>
            </w:r>
          </w:p>
        </w:tc>
        <w:tc>
          <w:tcPr>
            <w:tcW w:w="600" w:type="dxa"/>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p>
        </w:tc>
      </w:tr>
      <w:tr w:rsidR="00D9218D" w:rsidTr="005B08FD">
        <w:tc>
          <w:tcPr>
            <w:tcW w:w="8858" w:type="dxa"/>
            <w:gridSpan w:val="12"/>
            <w:tcBorders>
              <w:top w:val="nil"/>
              <w:left w:val="nil"/>
              <w:bottom w:val="single" w:sz="4" w:space="0" w:color="auto"/>
              <w:right w:val="nil"/>
            </w:tcBorders>
          </w:tcPr>
          <w:p w:rsidR="00D9218D" w:rsidRDefault="00D9218D" w:rsidP="005B08FD">
            <w:pPr>
              <w:widowControl w:val="0"/>
              <w:autoSpaceDE w:val="0"/>
              <w:autoSpaceDN w:val="0"/>
              <w:adjustRightInd w:val="0"/>
              <w:spacing w:after="0" w:line="240" w:lineRule="auto"/>
              <w:rPr>
                <w:rFonts w:ascii="Times New Roman" w:hAnsi="Times New Roman" w:cs="Times New Roman"/>
                <w:sz w:val="24"/>
                <w:szCs w:val="24"/>
              </w:rPr>
            </w:pPr>
          </w:p>
        </w:tc>
      </w:tr>
      <w:tr w:rsidR="00D9218D" w:rsidTr="005B08FD">
        <w:trPr>
          <w:gridAfter w:val="2"/>
          <w:wAfter w:w="650" w:type="dxa"/>
        </w:trPr>
        <w:tc>
          <w:tcPr>
            <w:tcW w:w="2408"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Mean dependent var</w:t>
            </w:r>
          </w:p>
        </w:tc>
        <w:tc>
          <w:tcPr>
            <w:tcW w:w="1750" w:type="dxa"/>
            <w:gridSpan w:val="3"/>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1911.467</w:t>
            </w:r>
          </w:p>
        </w:tc>
        <w:tc>
          <w:tcPr>
            <w:tcW w:w="2300" w:type="dxa"/>
            <w:gridSpan w:val="3"/>
            <w:tcBorders>
              <w:top w:val="nil"/>
              <w:left w:val="nil"/>
              <w:bottom w:val="nil"/>
              <w:right w:val="nil"/>
            </w:tcBorders>
          </w:tcPr>
          <w:p w:rsidR="00D9218D" w:rsidRDefault="00D9218D" w:rsidP="005B08F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SD dependent var </w:t>
            </w:r>
          </w:p>
        </w:tc>
        <w:tc>
          <w:tcPr>
            <w:tcW w:w="1750"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332605427890.938</w:t>
            </w:r>
          </w:p>
        </w:tc>
      </w:tr>
      <w:tr w:rsidR="00D9218D" w:rsidTr="005B08FD">
        <w:trPr>
          <w:gridAfter w:val="2"/>
          <w:wAfter w:w="650" w:type="dxa"/>
        </w:trPr>
        <w:tc>
          <w:tcPr>
            <w:tcW w:w="2408"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R-squared </w:t>
            </w:r>
          </w:p>
        </w:tc>
        <w:tc>
          <w:tcPr>
            <w:tcW w:w="1750" w:type="dxa"/>
            <w:gridSpan w:val="3"/>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0.324</w:t>
            </w:r>
          </w:p>
        </w:tc>
        <w:tc>
          <w:tcPr>
            <w:tcW w:w="2300" w:type="dxa"/>
            <w:gridSpan w:val="3"/>
            <w:tcBorders>
              <w:top w:val="nil"/>
              <w:left w:val="nil"/>
              <w:bottom w:val="nil"/>
              <w:right w:val="nil"/>
            </w:tcBorders>
          </w:tcPr>
          <w:p w:rsidR="00D9218D" w:rsidRDefault="00D9218D" w:rsidP="005B08F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Number of obs  </w:t>
            </w:r>
          </w:p>
        </w:tc>
        <w:tc>
          <w:tcPr>
            <w:tcW w:w="1750"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30</w:t>
            </w:r>
          </w:p>
        </w:tc>
      </w:tr>
      <w:tr w:rsidR="00D9218D" w:rsidTr="005B08FD">
        <w:trPr>
          <w:gridAfter w:val="2"/>
          <w:wAfter w:w="650" w:type="dxa"/>
        </w:trPr>
        <w:tc>
          <w:tcPr>
            <w:tcW w:w="2408"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F-test  </w:t>
            </w:r>
          </w:p>
        </w:tc>
        <w:tc>
          <w:tcPr>
            <w:tcW w:w="1750" w:type="dxa"/>
            <w:gridSpan w:val="3"/>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13.411</w:t>
            </w:r>
          </w:p>
        </w:tc>
        <w:tc>
          <w:tcPr>
            <w:tcW w:w="2300" w:type="dxa"/>
            <w:gridSpan w:val="3"/>
            <w:tcBorders>
              <w:top w:val="nil"/>
              <w:left w:val="nil"/>
              <w:bottom w:val="nil"/>
              <w:right w:val="nil"/>
            </w:tcBorders>
          </w:tcPr>
          <w:p w:rsidR="00D9218D" w:rsidRDefault="00D9218D" w:rsidP="005B08F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Prob &gt; F </w:t>
            </w:r>
          </w:p>
        </w:tc>
        <w:tc>
          <w:tcPr>
            <w:tcW w:w="1750"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0.001</w:t>
            </w:r>
          </w:p>
        </w:tc>
      </w:tr>
      <w:tr w:rsidR="00D9218D" w:rsidTr="005B08FD">
        <w:trPr>
          <w:gridAfter w:val="2"/>
          <w:wAfter w:w="650" w:type="dxa"/>
        </w:trPr>
        <w:tc>
          <w:tcPr>
            <w:tcW w:w="2408"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Akaike crit. (AIC)</w:t>
            </w:r>
          </w:p>
        </w:tc>
        <w:tc>
          <w:tcPr>
            <w:tcW w:w="1750" w:type="dxa"/>
            <w:gridSpan w:val="3"/>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1668.193</w:t>
            </w:r>
          </w:p>
        </w:tc>
        <w:tc>
          <w:tcPr>
            <w:tcW w:w="2300" w:type="dxa"/>
            <w:gridSpan w:val="3"/>
            <w:tcBorders>
              <w:top w:val="nil"/>
              <w:left w:val="nil"/>
              <w:bottom w:val="nil"/>
              <w:right w:val="nil"/>
            </w:tcBorders>
          </w:tcPr>
          <w:p w:rsidR="00D9218D" w:rsidRDefault="00D9218D" w:rsidP="005B08F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Bayesian crit. (BIC)</w:t>
            </w:r>
          </w:p>
        </w:tc>
        <w:tc>
          <w:tcPr>
            <w:tcW w:w="1750" w:type="dxa"/>
            <w:gridSpan w:val="2"/>
            <w:tcBorders>
              <w:top w:val="nil"/>
              <w:left w:val="nil"/>
              <w:bottom w:val="nil"/>
              <w:right w:val="nil"/>
            </w:tcBorders>
          </w:tcPr>
          <w:p w:rsidR="00D9218D" w:rsidRDefault="00D9218D" w:rsidP="005B08FD">
            <w:pPr>
              <w:widowControl w:val="0"/>
              <w:autoSpaceDE w:val="0"/>
              <w:autoSpaceDN w:val="0"/>
              <w:adjustRightInd w:val="0"/>
              <w:spacing w:after="0" w:line="240" w:lineRule="auto"/>
              <w:jc w:val="right"/>
              <w:rPr>
                <w:rFonts w:ascii="Times New Roman" w:hAnsi="Times New Roman" w:cs="Times New Roman"/>
                <w:sz w:val="20"/>
                <w:szCs w:val="20"/>
              </w:rPr>
            </w:pPr>
            <w:r>
              <w:rPr>
                <w:rFonts w:ascii="Times New Roman" w:hAnsi="Times New Roman" w:cs="Times New Roman"/>
                <w:sz w:val="20"/>
                <w:szCs w:val="20"/>
              </w:rPr>
              <w:t>1670.995</w:t>
            </w:r>
          </w:p>
        </w:tc>
      </w:tr>
      <w:tr w:rsidR="00D9218D" w:rsidTr="005B08FD">
        <w:tc>
          <w:tcPr>
            <w:tcW w:w="8858" w:type="dxa"/>
            <w:gridSpan w:val="12"/>
            <w:tcBorders>
              <w:top w:val="single" w:sz="6" w:space="0" w:color="auto"/>
              <w:left w:val="nil"/>
              <w:bottom w:val="nil"/>
              <w:right w:val="nil"/>
            </w:tcBorders>
          </w:tcPr>
          <w:p w:rsidR="00D9218D" w:rsidRDefault="00D9218D" w:rsidP="005B08FD">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 p&lt;.01, ** p&lt;.05, * p&lt;.1</w:t>
            </w:r>
          </w:p>
        </w:tc>
      </w:tr>
      <w:tr w:rsidR="00D9218D" w:rsidTr="005B08FD">
        <w:tc>
          <w:tcPr>
            <w:tcW w:w="8858" w:type="dxa"/>
            <w:gridSpan w:val="12"/>
            <w:tcBorders>
              <w:top w:val="nil"/>
              <w:left w:val="nil"/>
              <w:bottom w:val="nil"/>
              <w:right w:val="nil"/>
            </w:tcBorders>
          </w:tcPr>
          <w:p w:rsidR="00D9218D" w:rsidRDefault="00D9218D" w:rsidP="005B08FD">
            <w:pPr>
              <w:widowControl w:val="0"/>
              <w:autoSpaceDE w:val="0"/>
              <w:autoSpaceDN w:val="0"/>
              <w:adjustRightInd w:val="0"/>
              <w:spacing w:after="0" w:line="240" w:lineRule="auto"/>
              <w:rPr>
                <w:rFonts w:ascii="Times New Roman" w:hAnsi="Times New Roman" w:cs="Times New Roman"/>
                <w:sz w:val="20"/>
                <w:szCs w:val="20"/>
              </w:rPr>
            </w:pPr>
          </w:p>
        </w:tc>
      </w:tr>
    </w:tbl>
    <w:p w:rsidR="00B63C26" w:rsidRDefault="00B63C26" w:rsidP="00D9218D">
      <w:pPr>
        <w:bidi/>
        <w:spacing w:before="120" w:after="120" w:line="288" w:lineRule="auto"/>
        <w:jc w:val="both"/>
        <w:rPr>
          <w:rFonts w:eastAsiaTheme="minorEastAsia" w:cs="B Mitra"/>
          <w:sz w:val="20"/>
          <w:szCs w:val="20"/>
          <w:lang w:bidi="fa-IR"/>
        </w:rPr>
      </w:pPr>
      <w:r>
        <w:rPr>
          <w:rFonts w:eastAsiaTheme="minorEastAsia" w:cs="B Mitra" w:hint="cs"/>
          <w:sz w:val="20"/>
          <w:szCs w:val="20"/>
          <w:rtl/>
          <w:lang w:bidi="fa-IR"/>
        </w:rPr>
        <w:t xml:space="preserve">جدول 1: جدول رگرسیون </w:t>
      </w:r>
      <m:oMath>
        <m:sSubSup>
          <m:sSubSupPr>
            <m:ctrlPr>
              <w:rPr>
                <w:rFonts w:ascii="Cambria Math" w:eastAsiaTheme="minorEastAsia" w:hAnsi="Cambria Math" w:cs="B Mitra"/>
                <w:i/>
                <w:sz w:val="20"/>
                <w:szCs w:val="20"/>
                <w:lang w:bidi="fa-IR"/>
              </w:rPr>
            </m:ctrlPr>
          </m:sSubSupPr>
          <m:e>
            <m:r>
              <w:rPr>
                <w:rFonts w:ascii="Cambria Math" w:eastAsiaTheme="minorEastAsia" w:hAnsi="Cambria Math" w:cs="B Mitra"/>
                <w:sz w:val="20"/>
                <w:szCs w:val="20"/>
                <w:lang w:bidi="fa-IR"/>
              </w:rPr>
              <m:t>y</m:t>
            </m:r>
          </m:e>
          <m:sub>
            <m:r>
              <w:rPr>
                <w:rFonts w:ascii="Cambria Math" w:eastAsiaTheme="minorEastAsia" w:hAnsi="Cambria Math" w:cs="B Mitra"/>
                <w:sz w:val="20"/>
                <w:szCs w:val="20"/>
                <w:lang w:bidi="fa-IR"/>
              </w:rPr>
              <m:t>t</m:t>
            </m:r>
          </m:sub>
          <m:sup>
            <m:r>
              <w:rPr>
                <w:rFonts w:ascii="Cambria Math" w:eastAsiaTheme="minorEastAsia" w:hAnsi="Cambria Math" w:cs="B Mitra"/>
                <w:sz w:val="20"/>
                <w:szCs w:val="20"/>
                <w:lang w:bidi="fa-IR"/>
              </w:rPr>
              <m:t>c</m:t>
            </m:r>
          </m:sup>
        </m:sSubSup>
      </m:oMath>
      <w:r>
        <w:rPr>
          <w:rFonts w:eastAsiaTheme="minorEastAsia" w:cs="B Mitra" w:hint="cs"/>
          <w:sz w:val="20"/>
          <w:szCs w:val="20"/>
          <w:rtl/>
          <w:lang w:bidi="fa-IR"/>
        </w:rPr>
        <w:t xml:space="preserve"> برحسب </w:t>
      </w:r>
      <m:oMath>
        <m:sSubSup>
          <m:sSubSupPr>
            <m:ctrlPr>
              <w:rPr>
                <w:rFonts w:ascii="Cambria Math" w:eastAsiaTheme="minorEastAsia" w:hAnsi="Cambria Math" w:cs="B Mitra"/>
                <w:i/>
                <w:sz w:val="20"/>
                <w:szCs w:val="20"/>
                <w:lang w:bidi="fa-IR"/>
              </w:rPr>
            </m:ctrlPr>
          </m:sSubSupPr>
          <m:e>
            <m:r>
              <w:rPr>
                <w:rFonts w:ascii="Cambria Math" w:eastAsiaTheme="minorEastAsia" w:hAnsi="Cambria Math" w:cs="B Mitra"/>
                <w:sz w:val="20"/>
                <w:szCs w:val="20"/>
                <w:lang w:bidi="fa-IR"/>
              </w:rPr>
              <m:t>u</m:t>
            </m:r>
          </m:e>
          <m:sub>
            <m:r>
              <w:rPr>
                <w:rFonts w:ascii="Cambria Math" w:eastAsiaTheme="minorEastAsia" w:hAnsi="Cambria Math" w:cs="B Mitra"/>
                <w:sz w:val="20"/>
                <w:szCs w:val="20"/>
                <w:lang w:bidi="fa-IR"/>
              </w:rPr>
              <m:t>t</m:t>
            </m:r>
          </m:sub>
          <m:sup>
            <m:r>
              <w:rPr>
                <w:rFonts w:ascii="Cambria Math" w:eastAsiaTheme="minorEastAsia" w:hAnsi="Cambria Math" w:cs="B Mitra"/>
                <w:sz w:val="20"/>
                <w:szCs w:val="20"/>
                <w:lang w:bidi="fa-IR"/>
              </w:rPr>
              <m:t>c</m:t>
            </m:r>
          </m:sup>
        </m:sSubSup>
      </m:oMath>
      <w:r>
        <w:rPr>
          <w:rFonts w:eastAsiaTheme="minorEastAsia" w:cs="B Mitra"/>
          <w:sz w:val="20"/>
          <w:szCs w:val="20"/>
          <w:lang w:bidi="fa-IR"/>
        </w:rPr>
        <w:t xml:space="preserve"> </w:t>
      </w:r>
    </w:p>
    <w:p w:rsidR="00B63C26" w:rsidRDefault="00B63C26" w:rsidP="00B63C26">
      <w:pPr>
        <w:bidi/>
        <w:spacing w:before="120" w:after="120" w:line="288" w:lineRule="auto"/>
        <w:jc w:val="both"/>
        <w:rPr>
          <w:rFonts w:eastAsiaTheme="minorEastAsia" w:cs="B Mitra"/>
          <w:sz w:val="20"/>
          <w:szCs w:val="20"/>
          <w:lang w:bidi="fa-IR"/>
        </w:rPr>
      </w:pPr>
    </w:p>
    <w:p w:rsidR="00B63C26" w:rsidRPr="00B63C26" w:rsidRDefault="00D9218D" w:rsidP="00B63C26">
      <w:pPr>
        <w:bidi/>
        <w:spacing w:before="120" w:after="120" w:line="288" w:lineRule="auto"/>
        <w:jc w:val="both"/>
        <w:rPr>
          <w:rFonts w:eastAsiaTheme="minorEastAsia" w:cs="B Mitra"/>
          <w:sz w:val="24"/>
          <w:szCs w:val="24"/>
          <w:rtl/>
          <w:lang w:bidi="fa-IR"/>
        </w:rPr>
      </w:pPr>
      <w:r w:rsidRPr="00D9218D">
        <w:rPr>
          <w:rFonts w:eastAsiaTheme="minorEastAsia" w:cs="B Mitra"/>
          <w:noProof/>
          <w:sz w:val="24"/>
          <w:szCs w:val="24"/>
          <w:rtl/>
        </w:rPr>
        <w:lastRenderedPageBreak/>
        <w:drawing>
          <wp:inline distT="0" distB="0" distL="0" distR="0">
            <wp:extent cx="5612130" cy="4081882"/>
            <wp:effectExtent l="0" t="0" r="7620" b="0"/>
            <wp:docPr id="4" name="Picture 4" descr="F:\University\01-02\Term5\Econometrics\Project\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iversity\01-02\Term5\Econometrics\Project\Graph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4081882"/>
                    </a:xfrm>
                    <a:prstGeom prst="rect">
                      <a:avLst/>
                    </a:prstGeom>
                    <a:noFill/>
                    <a:ln>
                      <a:noFill/>
                    </a:ln>
                  </pic:spPr>
                </pic:pic>
              </a:graphicData>
            </a:graphic>
          </wp:inline>
        </w:drawing>
      </w:r>
    </w:p>
    <w:p w:rsidR="0065391A" w:rsidRDefault="00F761D2" w:rsidP="00B63C26">
      <w:pPr>
        <w:bidi/>
        <w:spacing w:before="120" w:after="120" w:line="288" w:lineRule="auto"/>
        <w:jc w:val="both"/>
        <w:rPr>
          <w:rFonts w:eastAsiaTheme="minorEastAsia" w:cs="B Mitra"/>
          <w:sz w:val="20"/>
          <w:szCs w:val="20"/>
          <w:rtl/>
          <w:lang w:bidi="fa-IR"/>
        </w:rPr>
      </w:pPr>
      <w:r>
        <w:rPr>
          <w:rFonts w:eastAsiaTheme="minorEastAsia" w:cs="B Mitra" w:hint="cs"/>
          <w:sz w:val="20"/>
          <w:szCs w:val="20"/>
          <w:rtl/>
          <w:lang w:bidi="fa-IR"/>
        </w:rPr>
        <w:t>نمودار</w:t>
      </w:r>
      <w:bookmarkStart w:id="0" w:name="_GoBack"/>
      <w:bookmarkEnd w:id="0"/>
      <w:r w:rsidR="00B63C26">
        <w:rPr>
          <w:rFonts w:eastAsiaTheme="minorEastAsia" w:cs="B Mitra" w:hint="cs"/>
          <w:sz w:val="20"/>
          <w:szCs w:val="20"/>
          <w:rtl/>
          <w:lang w:bidi="fa-IR"/>
        </w:rPr>
        <w:t xml:space="preserve"> 1: نمودار مقادیر </w:t>
      </w:r>
      <m:oMath>
        <m:sSubSup>
          <m:sSubSupPr>
            <m:ctrlPr>
              <w:rPr>
                <w:rFonts w:ascii="Cambria Math" w:eastAsiaTheme="minorEastAsia" w:hAnsi="Cambria Math" w:cs="B Mitra"/>
                <w:i/>
                <w:sz w:val="20"/>
                <w:szCs w:val="20"/>
                <w:lang w:bidi="fa-IR"/>
              </w:rPr>
            </m:ctrlPr>
          </m:sSubSupPr>
          <m:e>
            <m:r>
              <w:rPr>
                <w:rFonts w:ascii="Cambria Math" w:eastAsiaTheme="minorEastAsia" w:hAnsi="Cambria Math" w:cs="B Mitra"/>
                <w:sz w:val="20"/>
                <w:szCs w:val="20"/>
                <w:lang w:bidi="fa-IR"/>
              </w:rPr>
              <m:t>y</m:t>
            </m:r>
          </m:e>
          <m:sub>
            <m:r>
              <w:rPr>
                <w:rFonts w:ascii="Cambria Math" w:eastAsiaTheme="minorEastAsia" w:hAnsi="Cambria Math" w:cs="B Mitra"/>
                <w:sz w:val="20"/>
                <w:szCs w:val="20"/>
                <w:lang w:bidi="fa-IR"/>
              </w:rPr>
              <m:t>t</m:t>
            </m:r>
          </m:sub>
          <m:sup>
            <m:r>
              <w:rPr>
                <w:rFonts w:ascii="Cambria Math" w:eastAsiaTheme="minorEastAsia" w:hAnsi="Cambria Math" w:cs="B Mitra"/>
                <w:sz w:val="20"/>
                <w:szCs w:val="20"/>
                <w:lang w:bidi="fa-IR"/>
              </w:rPr>
              <m:t>c</m:t>
            </m:r>
          </m:sup>
        </m:sSubSup>
      </m:oMath>
      <w:r w:rsidR="00B63C26">
        <w:rPr>
          <w:rFonts w:eastAsiaTheme="minorEastAsia" w:cs="B Mitra" w:hint="cs"/>
          <w:sz w:val="20"/>
          <w:szCs w:val="20"/>
          <w:rtl/>
          <w:lang w:bidi="fa-IR"/>
        </w:rPr>
        <w:t xml:space="preserve"> برحسب </w:t>
      </w:r>
      <m:oMath>
        <m:sSubSup>
          <m:sSubSupPr>
            <m:ctrlPr>
              <w:rPr>
                <w:rFonts w:ascii="Cambria Math" w:eastAsiaTheme="minorEastAsia" w:hAnsi="Cambria Math" w:cs="B Mitra"/>
                <w:i/>
                <w:sz w:val="20"/>
                <w:szCs w:val="20"/>
                <w:lang w:bidi="fa-IR"/>
              </w:rPr>
            </m:ctrlPr>
          </m:sSubSupPr>
          <m:e>
            <m:r>
              <w:rPr>
                <w:rFonts w:ascii="Cambria Math" w:eastAsiaTheme="minorEastAsia" w:hAnsi="Cambria Math" w:cs="B Mitra"/>
                <w:sz w:val="20"/>
                <w:szCs w:val="20"/>
                <w:lang w:bidi="fa-IR"/>
              </w:rPr>
              <m:t>u</m:t>
            </m:r>
          </m:e>
          <m:sub>
            <m:r>
              <w:rPr>
                <w:rFonts w:ascii="Cambria Math" w:eastAsiaTheme="minorEastAsia" w:hAnsi="Cambria Math" w:cs="B Mitra"/>
                <w:sz w:val="20"/>
                <w:szCs w:val="20"/>
                <w:lang w:bidi="fa-IR"/>
              </w:rPr>
              <m:t>t</m:t>
            </m:r>
          </m:sub>
          <m:sup>
            <m:r>
              <w:rPr>
                <w:rFonts w:ascii="Cambria Math" w:eastAsiaTheme="minorEastAsia" w:hAnsi="Cambria Math" w:cs="B Mitra"/>
                <w:sz w:val="20"/>
                <w:szCs w:val="20"/>
                <w:lang w:bidi="fa-IR"/>
              </w:rPr>
              <m:t>c</m:t>
            </m:r>
          </m:sup>
        </m:sSubSup>
      </m:oMath>
      <w:r w:rsidR="00B63C26">
        <w:rPr>
          <w:rFonts w:eastAsiaTheme="minorEastAsia" w:cs="B Mitra" w:hint="cs"/>
          <w:sz w:val="20"/>
          <w:szCs w:val="20"/>
          <w:rtl/>
          <w:lang w:bidi="fa-IR"/>
        </w:rPr>
        <w:t xml:space="preserve"> و بازه اطمینان 95 درصدی</w:t>
      </w:r>
    </w:p>
    <w:p w:rsidR="00B63C26" w:rsidRDefault="00B63C26" w:rsidP="00D9218D">
      <w:pPr>
        <w:bidi/>
        <w:spacing w:before="120" w:after="120" w:line="288" w:lineRule="auto"/>
        <w:jc w:val="both"/>
        <w:rPr>
          <w:rFonts w:eastAsiaTheme="minorEastAsia" w:cs="B Mitra"/>
          <w:sz w:val="24"/>
          <w:szCs w:val="24"/>
          <w:rtl/>
          <w:lang w:bidi="fa-IR"/>
        </w:rPr>
      </w:pPr>
      <w:r>
        <w:rPr>
          <w:rFonts w:eastAsiaTheme="minorEastAsia" w:cs="B Mitra" w:hint="cs"/>
          <w:sz w:val="24"/>
          <w:szCs w:val="24"/>
          <w:rtl/>
          <w:lang w:bidi="fa-IR"/>
        </w:rPr>
        <w:t xml:space="preserve">حال همان طور که نتایج را مشاهده می‌کنید، </w:t>
      </w:r>
      <w:r w:rsidR="00D9218D">
        <w:rPr>
          <w:rFonts w:eastAsiaTheme="minorEastAsia" w:cs="B Mitra" w:hint="cs"/>
          <w:sz w:val="24"/>
          <w:szCs w:val="24"/>
          <w:rtl/>
          <w:lang w:bidi="fa-IR"/>
        </w:rPr>
        <w:t xml:space="preserve">مقدار ضریب </w:t>
      </w:r>
      <m:oMath>
        <m:r>
          <w:rPr>
            <w:rFonts w:ascii="Cambria Math" w:eastAsiaTheme="minorEastAsia" w:hAnsi="Cambria Math" w:cs="B Mitra"/>
            <w:sz w:val="24"/>
            <w:szCs w:val="24"/>
            <w:lang w:bidi="fa-IR"/>
          </w:rPr>
          <m:t>β</m:t>
        </m:r>
      </m:oMath>
      <w:r w:rsidR="00D9218D">
        <w:rPr>
          <w:rFonts w:eastAsiaTheme="minorEastAsia" w:cs="B Mitra" w:hint="cs"/>
          <w:sz w:val="24"/>
          <w:szCs w:val="24"/>
          <w:rtl/>
          <w:lang w:bidi="fa-IR"/>
        </w:rPr>
        <w:t xml:space="preserve"> یک عدد منفی با اندازه بسیار کوچک و نزدیک به صفر شده است و این به این معنی است که عملا رابطه خاصی بین مقادیر تولید و بی‌کاری وجود نداشته و تغییرات یکی روی دیگری تاثیری نگذاشته است که برخلاف گفته قانون اوکان می‌باشد. همچنین ضریب </w:t>
      </w:r>
      <m:oMath>
        <m:sSup>
          <m:sSupPr>
            <m:ctrlPr>
              <w:rPr>
                <w:rFonts w:ascii="Cambria Math" w:eastAsiaTheme="minorEastAsia" w:hAnsi="Cambria Math" w:cs="B Mitra"/>
                <w:i/>
                <w:sz w:val="24"/>
                <w:szCs w:val="24"/>
                <w:lang w:bidi="fa-IR"/>
              </w:rPr>
            </m:ctrlPr>
          </m:sSupPr>
          <m:e>
            <m:r>
              <w:rPr>
                <w:rFonts w:ascii="Cambria Math" w:eastAsiaTheme="minorEastAsia" w:hAnsi="Cambria Math" w:cs="B Mitra"/>
                <w:sz w:val="24"/>
                <w:szCs w:val="24"/>
                <w:lang w:bidi="fa-IR"/>
              </w:rPr>
              <m:t>R</m:t>
            </m:r>
          </m:e>
          <m:sup>
            <m:r>
              <w:rPr>
                <w:rFonts w:ascii="Cambria Math" w:eastAsiaTheme="minorEastAsia" w:hAnsi="Cambria Math" w:cs="B Mitra"/>
                <w:sz w:val="24"/>
                <w:szCs w:val="24"/>
                <w:lang w:bidi="fa-IR"/>
              </w:rPr>
              <m:t>2</m:t>
            </m:r>
          </m:sup>
        </m:sSup>
        <m:r>
          <w:rPr>
            <w:rFonts w:ascii="Cambria Math" w:eastAsiaTheme="minorEastAsia" w:hAnsi="Cambria Math" w:cs="B Mitra"/>
            <w:sz w:val="24"/>
            <w:szCs w:val="24"/>
            <w:lang w:bidi="fa-IR"/>
          </w:rPr>
          <m:t>=0.324</m:t>
        </m:r>
      </m:oMath>
      <w:r w:rsidR="00D9218D">
        <w:rPr>
          <w:rFonts w:eastAsiaTheme="minorEastAsia" w:cs="B Mitra" w:hint="cs"/>
          <w:sz w:val="24"/>
          <w:szCs w:val="24"/>
          <w:rtl/>
          <w:lang w:bidi="fa-IR"/>
        </w:rPr>
        <w:t xml:space="preserve"> عدد پایینی می‌باشد. دلیل این اتفاق را به طور کلی می‌توان به دو مورد ارجاع داد:</w:t>
      </w:r>
    </w:p>
    <w:p w:rsidR="00D9218D" w:rsidRDefault="00D9218D" w:rsidP="00D9218D">
      <w:pPr>
        <w:bidi/>
        <w:spacing w:before="120" w:after="120" w:line="288" w:lineRule="auto"/>
        <w:jc w:val="both"/>
        <w:rPr>
          <w:rFonts w:eastAsiaTheme="minorEastAsia" w:cs="B Mitra"/>
          <w:sz w:val="24"/>
          <w:szCs w:val="24"/>
          <w:rtl/>
          <w:lang w:bidi="fa-IR"/>
        </w:rPr>
      </w:pPr>
      <w:r>
        <w:rPr>
          <w:rFonts w:eastAsiaTheme="minorEastAsia" w:cs="B Mitra" w:hint="cs"/>
          <w:sz w:val="24"/>
          <w:szCs w:val="24"/>
          <w:rtl/>
          <w:lang w:bidi="fa-IR"/>
        </w:rPr>
        <w:t>1- در این جا ما از قانون اوکان برای یک بازه نسبتا بلندمدت (30 ساله) استفاده کردیم که همان طور که گفته شد، قانون اوکان به ازای بازه‌های زمانی کوتاه مدت دقت مناسبی دارد و هر چه بازه مورد نظر بزرگ‌تر شود، احتمال خطای آن و برقرار نبودن نتیجه قانون اوکان بیشتر می‌شود.</w:t>
      </w:r>
    </w:p>
    <w:p w:rsidR="00D9218D" w:rsidRPr="00D9218D" w:rsidRDefault="00D9218D" w:rsidP="00D9218D">
      <w:pPr>
        <w:bidi/>
        <w:spacing w:before="120" w:after="120" w:line="288" w:lineRule="auto"/>
        <w:jc w:val="both"/>
        <w:rPr>
          <w:rFonts w:eastAsiaTheme="minorEastAsia" w:cs="B Mitra"/>
          <w:sz w:val="24"/>
          <w:szCs w:val="24"/>
          <w:rtl/>
          <w:lang w:bidi="fa-IR"/>
        </w:rPr>
      </w:pPr>
      <w:r>
        <w:rPr>
          <w:rFonts w:eastAsiaTheme="minorEastAsia" w:cs="B Mitra" w:hint="cs"/>
          <w:sz w:val="24"/>
          <w:szCs w:val="24"/>
          <w:rtl/>
          <w:lang w:bidi="fa-IR"/>
        </w:rPr>
        <w:t xml:space="preserve">2- در این مدل رگرسیونی می‌بایست برای بهتر شدن نتیجه و به دست آوردن تخمین بهتری برای ضریب </w:t>
      </w:r>
      <m:oMath>
        <m:r>
          <w:rPr>
            <w:rFonts w:ascii="Cambria Math" w:eastAsiaTheme="minorEastAsia" w:hAnsi="Cambria Math" w:cs="B Mitra"/>
            <w:sz w:val="24"/>
            <w:szCs w:val="24"/>
            <w:lang w:bidi="fa-IR"/>
          </w:rPr>
          <m:t>β</m:t>
        </m:r>
      </m:oMath>
      <w:r>
        <w:rPr>
          <w:rFonts w:eastAsiaTheme="minorEastAsia" w:cs="B Mitra" w:hint="cs"/>
          <w:sz w:val="24"/>
          <w:szCs w:val="24"/>
          <w:rtl/>
          <w:lang w:bidi="fa-IR"/>
        </w:rPr>
        <w:t xml:space="preserve"> می‌بایست عوامل و متغیرهای توضیح دهنده مهم دیگری که روی میزان تغییرات تولیدات و </w:t>
      </w:r>
      <w:r>
        <w:rPr>
          <w:rFonts w:eastAsiaTheme="minorEastAsia" w:cs="B Mitra"/>
          <w:sz w:val="24"/>
          <w:szCs w:val="24"/>
          <w:lang w:bidi="fa-IR"/>
        </w:rPr>
        <w:t>GDP</w:t>
      </w:r>
      <w:r>
        <w:rPr>
          <w:rFonts w:eastAsiaTheme="minorEastAsia" w:cs="B Mitra" w:hint="cs"/>
          <w:sz w:val="24"/>
          <w:szCs w:val="24"/>
          <w:rtl/>
          <w:lang w:bidi="fa-IR"/>
        </w:rPr>
        <w:t xml:space="preserve"> تاثیرگذارند را نیز وارد مدل کنیم اما در این جا فقط یک عامل توضیح دهنده داریم و به همین دلیل کیفیت برازش </w:t>
      </w:r>
      <w:r w:rsidR="006718F4">
        <w:rPr>
          <w:rFonts w:eastAsiaTheme="minorEastAsia" w:cs="B Mitra" w:hint="cs"/>
          <w:sz w:val="24"/>
          <w:szCs w:val="24"/>
          <w:rtl/>
          <w:lang w:bidi="fa-IR"/>
        </w:rPr>
        <w:t>نامناسب شده است.</w:t>
      </w:r>
    </w:p>
    <w:p w:rsidR="006718F4" w:rsidRDefault="006718F4" w:rsidP="006718F4">
      <w:pPr>
        <w:bidi/>
        <w:spacing w:before="480" w:after="0" w:line="276" w:lineRule="auto"/>
        <w:jc w:val="both"/>
        <w:rPr>
          <w:rFonts w:cs="B Titr"/>
          <w:sz w:val="28"/>
          <w:szCs w:val="28"/>
          <w:rtl/>
          <w:lang w:bidi="fa-IR"/>
        </w:rPr>
      </w:pPr>
    </w:p>
    <w:p w:rsidR="00DD2C75" w:rsidRPr="00AA3217" w:rsidRDefault="006718F4" w:rsidP="006718F4">
      <w:pPr>
        <w:bidi/>
        <w:spacing w:before="480" w:after="0" w:line="276" w:lineRule="auto"/>
        <w:jc w:val="both"/>
        <w:rPr>
          <w:rFonts w:cs="B Titr"/>
          <w:sz w:val="28"/>
          <w:szCs w:val="28"/>
          <w:rtl/>
          <w:lang w:bidi="fa-IR"/>
        </w:rPr>
      </w:pPr>
      <w:r>
        <w:rPr>
          <w:rFonts w:cs="B Titr" w:hint="cs"/>
          <w:sz w:val="28"/>
          <w:szCs w:val="28"/>
          <w:rtl/>
          <w:lang w:bidi="fa-IR"/>
        </w:rPr>
        <w:lastRenderedPageBreak/>
        <w:t>4</w:t>
      </w:r>
      <w:r w:rsidR="00DD2C75">
        <w:rPr>
          <w:rFonts w:cs="B Titr" w:hint="cs"/>
          <w:sz w:val="28"/>
          <w:szCs w:val="28"/>
          <w:rtl/>
          <w:lang w:bidi="fa-IR"/>
        </w:rPr>
        <w:t xml:space="preserve">- </w:t>
      </w:r>
      <w:r>
        <w:rPr>
          <w:rFonts w:cs="B Titr" w:hint="cs"/>
          <w:sz w:val="28"/>
          <w:szCs w:val="28"/>
          <w:rtl/>
          <w:lang w:bidi="fa-IR"/>
        </w:rPr>
        <w:t>مزایا و معایب قانون اوکان</w:t>
      </w:r>
    </w:p>
    <w:p w:rsidR="009A7DEE" w:rsidRDefault="006718F4" w:rsidP="009A7DEE">
      <w:pPr>
        <w:bidi/>
        <w:spacing w:before="120" w:after="120" w:line="288" w:lineRule="auto"/>
        <w:jc w:val="both"/>
        <w:rPr>
          <w:rFonts w:eastAsiaTheme="minorEastAsia" w:cs="B Mitra"/>
          <w:sz w:val="24"/>
          <w:szCs w:val="24"/>
          <w:rtl/>
          <w:lang w:bidi="fa-IR"/>
        </w:rPr>
      </w:pPr>
      <w:r>
        <w:rPr>
          <w:rFonts w:cs="B Mitra" w:hint="cs"/>
          <w:sz w:val="24"/>
          <w:szCs w:val="24"/>
          <w:rtl/>
          <w:lang w:bidi="fa-IR"/>
        </w:rPr>
        <w:t xml:space="preserve">به طور کلی مهم‌ترین نکته‌ای که در رابطه با این قانون (و عدد 3 درصدی که برای این مسئله به صورت سرانگشتی اشاره شده است) باید در نظر داشته باشیم این است که این نتایج برحسب مشاهده‌های تجربی به دست آمده است و با وجود این که به صورت تئوری توضیحاتی آن را پشتیبانی می‌کند، اما به طور همیشگی این قاعده برقرار نیست و حتی ممکن است ضریب </w:t>
      </w:r>
      <m:oMath>
        <m:r>
          <w:rPr>
            <w:rFonts w:ascii="Cambria Math" w:hAnsi="Cambria Math" w:cs="B Mitra"/>
            <w:sz w:val="24"/>
            <w:szCs w:val="24"/>
            <w:lang w:bidi="fa-IR"/>
          </w:rPr>
          <m:t>β</m:t>
        </m:r>
      </m:oMath>
      <w:r>
        <w:rPr>
          <w:rFonts w:eastAsiaTheme="minorEastAsia" w:cs="B Mitra" w:hint="cs"/>
          <w:sz w:val="24"/>
          <w:szCs w:val="24"/>
          <w:rtl/>
          <w:lang w:bidi="fa-IR"/>
        </w:rPr>
        <w:t xml:space="preserve"> مقداری برابر با صفر یا مقداری مثبت نیز داشته باشد. برای مثال با بررسی داده‌های بسیاری از کشورها متوجه شده‌ایم که قانون اوکان به طور کلی برای آن کشورها صدق نمی‌کند، یا در میانه بحران بزرگ مالی سال 2008 آمریکا، همبستگی میان تغییرات تولید و نرخ بی‌کاری برای کشورها بسیار ناچیز بود.</w:t>
      </w:r>
      <w:r>
        <w:rPr>
          <w:rFonts w:eastAsiaTheme="minorEastAsia" w:cs="B Mitra"/>
          <w:sz w:val="24"/>
          <w:szCs w:val="24"/>
          <w:lang w:bidi="fa-IR"/>
        </w:rPr>
        <w:t>[1]</w:t>
      </w:r>
      <w:r>
        <w:rPr>
          <w:rFonts w:eastAsiaTheme="minorEastAsia" w:cs="B Mitra" w:hint="cs"/>
          <w:sz w:val="24"/>
          <w:szCs w:val="24"/>
          <w:rtl/>
          <w:lang w:bidi="fa-IR"/>
        </w:rPr>
        <w:t xml:space="preserve"> و به طور کلی باید در نظر داشت که این روابط اقتصادی بسیار پیچیده می</w:t>
      </w:r>
      <w:r>
        <w:rPr>
          <w:rFonts w:eastAsiaTheme="minorEastAsia" w:cs="B Mitra" w:hint="cs"/>
          <w:sz w:val="24"/>
          <w:szCs w:val="24"/>
          <w:rtl/>
          <w:cs/>
          <w:lang w:bidi="fa-IR"/>
        </w:rPr>
        <w:t>‎‌باشند و عوامل بسیار زیاد دیگری در این تاثیرات دخیل می‌باشند، برای مثال نوع فرهنگ کار و بازار کار موجود در کشورهایی مثل ژاپن</w:t>
      </w:r>
      <w:r w:rsidR="009A7DEE">
        <w:rPr>
          <w:rFonts w:eastAsiaTheme="minorEastAsia" w:cs="B Mitra" w:hint="cs"/>
          <w:sz w:val="24"/>
          <w:szCs w:val="24"/>
          <w:rtl/>
          <w:lang w:bidi="fa-IR"/>
        </w:rPr>
        <w:t>، آمریکا و اسپانیا</w:t>
      </w:r>
      <w:r>
        <w:rPr>
          <w:rFonts w:eastAsiaTheme="minorEastAsia" w:cs="B Mitra" w:hint="cs"/>
          <w:sz w:val="24"/>
          <w:szCs w:val="24"/>
          <w:rtl/>
          <w:lang w:bidi="fa-IR"/>
        </w:rPr>
        <w:t xml:space="preserve"> باعث شده است که </w:t>
      </w:r>
      <w:r w:rsidR="009A7DEE">
        <w:rPr>
          <w:rFonts w:eastAsiaTheme="minorEastAsia" w:cs="B Mitra" w:hint="cs"/>
          <w:sz w:val="24"/>
          <w:szCs w:val="24"/>
          <w:rtl/>
          <w:lang w:bidi="fa-IR"/>
        </w:rPr>
        <w:t xml:space="preserve">به خاطر تفاوت‌های میان این کشورها، در سال‌های اخیر ضریب اوکان در این 3 کشور به ترتیب مقادیر </w:t>
      </w:r>
      <m:oMath>
        <m:r>
          <w:rPr>
            <w:rFonts w:ascii="Cambria Math" w:eastAsiaTheme="minorEastAsia" w:hAnsi="Cambria Math" w:cs="B Mitra"/>
            <w:sz w:val="24"/>
            <w:szCs w:val="24"/>
            <w:lang w:bidi="fa-IR"/>
          </w:rPr>
          <m:t>-0.17</m:t>
        </m:r>
      </m:oMath>
      <w:r w:rsidR="009A7DEE">
        <w:rPr>
          <w:rFonts w:eastAsiaTheme="minorEastAsia" w:cs="B Mitra" w:hint="cs"/>
          <w:sz w:val="24"/>
          <w:szCs w:val="24"/>
          <w:rtl/>
          <w:lang w:bidi="fa-IR"/>
        </w:rPr>
        <w:t xml:space="preserve"> ، </w:t>
      </w:r>
      <m:oMath>
        <m:r>
          <w:rPr>
            <w:rFonts w:ascii="Cambria Math" w:eastAsiaTheme="minorEastAsia" w:hAnsi="Cambria Math" w:cs="B Mitra"/>
            <w:sz w:val="24"/>
            <w:szCs w:val="24"/>
            <w:lang w:bidi="fa-IR"/>
          </w:rPr>
          <m:t>-0.48</m:t>
        </m:r>
      </m:oMath>
      <w:r w:rsidR="009A7DEE">
        <w:rPr>
          <w:rFonts w:eastAsiaTheme="minorEastAsia" w:cs="B Mitra" w:hint="cs"/>
          <w:sz w:val="24"/>
          <w:szCs w:val="24"/>
          <w:rtl/>
          <w:lang w:bidi="fa-IR"/>
        </w:rPr>
        <w:t xml:space="preserve"> و </w:t>
      </w:r>
      <m:oMath>
        <m:r>
          <w:rPr>
            <w:rFonts w:ascii="Cambria Math" w:eastAsiaTheme="minorEastAsia" w:hAnsi="Cambria Math" w:cs="B Mitra"/>
            <w:sz w:val="24"/>
            <w:szCs w:val="24"/>
            <w:lang w:bidi="fa-IR"/>
          </w:rPr>
          <m:t>-0.82</m:t>
        </m:r>
      </m:oMath>
      <w:r w:rsidR="009A7DEE">
        <w:rPr>
          <w:rFonts w:eastAsiaTheme="minorEastAsia" w:cs="B Mitra" w:hint="cs"/>
          <w:sz w:val="24"/>
          <w:szCs w:val="24"/>
          <w:rtl/>
          <w:lang w:bidi="fa-IR"/>
        </w:rPr>
        <w:t xml:space="preserve"> را داشته باشد.</w:t>
      </w:r>
    </w:p>
    <w:p w:rsidR="009A7DEE" w:rsidRDefault="009A7DEE" w:rsidP="009A7DEE">
      <w:pPr>
        <w:bidi/>
        <w:spacing w:before="120" w:after="120" w:line="288" w:lineRule="auto"/>
        <w:jc w:val="both"/>
        <w:rPr>
          <w:rFonts w:eastAsiaTheme="minorEastAsia" w:cs="B Mitra"/>
          <w:sz w:val="24"/>
          <w:szCs w:val="24"/>
          <w:rtl/>
          <w:lang w:bidi="fa-IR"/>
        </w:rPr>
      </w:pPr>
      <w:r>
        <w:rPr>
          <w:rFonts w:eastAsiaTheme="minorEastAsia" w:cs="B Mitra" w:hint="cs"/>
          <w:sz w:val="24"/>
          <w:szCs w:val="24"/>
          <w:rtl/>
          <w:lang w:bidi="fa-IR"/>
        </w:rPr>
        <w:t xml:space="preserve">اما باز هم به طور کلی برای نهادهای سیاست گذاری مانند </w:t>
      </w:r>
      <w:r>
        <w:rPr>
          <w:rFonts w:eastAsiaTheme="minorEastAsia" w:cs="B Mitra"/>
          <w:sz w:val="24"/>
          <w:szCs w:val="24"/>
          <w:lang w:bidi="fa-IR"/>
        </w:rPr>
        <w:t>Federal Reserve</w:t>
      </w:r>
      <w:r>
        <w:rPr>
          <w:rFonts w:eastAsiaTheme="minorEastAsia" w:cs="B Mitra" w:hint="cs"/>
          <w:sz w:val="24"/>
          <w:szCs w:val="24"/>
          <w:rtl/>
          <w:lang w:bidi="fa-IR"/>
        </w:rPr>
        <w:t xml:space="preserve"> در آمریکا، این قاعده به صورت سرانگشتی و موثر استفاده می‌شود و در تصمیمات کلانی مانند کنترل تورم و تعیین نرخ بهره تاثیرگذار است.</w:t>
      </w:r>
      <w:r>
        <w:rPr>
          <w:rFonts w:eastAsiaTheme="minorEastAsia" w:cs="B Mitra"/>
          <w:sz w:val="24"/>
          <w:szCs w:val="24"/>
          <w:lang w:bidi="fa-IR"/>
        </w:rPr>
        <w:t>[4]</w:t>
      </w:r>
    </w:p>
    <w:p w:rsidR="00364B67" w:rsidRDefault="00364B67" w:rsidP="009A7DEE">
      <w:pPr>
        <w:bidi/>
        <w:spacing w:before="120" w:after="120" w:line="288" w:lineRule="auto"/>
        <w:jc w:val="both"/>
        <w:rPr>
          <w:rFonts w:cs="B Mitra"/>
          <w:sz w:val="24"/>
          <w:szCs w:val="24"/>
          <w:rtl/>
          <w:lang w:bidi="fa-IR"/>
        </w:rPr>
      </w:pPr>
      <w:r>
        <w:rPr>
          <w:rFonts w:cs="B Mitra"/>
          <w:sz w:val="24"/>
          <w:szCs w:val="24"/>
          <w:rtl/>
          <w:lang w:bidi="fa-IR"/>
        </w:rPr>
        <w:br w:type="page"/>
      </w:r>
    </w:p>
    <w:p w:rsidR="00A95F93" w:rsidRPr="00364B67" w:rsidRDefault="00A95F93" w:rsidP="00364B67">
      <w:pPr>
        <w:bidi/>
        <w:spacing w:before="480" w:after="0" w:line="276" w:lineRule="auto"/>
        <w:jc w:val="both"/>
        <w:rPr>
          <w:rFonts w:cs="B Titr"/>
          <w:sz w:val="28"/>
          <w:szCs w:val="28"/>
          <w:rtl/>
          <w:lang w:bidi="fa-IR"/>
        </w:rPr>
      </w:pPr>
      <w:r w:rsidRPr="00364B67">
        <w:rPr>
          <w:rFonts w:cs="B Titr" w:hint="cs"/>
          <w:sz w:val="28"/>
          <w:szCs w:val="28"/>
          <w:rtl/>
          <w:lang w:bidi="fa-IR"/>
        </w:rPr>
        <w:lastRenderedPageBreak/>
        <w:t>منابع:</w:t>
      </w:r>
    </w:p>
    <w:p w:rsidR="00A95F93" w:rsidRDefault="00A95F93" w:rsidP="00533D60">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 xml:space="preserve">1. </w:t>
      </w:r>
      <w:r w:rsidR="00533D60" w:rsidRPr="00533D60">
        <w:rPr>
          <w:rFonts w:asciiTheme="majorBidi" w:hAnsiTheme="majorBidi" w:cstheme="majorBidi"/>
          <w:sz w:val="24"/>
          <w:szCs w:val="24"/>
          <w:lang w:bidi="fa-IR"/>
        </w:rPr>
        <w:t>Ball, Laurence, Daniel Leigh, and Prakash Loungani. "Okun's law: Fit at 50?." Journal of Money, Credit and Banking 49.7 (2017): 1413-1441.</w:t>
      </w:r>
    </w:p>
    <w:p w:rsidR="00FC23C8" w:rsidRDefault="00E43450" w:rsidP="00533D60">
      <w:pPr>
        <w:spacing w:line="276" w:lineRule="auto"/>
        <w:jc w:val="both"/>
        <w:rPr>
          <w:rFonts w:asciiTheme="majorBidi" w:hAnsiTheme="majorBidi" w:cstheme="majorBidi"/>
          <w:sz w:val="24"/>
          <w:szCs w:val="24"/>
          <w:lang w:bidi="fa-IR"/>
        </w:rPr>
      </w:pPr>
      <w:r w:rsidRPr="004723C7">
        <w:rPr>
          <w:rFonts w:asciiTheme="majorBidi" w:hAnsiTheme="majorBidi" w:cstheme="majorBidi"/>
          <w:sz w:val="24"/>
          <w:szCs w:val="24"/>
          <w:lang w:bidi="fa-IR"/>
        </w:rPr>
        <w:t xml:space="preserve">2. </w:t>
      </w:r>
      <w:r w:rsidR="00533D60" w:rsidRPr="00533D60">
        <w:rPr>
          <w:rFonts w:asciiTheme="majorBidi" w:hAnsiTheme="majorBidi" w:cstheme="majorBidi"/>
          <w:sz w:val="24"/>
          <w:szCs w:val="24"/>
          <w:lang w:bidi="fa-IR"/>
        </w:rPr>
        <w:t>Prachowny, Martin FJ. "Okun's law: theoretical foundations and revised estimates." The review of Economics and Statistics (1993): 331-336.</w:t>
      </w:r>
    </w:p>
    <w:p w:rsidR="00FC23C8" w:rsidRDefault="00FC23C8" w:rsidP="00533D60">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3.</w:t>
      </w:r>
      <w:r w:rsidR="00533D60">
        <w:rPr>
          <w:rFonts w:asciiTheme="majorBidi" w:hAnsiTheme="majorBidi" w:cstheme="majorBidi"/>
          <w:sz w:val="24"/>
          <w:szCs w:val="24"/>
          <w:lang w:bidi="fa-IR"/>
        </w:rPr>
        <w:t xml:space="preserve"> </w:t>
      </w:r>
      <w:r w:rsidR="00533D60" w:rsidRPr="00533D60">
        <w:rPr>
          <w:rFonts w:asciiTheme="majorBidi" w:hAnsiTheme="majorBidi" w:cstheme="majorBidi"/>
          <w:sz w:val="24"/>
          <w:szCs w:val="24"/>
          <w:lang w:bidi="fa-IR"/>
        </w:rPr>
        <w:t>Okun's Law: Definition, Formula, History, and Limitations</w:t>
      </w:r>
      <w:r w:rsidR="00533D60">
        <w:rPr>
          <w:rFonts w:asciiTheme="majorBidi" w:hAnsiTheme="majorBidi" w:cstheme="majorBidi"/>
          <w:sz w:val="24"/>
          <w:szCs w:val="24"/>
          <w:lang w:bidi="fa-IR"/>
        </w:rPr>
        <w:t>, Investopedia (</w:t>
      </w:r>
      <w:r w:rsidR="00533D60" w:rsidRPr="00533D60">
        <w:rPr>
          <w:rFonts w:asciiTheme="majorBidi" w:hAnsiTheme="majorBidi" w:cstheme="majorBidi"/>
          <w:sz w:val="24"/>
          <w:szCs w:val="24"/>
          <w:lang w:bidi="fa-IR"/>
        </w:rPr>
        <w:t>https://www.investopedia.com/terms/o/okunslaw.asp</w:t>
      </w:r>
      <w:r w:rsidR="00533D60">
        <w:rPr>
          <w:rFonts w:asciiTheme="majorBidi" w:hAnsiTheme="majorBidi" w:cstheme="majorBidi"/>
          <w:sz w:val="24"/>
          <w:szCs w:val="24"/>
          <w:lang w:bidi="fa-IR"/>
        </w:rPr>
        <w:t>)</w:t>
      </w:r>
    </w:p>
    <w:p w:rsidR="00FC23C8" w:rsidRDefault="00FC23C8" w:rsidP="00533D60">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4.</w:t>
      </w:r>
      <w:r w:rsidR="00C2243F">
        <w:rPr>
          <w:rFonts w:asciiTheme="majorBidi" w:hAnsiTheme="majorBidi" w:cstheme="majorBidi"/>
          <w:sz w:val="24"/>
          <w:szCs w:val="24"/>
          <w:lang w:bidi="fa-IR"/>
        </w:rPr>
        <w:t xml:space="preserve"> </w:t>
      </w:r>
      <w:r w:rsidR="00533D60" w:rsidRPr="00533D60">
        <w:rPr>
          <w:rFonts w:asciiTheme="majorBidi" w:hAnsiTheme="majorBidi" w:cstheme="majorBidi"/>
          <w:sz w:val="24"/>
          <w:szCs w:val="24"/>
          <w:lang w:bidi="fa-IR"/>
        </w:rPr>
        <w:t>Okun's law establishes the link between unemployment and GDP and can help guide monetary policy</w:t>
      </w:r>
      <w:r w:rsidR="00533D60">
        <w:rPr>
          <w:rFonts w:asciiTheme="majorBidi" w:hAnsiTheme="majorBidi" w:cstheme="majorBidi"/>
          <w:sz w:val="24"/>
          <w:szCs w:val="24"/>
          <w:lang w:bidi="fa-IR"/>
        </w:rPr>
        <w:t>, Business Insider (</w:t>
      </w:r>
      <w:r w:rsidR="00533D60" w:rsidRPr="00533D60">
        <w:rPr>
          <w:rFonts w:asciiTheme="majorBidi" w:hAnsiTheme="majorBidi" w:cstheme="majorBidi"/>
          <w:sz w:val="24"/>
          <w:szCs w:val="24"/>
          <w:lang w:bidi="fa-IR"/>
        </w:rPr>
        <w:t>https://www.businessinsider.com/personal-finance/okuns-law</w:t>
      </w:r>
      <w:r w:rsidR="00533D60">
        <w:rPr>
          <w:rFonts w:asciiTheme="majorBidi" w:hAnsiTheme="majorBidi" w:cstheme="majorBidi"/>
          <w:sz w:val="24"/>
          <w:szCs w:val="24"/>
          <w:lang w:bidi="fa-IR"/>
        </w:rPr>
        <w:t>)</w:t>
      </w:r>
    </w:p>
    <w:p w:rsidR="003208F9" w:rsidRDefault="00FC23C8" w:rsidP="0065391A">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5.</w:t>
      </w:r>
      <w:r w:rsidR="00AA3217" w:rsidRPr="00AA3217">
        <w:t xml:space="preserve"> </w:t>
      </w:r>
      <w:r w:rsidR="00533D60" w:rsidRPr="00533D60">
        <w:rPr>
          <w:rFonts w:asciiTheme="majorBidi" w:hAnsiTheme="majorBidi" w:cstheme="majorBidi"/>
          <w:sz w:val="24"/>
          <w:szCs w:val="24"/>
          <w:lang w:bidi="fa-IR"/>
        </w:rPr>
        <w:t>Lee, Jim. "The robustness of Okun's law: Evidence from OECD countries." Journal of macroeconomics 22.2 (2000): 331-356.</w:t>
      </w:r>
    </w:p>
    <w:p w:rsidR="0065391A" w:rsidRPr="00364B67" w:rsidRDefault="0065391A" w:rsidP="0065391A">
      <w:pPr>
        <w:bidi/>
        <w:spacing w:before="480" w:after="0" w:line="276" w:lineRule="auto"/>
        <w:jc w:val="both"/>
        <w:rPr>
          <w:rFonts w:cs="B Titr"/>
          <w:sz w:val="28"/>
          <w:szCs w:val="28"/>
          <w:rtl/>
          <w:lang w:bidi="fa-IR"/>
        </w:rPr>
      </w:pPr>
      <w:r w:rsidRPr="00364B67">
        <w:rPr>
          <w:rFonts w:cs="B Titr" w:hint="cs"/>
          <w:sz w:val="28"/>
          <w:szCs w:val="28"/>
          <w:rtl/>
          <w:lang w:bidi="fa-IR"/>
        </w:rPr>
        <w:t>منابع</w:t>
      </w:r>
      <w:r>
        <w:rPr>
          <w:rFonts w:cs="B Titr" w:hint="cs"/>
          <w:sz w:val="28"/>
          <w:szCs w:val="28"/>
          <w:rtl/>
          <w:lang w:bidi="fa-IR"/>
        </w:rPr>
        <w:t xml:space="preserve"> مربوط به داده‌ها</w:t>
      </w:r>
      <w:r w:rsidRPr="00364B67">
        <w:rPr>
          <w:rFonts w:cs="B Titr" w:hint="cs"/>
          <w:sz w:val="28"/>
          <w:szCs w:val="28"/>
          <w:rtl/>
          <w:lang w:bidi="fa-IR"/>
        </w:rPr>
        <w:t>:</w:t>
      </w:r>
    </w:p>
    <w:p w:rsidR="0065391A" w:rsidRDefault="0065391A" w:rsidP="0065391A">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 xml:space="preserve">1. </w:t>
      </w:r>
      <w:hyperlink r:id="rId8" w:history="1">
        <w:r w:rsidRPr="00D24D03">
          <w:rPr>
            <w:rStyle w:val="Hyperlink"/>
            <w:rFonts w:asciiTheme="majorBidi" w:hAnsiTheme="majorBidi" w:cstheme="majorBidi"/>
            <w:sz w:val="24"/>
            <w:szCs w:val="24"/>
            <w:lang w:bidi="fa-IR"/>
          </w:rPr>
          <w:t>https://data.worldbank.org/indicator/NY.GDP.MKTP.KD.ZG?view=chart</w:t>
        </w:r>
      </w:hyperlink>
      <w:r>
        <w:rPr>
          <w:rFonts w:asciiTheme="majorBidi" w:hAnsiTheme="majorBidi" w:cstheme="majorBidi"/>
          <w:sz w:val="24"/>
          <w:szCs w:val="24"/>
          <w:lang w:bidi="fa-IR"/>
        </w:rPr>
        <w:tab/>
      </w:r>
    </w:p>
    <w:p w:rsidR="0065391A" w:rsidRDefault="0065391A" w:rsidP="0065391A">
      <w:pPr>
        <w:spacing w:line="276" w:lineRule="auto"/>
        <w:jc w:val="both"/>
        <w:rPr>
          <w:rFonts w:asciiTheme="majorBidi" w:hAnsiTheme="majorBidi" w:cstheme="majorBidi"/>
          <w:sz w:val="24"/>
          <w:szCs w:val="24"/>
          <w:lang w:bidi="fa-IR"/>
        </w:rPr>
      </w:pPr>
      <w:r w:rsidRPr="004723C7">
        <w:rPr>
          <w:rFonts w:asciiTheme="majorBidi" w:hAnsiTheme="majorBidi" w:cstheme="majorBidi"/>
          <w:sz w:val="24"/>
          <w:szCs w:val="24"/>
          <w:lang w:bidi="fa-IR"/>
        </w:rPr>
        <w:t xml:space="preserve">2. </w:t>
      </w:r>
      <w:r w:rsidRPr="0065391A">
        <w:rPr>
          <w:rFonts w:asciiTheme="majorBidi" w:hAnsiTheme="majorBidi" w:cstheme="majorBidi"/>
          <w:sz w:val="24"/>
          <w:szCs w:val="24"/>
          <w:lang w:bidi="fa-IR"/>
        </w:rPr>
        <w:t>https://data.worldbank.org/indicator/NY.GDP.MKTP.CD?view=chart</w:t>
      </w:r>
    </w:p>
    <w:p w:rsidR="0065391A" w:rsidRPr="003208F9" w:rsidRDefault="0065391A" w:rsidP="0065391A">
      <w:pPr>
        <w:spacing w:line="276" w:lineRule="auto"/>
        <w:jc w:val="both"/>
        <w:rPr>
          <w:rFonts w:asciiTheme="majorBidi" w:hAnsiTheme="majorBidi" w:cstheme="majorBidi"/>
          <w:sz w:val="24"/>
          <w:szCs w:val="24"/>
          <w:lang w:bidi="fa-IR"/>
        </w:rPr>
      </w:pPr>
      <w:r>
        <w:rPr>
          <w:rFonts w:asciiTheme="majorBidi" w:hAnsiTheme="majorBidi" w:cstheme="majorBidi"/>
          <w:sz w:val="24"/>
          <w:szCs w:val="24"/>
          <w:lang w:bidi="fa-IR"/>
        </w:rPr>
        <w:t>3.</w:t>
      </w:r>
      <w:r w:rsidRPr="0065391A">
        <w:rPr>
          <w:rFonts w:asciiTheme="majorBidi" w:hAnsiTheme="majorBidi" w:cstheme="majorBidi"/>
          <w:sz w:val="24"/>
          <w:szCs w:val="24"/>
          <w:lang w:bidi="fa-IR"/>
        </w:rPr>
        <w:t>https://data.worldbank.org/indicator/SL.UEM.TOTL.ZS?end=2021&amp;start=1991&amp;view=chart</w:t>
      </w:r>
    </w:p>
    <w:sectPr w:rsidR="0065391A" w:rsidRPr="003208F9" w:rsidSect="00364B67">
      <w:footerReference w:type="default" r:id="rId9"/>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9E1" w:rsidRDefault="008D79E1" w:rsidP="00364B67">
      <w:pPr>
        <w:spacing w:after="0" w:line="240" w:lineRule="auto"/>
      </w:pPr>
      <w:r>
        <w:separator/>
      </w:r>
    </w:p>
  </w:endnote>
  <w:endnote w:type="continuationSeparator" w:id="0">
    <w:p w:rsidR="008D79E1" w:rsidRDefault="008D79E1" w:rsidP="00364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12777697"/>
      <w:docPartObj>
        <w:docPartGallery w:val="Page Numbers (Bottom of Page)"/>
        <w:docPartUnique/>
      </w:docPartObj>
    </w:sdtPr>
    <w:sdtEndPr>
      <w:rPr>
        <w:noProof/>
      </w:rPr>
    </w:sdtEndPr>
    <w:sdtContent>
      <w:p w:rsidR="00364B67" w:rsidRDefault="00364B67" w:rsidP="00364B67">
        <w:pPr>
          <w:pStyle w:val="Footer"/>
          <w:bidi/>
          <w:jc w:val="center"/>
        </w:pPr>
        <w:r>
          <w:fldChar w:fldCharType="begin"/>
        </w:r>
        <w:r>
          <w:instrText xml:space="preserve"> PAGE   \* MERGEFORMAT </w:instrText>
        </w:r>
        <w:r>
          <w:fldChar w:fldCharType="separate"/>
        </w:r>
        <w:r w:rsidR="00F761D2">
          <w:rPr>
            <w:noProof/>
            <w:rtl/>
          </w:rPr>
          <w:t>3</w:t>
        </w:r>
        <w:r>
          <w:rPr>
            <w:noProof/>
          </w:rPr>
          <w:fldChar w:fldCharType="end"/>
        </w:r>
      </w:p>
    </w:sdtContent>
  </w:sdt>
  <w:p w:rsidR="00364B67" w:rsidRDefault="00364B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9E1" w:rsidRDefault="008D79E1" w:rsidP="00364B67">
      <w:pPr>
        <w:spacing w:after="0" w:line="240" w:lineRule="auto"/>
      </w:pPr>
      <w:r>
        <w:separator/>
      </w:r>
    </w:p>
  </w:footnote>
  <w:footnote w:type="continuationSeparator" w:id="0">
    <w:p w:rsidR="008D79E1" w:rsidRDefault="008D79E1" w:rsidP="00364B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7F3"/>
    <w:rsid w:val="00046D9E"/>
    <w:rsid w:val="0007517F"/>
    <w:rsid w:val="001304FC"/>
    <w:rsid w:val="00150EF0"/>
    <w:rsid w:val="001A4333"/>
    <w:rsid w:val="001A74C3"/>
    <w:rsid w:val="001B05E9"/>
    <w:rsid w:val="001F044F"/>
    <w:rsid w:val="00250877"/>
    <w:rsid w:val="00255C71"/>
    <w:rsid w:val="002739B4"/>
    <w:rsid w:val="00274935"/>
    <w:rsid w:val="00286746"/>
    <w:rsid w:val="00317F90"/>
    <w:rsid w:val="003208F9"/>
    <w:rsid w:val="00352114"/>
    <w:rsid w:val="00364B67"/>
    <w:rsid w:val="003E3CF2"/>
    <w:rsid w:val="00400FF3"/>
    <w:rsid w:val="00446A6B"/>
    <w:rsid w:val="0045223A"/>
    <w:rsid w:val="004723C7"/>
    <w:rsid w:val="00512212"/>
    <w:rsid w:val="00517B6A"/>
    <w:rsid w:val="00533D60"/>
    <w:rsid w:val="005B37AD"/>
    <w:rsid w:val="005E1F4B"/>
    <w:rsid w:val="0064685C"/>
    <w:rsid w:val="0065391A"/>
    <w:rsid w:val="006718F4"/>
    <w:rsid w:val="00695446"/>
    <w:rsid w:val="006A0592"/>
    <w:rsid w:val="006E395D"/>
    <w:rsid w:val="00701553"/>
    <w:rsid w:val="00704698"/>
    <w:rsid w:val="00714C47"/>
    <w:rsid w:val="00741583"/>
    <w:rsid w:val="0085457D"/>
    <w:rsid w:val="008D483C"/>
    <w:rsid w:val="008D79E1"/>
    <w:rsid w:val="008F06A6"/>
    <w:rsid w:val="00907F41"/>
    <w:rsid w:val="009267F3"/>
    <w:rsid w:val="0096006D"/>
    <w:rsid w:val="009A7DEE"/>
    <w:rsid w:val="009B320C"/>
    <w:rsid w:val="009E772E"/>
    <w:rsid w:val="009F29EF"/>
    <w:rsid w:val="00A91C73"/>
    <w:rsid w:val="00A95F93"/>
    <w:rsid w:val="00AA3217"/>
    <w:rsid w:val="00AE63DC"/>
    <w:rsid w:val="00B63C26"/>
    <w:rsid w:val="00B71A4C"/>
    <w:rsid w:val="00C2243F"/>
    <w:rsid w:val="00C41E22"/>
    <w:rsid w:val="00CD6F22"/>
    <w:rsid w:val="00D275E1"/>
    <w:rsid w:val="00D422F4"/>
    <w:rsid w:val="00D9218D"/>
    <w:rsid w:val="00DD1B75"/>
    <w:rsid w:val="00DD2C75"/>
    <w:rsid w:val="00DD4D97"/>
    <w:rsid w:val="00E43450"/>
    <w:rsid w:val="00EF02C2"/>
    <w:rsid w:val="00F761D2"/>
    <w:rsid w:val="00F9664E"/>
    <w:rsid w:val="00FC23C8"/>
    <w:rsid w:val="00FE1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E482"/>
  <w15:chartTrackingRefBased/>
  <w15:docId w15:val="{E46059B6-61E9-41DA-9F53-460D5981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C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446"/>
    <w:pPr>
      <w:ind w:left="720"/>
      <w:contextualSpacing/>
    </w:pPr>
  </w:style>
  <w:style w:type="paragraph" w:styleId="Header">
    <w:name w:val="header"/>
    <w:basedOn w:val="Normal"/>
    <w:link w:val="HeaderChar"/>
    <w:uiPriority w:val="99"/>
    <w:unhideWhenUsed/>
    <w:rsid w:val="00364B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B67"/>
  </w:style>
  <w:style w:type="paragraph" w:styleId="Footer">
    <w:name w:val="footer"/>
    <w:basedOn w:val="Normal"/>
    <w:link w:val="FooterChar"/>
    <w:uiPriority w:val="99"/>
    <w:unhideWhenUsed/>
    <w:rsid w:val="00364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B67"/>
  </w:style>
  <w:style w:type="character" w:styleId="PlaceholderText">
    <w:name w:val="Placeholder Text"/>
    <w:basedOn w:val="DefaultParagraphFont"/>
    <w:uiPriority w:val="99"/>
    <w:semiHidden/>
    <w:rsid w:val="009F29EF"/>
    <w:rPr>
      <w:color w:val="808080"/>
    </w:rPr>
  </w:style>
  <w:style w:type="character" w:styleId="Hyperlink">
    <w:name w:val="Hyperlink"/>
    <w:basedOn w:val="DefaultParagraphFont"/>
    <w:uiPriority w:val="99"/>
    <w:unhideWhenUsed/>
    <w:rsid w:val="006539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01753">
      <w:bodyDiv w:val="1"/>
      <w:marLeft w:val="0"/>
      <w:marRight w:val="0"/>
      <w:marTop w:val="0"/>
      <w:marBottom w:val="0"/>
      <w:divBdr>
        <w:top w:val="none" w:sz="0" w:space="0" w:color="auto"/>
        <w:left w:val="none" w:sz="0" w:space="0" w:color="auto"/>
        <w:bottom w:val="none" w:sz="0" w:space="0" w:color="auto"/>
        <w:right w:val="none" w:sz="0" w:space="0" w:color="auto"/>
      </w:divBdr>
    </w:div>
    <w:div w:id="171577871">
      <w:bodyDiv w:val="1"/>
      <w:marLeft w:val="0"/>
      <w:marRight w:val="0"/>
      <w:marTop w:val="0"/>
      <w:marBottom w:val="0"/>
      <w:divBdr>
        <w:top w:val="none" w:sz="0" w:space="0" w:color="auto"/>
        <w:left w:val="none" w:sz="0" w:space="0" w:color="auto"/>
        <w:bottom w:val="none" w:sz="0" w:space="0" w:color="auto"/>
        <w:right w:val="none" w:sz="0" w:space="0" w:color="auto"/>
      </w:divBdr>
    </w:div>
    <w:div w:id="643510202">
      <w:bodyDiv w:val="1"/>
      <w:marLeft w:val="0"/>
      <w:marRight w:val="0"/>
      <w:marTop w:val="0"/>
      <w:marBottom w:val="0"/>
      <w:divBdr>
        <w:top w:val="none" w:sz="0" w:space="0" w:color="auto"/>
        <w:left w:val="none" w:sz="0" w:space="0" w:color="auto"/>
        <w:bottom w:val="none" w:sz="0" w:space="0" w:color="auto"/>
        <w:right w:val="none" w:sz="0" w:space="0" w:color="auto"/>
      </w:divBdr>
    </w:div>
    <w:div w:id="1184396401">
      <w:bodyDiv w:val="1"/>
      <w:marLeft w:val="0"/>
      <w:marRight w:val="0"/>
      <w:marTop w:val="0"/>
      <w:marBottom w:val="0"/>
      <w:divBdr>
        <w:top w:val="none" w:sz="0" w:space="0" w:color="auto"/>
        <w:left w:val="none" w:sz="0" w:space="0" w:color="auto"/>
        <w:bottom w:val="none" w:sz="0" w:space="0" w:color="auto"/>
        <w:right w:val="none" w:sz="0" w:space="0" w:color="auto"/>
      </w:divBdr>
    </w:div>
    <w:div w:id="1298217020">
      <w:bodyDiv w:val="1"/>
      <w:marLeft w:val="0"/>
      <w:marRight w:val="0"/>
      <w:marTop w:val="0"/>
      <w:marBottom w:val="0"/>
      <w:divBdr>
        <w:top w:val="none" w:sz="0" w:space="0" w:color="auto"/>
        <w:left w:val="none" w:sz="0" w:space="0" w:color="auto"/>
        <w:bottom w:val="none" w:sz="0" w:space="0" w:color="auto"/>
        <w:right w:val="none" w:sz="0" w:space="0" w:color="auto"/>
      </w:divBdr>
    </w:div>
    <w:div w:id="141651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NY.GDP.MKTP.KD.ZG?view=char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6</Pages>
  <Words>1456</Words>
  <Characters>6554</Characters>
  <Application>Microsoft Office Word</Application>
  <DocSecurity>0</DocSecurity>
  <Lines>156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2022-02-03T11:31:00Z</dcterms:created>
  <dcterms:modified xsi:type="dcterms:W3CDTF">2023-02-10T05:28:00Z</dcterms:modified>
</cp:coreProperties>
</file>