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54E" w:rsidRPr="007A754E" w:rsidRDefault="007A754E" w:rsidP="007A7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75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Download and Import the Dataset</w:t>
      </w:r>
    </w:p>
    <w:p w:rsidR="007A754E" w:rsidRPr="007A754E" w:rsidRDefault="007A754E" w:rsidP="007A7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Action:</w:t>
      </w:r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Download the dataset and load it into Power BI.</w:t>
      </w:r>
    </w:p>
    <w:p w:rsidR="007A754E" w:rsidRPr="007A754E" w:rsidRDefault="007A754E" w:rsidP="007A75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Dataset:</w:t>
      </w:r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Superstore Sales Dataset from </w:t>
      </w:r>
      <w:proofErr w:type="spellStart"/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t>Kaggle</w:t>
      </w:r>
      <w:proofErr w:type="spellEnd"/>
    </w:p>
    <w:p w:rsidR="007A754E" w:rsidRPr="007A754E" w:rsidRDefault="007A754E" w:rsidP="007A7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Challenge:</w:t>
      </w:r>
    </w:p>
    <w:p w:rsidR="007A754E" w:rsidRPr="007A754E" w:rsidRDefault="007A754E" w:rsidP="007A75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Format Issues:</w:t>
      </w:r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dataset might be in a format that Power BI struggles to read (e.g., Excel, CSV with different delimiters). Make sure the data is clean and formatted correctly before loading.</w:t>
      </w:r>
    </w:p>
    <w:p w:rsidR="007A754E" w:rsidRPr="007A754E" w:rsidRDefault="007A754E" w:rsidP="007A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A754E" w:rsidRPr="007A754E" w:rsidRDefault="007A754E" w:rsidP="007A7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75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Inspect and Clean the Data</w:t>
      </w:r>
    </w:p>
    <w:p w:rsidR="007A754E" w:rsidRPr="007A754E" w:rsidRDefault="007A754E" w:rsidP="007A75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Action:</w:t>
      </w:r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Inspect the dataset in Power BI to identify any missing values, duplicates, or incorrect data types. Use Power Query for data cleaning.</w:t>
      </w:r>
    </w:p>
    <w:p w:rsidR="007A754E" w:rsidRPr="007A754E" w:rsidRDefault="007A754E" w:rsidP="007A75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for null values in </w:t>
      </w:r>
      <w:r w:rsidRPr="007A754E">
        <w:rPr>
          <w:rFonts w:ascii="Courier New" w:eastAsia="Times New Roman" w:hAnsi="Courier New" w:cs="Courier New"/>
          <w:sz w:val="20"/>
          <w:szCs w:val="20"/>
          <w:lang w:eastAsia="en-IN"/>
        </w:rPr>
        <w:t>Order Date</w:t>
      </w:r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duplicates in </w:t>
      </w:r>
      <w:r w:rsidRPr="007A754E">
        <w:rPr>
          <w:rFonts w:ascii="Courier New" w:eastAsia="Times New Roman" w:hAnsi="Courier New" w:cs="Courier New"/>
          <w:sz w:val="20"/>
          <w:szCs w:val="20"/>
          <w:lang w:eastAsia="en-IN"/>
        </w:rPr>
        <w:t>Order ID</w:t>
      </w:r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wrong data types for </w:t>
      </w:r>
      <w:r w:rsidRPr="007A754E">
        <w:rPr>
          <w:rFonts w:ascii="Courier New" w:eastAsia="Times New Roman" w:hAnsi="Courier New" w:cs="Courier New"/>
          <w:sz w:val="20"/>
          <w:szCs w:val="20"/>
          <w:lang w:eastAsia="en-IN"/>
        </w:rPr>
        <w:t>Sales</w:t>
      </w:r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text instead of number).</w:t>
      </w:r>
    </w:p>
    <w:p w:rsidR="007A754E" w:rsidRPr="007A754E" w:rsidRDefault="007A754E" w:rsidP="007A75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Challenge:</w:t>
      </w:r>
    </w:p>
    <w:p w:rsidR="007A754E" w:rsidRPr="007A754E" w:rsidRDefault="007A754E" w:rsidP="007A75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Inconsistent Data:</w:t>
      </w:r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may find missing values or inconsistencies that require significant cleaning. This can involve removing duplicates, filling in missing values, or transforming data types.</w:t>
      </w:r>
    </w:p>
    <w:p w:rsidR="007A754E" w:rsidRPr="007A754E" w:rsidRDefault="007A754E" w:rsidP="007A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44DBF" w:rsidRPr="00444DBF" w:rsidRDefault="00444DBF" w:rsidP="00444D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4D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Define Data Model and Relationships</w:t>
      </w:r>
    </w:p>
    <w:p w:rsidR="00444DBF" w:rsidRPr="00444DBF" w:rsidRDefault="00444DBF" w:rsidP="00444D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4D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Action:</w:t>
      </w:r>
      <w:r w:rsidRPr="00444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Establish relationships between tables (if you have multiple tables) to ensure the data model is correct.</w:t>
      </w:r>
    </w:p>
    <w:p w:rsidR="00444DBF" w:rsidRPr="00444DBF" w:rsidRDefault="00444DBF" w:rsidP="00444DB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4D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444DBF" w:rsidRPr="00444DBF" w:rsidRDefault="00444DBF" w:rsidP="00444DBF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4D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Table:</w:t>
      </w:r>
      <w:r w:rsidRPr="00444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44DBF">
        <w:rPr>
          <w:rFonts w:ascii="Courier New" w:eastAsia="Times New Roman" w:hAnsi="Courier New" w:cs="Courier New"/>
          <w:sz w:val="20"/>
          <w:szCs w:val="20"/>
          <w:lang w:eastAsia="en-IN"/>
        </w:rPr>
        <w:t>Orders Table</w:t>
      </w:r>
    </w:p>
    <w:p w:rsidR="00444DBF" w:rsidRPr="00444DBF" w:rsidRDefault="00444DBF" w:rsidP="00444DBF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4D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Column:</w:t>
      </w:r>
      <w:r w:rsidRPr="00444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44DBF">
        <w:rPr>
          <w:rFonts w:ascii="Courier New" w:eastAsia="Times New Roman" w:hAnsi="Courier New" w:cs="Courier New"/>
          <w:sz w:val="20"/>
          <w:szCs w:val="20"/>
          <w:lang w:eastAsia="en-IN"/>
        </w:rPr>
        <w:t>Order ID</w:t>
      </w:r>
    </w:p>
    <w:p w:rsidR="00444DBF" w:rsidRPr="00444DBF" w:rsidRDefault="00444DBF" w:rsidP="00444DBF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4D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Related Tables and Columns:</w:t>
      </w:r>
    </w:p>
    <w:p w:rsidR="00444DBF" w:rsidRPr="00444DBF" w:rsidRDefault="00444DBF" w:rsidP="00444DBF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4D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Products Table:</w:t>
      </w:r>
      <w:r w:rsidRPr="00444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the </w:t>
      </w:r>
      <w:r w:rsidRPr="00444DBF">
        <w:rPr>
          <w:rFonts w:ascii="Courier New" w:eastAsia="Times New Roman" w:hAnsi="Courier New" w:cs="Courier New"/>
          <w:sz w:val="20"/>
          <w:szCs w:val="20"/>
          <w:lang w:eastAsia="en-IN"/>
        </w:rPr>
        <w:t>Product ID</w:t>
      </w:r>
      <w:r w:rsidRPr="00444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to relate to </w:t>
      </w:r>
      <w:r w:rsidRPr="00444DBF">
        <w:rPr>
          <w:rFonts w:ascii="Courier New" w:eastAsia="Times New Roman" w:hAnsi="Courier New" w:cs="Courier New"/>
          <w:sz w:val="20"/>
          <w:szCs w:val="20"/>
          <w:lang w:eastAsia="en-IN"/>
        </w:rPr>
        <w:t>Product ID</w:t>
      </w:r>
      <w:r w:rsidRPr="00444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444DBF">
        <w:rPr>
          <w:rFonts w:ascii="Courier New" w:eastAsia="Times New Roman" w:hAnsi="Courier New" w:cs="Courier New"/>
          <w:sz w:val="20"/>
          <w:szCs w:val="20"/>
          <w:lang w:eastAsia="en-IN"/>
        </w:rPr>
        <w:t>Orders Table</w:t>
      </w:r>
      <w:r w:rsidRPr="00444DB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44DBF" w:rsidRPr="00444DBF" w:rsidRDefault="00444DBF" w:rsidP="00444DBF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4D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Customers Table:</w:t>
      </w:r>
      <w:r w:rsidRPr="00444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the </w:t>
      </w:r>
      <w:r w:rsidRPr="00444DBF">
        <w:rPr>
          <w:rFonts w:ascii="Courier New" w:eastAsia="Times New Roman" w:hAnsi="Courier New" w:cs="Courier New"/>
          <w:sz w:val="20"/>
          <w:szCs w:val="20"/>
          <w:lang w:eastAsia="en-IN"/>
        </w:rPr>
        <w:t>Customer ID</w:t>
      </w:r>
      <w:r w:rsidRPr="00444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to relate to </w:t>
      </w:r>
      <w:r w:rsidRPr="00444DBF">
        <w:rPr>
          <w:rFonts w:ascii="Courier New" w:eastAsia="Times New Roman" w:hAnsi="Courier New" w:cs="Courier New"/>
          <w:sz w:val="20"/>
          <w:szCs w:val="20"/>
          <w:lang w:eastAsia="en-IN"/>
        </w:rPr>
        <w:t>Customer ID</w:t>
      </w:r>
      <w:r w:rsidRPr="00444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444DBF">
        <w:rPr>
          <w:rFonts w:ascii="Courier New" w:eastAsia="Times New Roman" w:hAnsi="Courier New" w:cs="Courier New"/>
          <w:sz w:val="20"/>
          <w:szCs w:val="20"/>
          <w:lang w:eastAsia="en-IN"/>
        </w:rPr>
        <w:t>Orders Table</w:t>
      </w:r>
      <w:r w:rsidRPr="00444DB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44DBF" w:rsidRPr="00444DBF" w:rsidRDefault="00444DBF" w:rsidP="00444DBF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4D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Geography Table:</w:t>
      </w:r>
      <w:r w:rsidRPr="00444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the </w:t>
      </w:r>
      <w:r w:rsidRPr="00444DBF">
        <w:rPr>
          <w:rFonts w:ascii="Courier New" w:eastAsia="Times New Roman" w:hAnsi="Courier New" w:cs="Courier New"/>
          <w:sz w:val="20"/>
          <w:szCs w:val="20"/>
          <w:lang w:eastAsia="en-IN"/>
        </w:rPr>
        <w:t>City</w:t>
      </w:r>
      <w:r w:rsidRPr="00444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44DBF">
        <w:rPr>
          <w:rFonts w:ascii="Courier New" w:eastAsia="Times New Roman" w:hAnsi="Courier New" w:cs="Courier New"/>
          <w:sz w:val="20"/>
          <w:szCs w:val="20"/>
          <w:lang w:eastAsia="en-IN"/>
        </w:rPr>
        <w:t>State</w:t>
      </w:r>
      <w:r w:rsidRPr="00444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444DBF">
        <w:rPr>
          <w:rFonts w:ascii="Courier New" w:eastAsia="Times New Roman" w:hAnsi="Courier New" w:cs="Courier New"/>
          <w:sz w:val="20"/>
          <w:szCs w:val="20"/>
          <w:lang w:eastAsia="en-IN"/>
        </w:rPr>
        <w:t>Region</w:t>
      </w:r>
      <w:r w:rsidRPr="00444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columns to relate to </w:t>
      </w:r>
      <w:r w:rsidRPr="00444DBF">
        <w:rPr>
          <w:rFonts w:ascii="Courier New" w:eastAsia="Times New Roman" w:hAnsi="Courier New" w:cs="Courier New"/>
          <w:sz w:val="20"/>
          <w:szCs w:val="20"/>
          <w:lang w:eastAsia="en-IN"/>
        </w:rPr>
        <w:t>City</w:t>
      </w:r>
      <w:r w:rsidRPr="00444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44DBF">
        <w:rPr>
          <w:rFonts w:ascii="Courier New" w:eastAsia="Times New Roman" w:hAnsi="Courier New" w:cs="Courier New"/>
          <w:sz w:val="20"/>
          <w:szCs w:val="20"/>
          <w:lang w:eastAsia="en-IN"/>
        </w:rPr>
        <w:t>State</w:t>
      </w:r>
      <w:r w:rsidRPr="00444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444DBF">
        <w:rPr>
          <w:rFonts w:ascii="Courier New" w:eastAsia="Times New Roman" w:hAnsi="Courier New" w:cs="Courier New"/>
          <w:sz w:val="20"/>
          <w:szCs w:val="20"/>
          <w:lang w:eastAsia="en-IN"/>
        </w:rPr>
        <w:t>Region</w:t>
      </w:r>
      <w:r w:rsidRPr="00444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444DBF">
        <w:rPr>
          <w:rFonts w:ascii="Courier New" w:eastAsia="Times New Roman" w:hAnsi="Courier New" w:cs="Courier New"/>
          <w:sz w:val="20"/>
          <w:szCs w:val="20"/>
          <w:lang w:eastAsia="en-IN"/>
        </w:rPr>
        <w:t>Orders Table</w:t>
      </w:r>
      <w:r w:rsidRPr="00444DB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A754E" w:rsidRPr="007A754E" w:rsidRDefault="007A754E" w:rsidP="00444D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C3945" w:rsidRPr="001C3945" w:rsidRDefault="001C3945" w:rsidP="001C3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39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Create Calculated Columns and Measures</w:t>
      </w:r>
    </w:p>
    <w:p w:rsidR="001C3945" w:rsidRPr="001C3945" w:rsidRDefault="001C3945" w:rsidP="001C39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39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Action:</w:t>
      </w:r>
      <w:r w:rsidRPr="001C39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DAX to create calculated columns and measures that support your analysis based on the specific columns in your dataset.</w:t>
      </w:r>
    </w:p>
    <w:p w:rsidR="001C3945" w:rsidRPr="001C3945" w:rsidRDefault="001C3945" w:rsidP="001C394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39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Calculated Columns and Measures:</w:t>
      </w:r>
    </w:p>
    <w:p w:rsidR="001C3945" w:rsidRPr="001C3945" w:rsidRDefault="001C3945" w:rsidP="001C394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39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Calculated Column:</w:t>
      </w:r>
    </w:p>
    <w:p w:rsidR="001C3945" w:rsidRPr="001C3945" w:rsidRDefault="001C3945" w:rsidP="001C3945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39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Profit Margin</w:t>
      </w:r>
      <w:r w:rsidRPr="001C3945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 new column to calculate the profit margin for each order.</w:t>
      </w:r>
    </w:p>
    <w:p w:rsidR="001C3945" w:rsidRPr="001C3945" w:rsidRDefault="001C3945" w:rsidP="001C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394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DAX</w:t>
      </w:r>
    </w:p>
    <w:p w:rsidR="001C3945" w:rsidRPr="001C3945" w:rsidRDefault="001C3945" w:rsidP="001C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394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C3945" w:rsidRPr="001C3945" w:rsidRDefault="001C3945" w:rsidP="001C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39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Profit Margin = </w:t>
      </w:r>
      <w:proofErr w:type="gramStart"/>
      <w:r w:rsidRPr="001C3945">
        <w:rPr>
          <w:rFonts w:ascii="Courier New" w:eastAsia="Times New Roman" w:hAnsi="Courier New" w:cs="Courier New"/>
          <w:sz w:val="20"/>
          <w:szCs w:val="20"/>
          <w:lang w:eastAsia="en-IN"/>
        </w:rPr>
        <w:t>DIVIDE(</w:t>
      </w:r>
      <w:proofErr w:type="gramEnd"/>
      <w:r w:rsidRPr="001C3945">
        <w:rPr>
          <w:rFonts w:ascii="Courier New" w:eastAsia="Times New Roman" w:hAnsi="Courier New" w:cs="Courier New"/>
          <w:sz w:val="20"/>
          <w:szCs w:val="20"/>
          <w:lang w:eastAsia="en-IN"/>
        </w:rPr>
        <w:t>[Profit], [Sales])</w:t>
      </w:r>
    </w:p>
    <w:p w:rsidR="001C3945" w:rsidRPr="001C3945" w:rsidRDefault="001C3945" w:rsidP="001C3945">
      <w:pPr>
        <w:numPr>
          <w:ilvl w:val="4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39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 Used:</w:t>
      </w:r>
      <w:r w:rsidRPr="001C39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C3945">
        <w:rPr>
          <w:rFonts w:ascii="Courier New" w:eastAsia="Times New Roman" w:hAnsi="Courier New" w:cs="Courier New"/>
          <w:sz w:val="20"/>
          <w:szCs w:val="20"/>
          <w:lang w:eastAsia="en-IN"/>
        </w:rPr>
        <w:t>Sales</w:t>
      </w:r>
      <w:r w:rsidRPr="001C39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C3945">
        <w:rPr>
          <w:rFonts w:ascii="Courier New" w:eastAsia="Times New Roman" w:hAnsi="Courier New" w:cs="Courier New"/>
          <w:sz w:val="20"/>
          <w:szCs w:val="20"/>
          <w:lang w:eastAsia="en-IN"/>
        </w:rPr>
        <w:t>Profit</w:t>
      </w:r>
    </w:p>
    <w:p w:rsidR="001C3945" w:rsidRPr="001C3945" w:rsidRDefault="001C3945" w:rsidP="001C394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39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Measures:</w:t>
      </w:r>
    </w:p>
    <w:p w:rsidR="001C3945" w:rsidRPr="001C3945" w:rsidRDefault="001C3945" w:rsidP="001C3945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39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Sales:</w:t>
      </w:r>
      <w:r w:rsidRPr="001C39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Calculate the total sales across all orders.</w:t>
      </w:r>
    </w:p>
    <w:p w:rsidR="001C3945" w:rsidRPr="001C3945" w:rsidRDefault="001C3945" w:rsidP="001C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3945">
        <w:rPr>
          <w:rFonts w:ascii="Courier New" w:eastAsia="Times New Roman" w:hAnsi="Courier New" w:cs="Courier New"/>
          <w:sz w:val="20"/>
          <w:szCs w:val="20"/>
          <w:lang w:eastAsia="en-IN"/>
        </w:rPr>
        <w:t>DAX</w:t>
      </w:r>
    </w:p>
    <w:p w:rsidR="001C3945" w:rsidRPr="001C3945" w:rsidRDefault="001C3945" w:rsidP="001C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394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C3945" w:rsidRPr="001C3945" w:rsidRDefault="001C3945" w:rsidP="001C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39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Total Sales = </w:t>
      </w:r>
      <w:proofErr w:type="gramStart"/>
      <w:r w:rsidRPr="001C3945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1C3945">
        <w:rPr>
          <w:rFonts w:ascii="Courier New" w:eastAsia="Times New Roman" w:hAnsi="Courier New" w:cs="Courier New"/>
          <w:sz w:val="20"/>
          <w:szCs w:val="20"/>
          <w:lang w:eastAsia="en-IN"/>
        </w:rPr>
        <w:t>'Orders'[Sales])</w:t>
      </w:r>
    </w:p>
    <w:p w:rsidR="001C3945" w:rsidRPr="001C3945" w:rsidRDefault="001C3945" w:rsidP="001C3945">
      <w:pPr>
        <w:numPr>
          <w:ilvl w:val="4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39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 Used:</w:t>
      </w:r>
      <w:r w:rsidRPr="001C39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C3945">
        <w:rPr>
          <w:rFonts w:ascii="Courier New" w:eastAsia="Times New Roman" w:hAnsi="Courier New" w:cs="Courier New"/>
          <w:sz w:val="20"/>
          <w:szCs w:val="20"/>
          <w:lang w:eastAsia="en-IN"/>
        </w:rPr>
        <w:t>Sales</w:t>
      </w:r>
    </w:p>
    <w:p w:rsidR="001C3945" w:rsidRPr="001C3945" w:rsidRDefault="001C3945" w:rsidP="001C3945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39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Profit:</w:t>
      </w:r>
      <w:r w:rsidRPr="001C39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Calculate the total profit across all orders.</w:t>
      </w:r>
    </w:p>
    <w:p w:rsidR="001C3945" w:rsidRPr="001C3945" w:rsidRDefault="001C3945" w:rsidP="001C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3945">
        <w:rPr>
          <w:rFonts w:ascii="Courier New" w:eastAsia="Times New Roman" w:hAnsi="Courier New" w:cs="Courier New"/>
          <w:sz w:val="20"/>
          <w:szCs w:val="20"/>
          <w:lang w:eastAsia="en-IN"/>
        </w:rPr>
        <w:t>DAX</w:t>
      </w:r>
    </w:p>
    <w:p w:rsidR="001C3945" w:rsidRPr="001C3945" w:rsidRDefault="001C3945" w:rsidP="001C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394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C3945" w:rsidRPr="001C3945" w:rsidRDefault="001C3945" w:rsidP="001C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39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Total Profit = </w:t>
      </w:r>
      <w:proofErr w:type="gramStart"/>
      <w:r w:rsidRPr="001C3945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1C3945">
        <w:rPr>
          <w:rFonts w:ascii="Courier New" w:eastAsia="Times New Roman" w:hAnsi="Courier New" w:cs="Courier New"/>
          <w:sz w:val="20"/>
          <w:szCs w:val="20"/>
          <w:lang w:eastAsia="en-IN"/>
        </w:rPr>
        <w:t>'Orders'[Profit])</w:t>
      </w:r>
    </w:p>
    <w:p w:rsidR="001C3945" w:rsidRPr="001C3945" w:rsidRDefault="001C3945" w:rsidP="001C3945">
      <w:pPr>
        <w:numPr>
          <w:ilvl w:val="4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39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 Used:</w:t>
      </w:r>
      <w:r w:rsidRPr="001C39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C3945">
        <w:rPr>
          <w:rFonts w:ascii="Courier New" w:eastAsia="Times New Roman" w:hAnsi="Courier New" w:cs="Courier New"/>
          <w:sz w:val="20"/>
          <w:szCs w:val="20"/>
          <w:lang w:eastAsia="en-IN"/>
        </w:rPr>
        <w:t>Profit</w:t>
      </w:r>
    </w:p>
    <w:p w:rsidR="001C3945" w:rsidRPr="001C3945" w:rsidRDefault="001C3945" w:rsidP="001C3945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39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Profit Margin:</w:t>
      </w:r>
      <w:r w:rsidRPr="001C39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Calculate the average profit margin across all orders.</w:t>
      </w:r>
    </w:p>
    <w:p w:rsidR="001C3945" w:rsidRPr="001C3945" w:rsidRDefault="001C3945" w:rsidP="001C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3945">
        <w:rPr>
          <w:rFonts w:ascii="Courier New" w:eastAsia="Times New Roman" w:hAnsi="Courier New" w:cs="Courier New"/>
          <w:sz w:val="20"/>
          <w:szCs w:val="20"/>
          <w:lang w:eastAsia="en-IN"/>
        </w:rPr>
        <w:t>DAX</w:t>
      </w:r>
    </w:p>
    <w:p w:rsidR="001C3945" w:rsidRPr="001C3945" w:rsidRDefault="001C3945" w:rsidP="001C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394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C3945" w:rsidRPr="001C3945" w:rsidRDefault="001C3945" w:rsidP="001C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39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Average Profit Margin = </w:t>
      </w:r>
      <w:proofErr w:type="gramStart"/>
      <w:r w:rsidRPr="001C3945">
        <w:rPr>
          <w:rFonts w:ascii="Courier New" w:eastAsia="Times New Roman" w:hAnsi="Courier New" w:cs="Courier New"/>
          <w:sz w:val="20"/>
          <w:szCs w:val="20"/>
          <w:lang w:eastAsia="en-IN"/>
        </w:rPr>
        <w:t>AVERAGE(</w:t>
      </w:r>
      <w:proofErr w:type="gramEnd"/>
      <w:r w:rsidRPr="001C3945">
        <w:rPr>
          <w:rFonts w:ascii="Courier New" w:eastAsia="Times New Roman" w:hAnsi="Courier New" w:cs="Courier New"/>
          <w:sz w:val="20"/>
          <w:szCs w:val="20"/>
          <w:lang w:eastAsia="en-IN"/>
        </w:rPr>
        <w:t>'Orders'[Profit Margin])</w:t>
      </w:r>
    </w:p>
    <w:p w:rsidR="001C3945" w:rsidRPr="001C3945" w:rsidRDefault="001C3945" w:rsidP="001C3945">
      <w:pPr>
        <w:numPr>
          <w:ilvl w:val="4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39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 Used:</w:t>
      </w:r>
      <w:r w:rsidRPr="001C39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C3945">
        <w:rPr>
          <w:rFonts w:ascii="Courier New" w:eastAsia="Times New Roman" w:hAnsi="Courier New" w:cs="Courier New"/>
          <w:sz w:val="20"/>
          <w:szCs w:val="20"/>
          <w:lang w:eastAsia="en-IN"/>
        </w:rPr>
        <w:t>Profit Margin</w:t>
      </w:r>
      <w:r w:rsidRPr="001C39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(calculated column)</w:t>
      </w:r>
    </w:p>
    <w:p w:rsidR="007A754E" w:rsidRPr="007A754E" w:rsidRDefault="007A754E" w:rsidP="007A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D4506" w:rsidRPr="007D4506" w:rsidRDefault="007D4506" w:rsidP="007D45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D45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Design Visualizations</w:t>
      </w:r>
    </w:p>
    <w:p w:rsidR="007D4506" w:rsidRPr="007D4506" w:rsidRDefault="007D4506" w:rsidP="007D45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5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Action:</w:t>
      </w:r>
      <w:r w:rsidRPr="007D4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 charts, tables, and KPIs that represent key metrics and insights, using the relevant columns from your dataset.</w:t>
      </w:r>
    </w:p>
    <w:p w:rsidR="007D4506" w:rsidRPr="007D4506" w:rsidRDefault="007D4506" w:rsidP="007D450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5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Visualizations and Columns:</w:t>
      </w:r>
    </w:p>
    <w:p w:rsidR="007D4506" w:rsidRPr="007D4506" w:rsidRDefault="007D4506" w:rsidP="007D450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5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 Chart:</w:t>
      </w:r>
    </w:p>
    <w:p w:rsidR="007D4506" w:rsidRPr="007D4506" w:rsidRDefault="007D4506" w:rsidP="007D4506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5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7D4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Visualize sales trends over time.</w:t>
      </w:r>
    </w:p>
    <w:p w:rsidR="007D4506" w:rsidRPr="007D4506" w:rsidRDefault="007D4506" w:rsidP="007D4506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5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X-Axis:</w:t>
      </w:r>
      <w:r w:rsidRPr="007D4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D4506">
        <w:rPr>
          <w:rFonts w:ascii="Courier New" w:eastAsia="Times New Roman" w:hAnsi="Courier New" w:cs="Courier New"/>
          <w:sz w:val="20"/>
          <w:szCs w:val="20"/>
          <w:lang w:eastAsia="en-IN"/>
        </w:rPr>
        <w:t>Order Date</w:t>
      </w:r>
    </w:p>
    <w:p w:rsidR="007D4506" w:rsidRPr="007D4506" w:rsidRDefault="007D4506" w:rsidP="007D4506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5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Y-Axis:</w:t>
      </w:r>
      <w:r w:rsidRPr="007D4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D4506">
        <w:rPr>
          <w:rFonts w:ascii="Courier New" w:eastAsia="Times New Roman" w:hAnsi="Courier New" w:cs="Courier New"/>
          <w:sz w:val="20"/>
          <w:szCs w:val="20"/>
          <w:lang w:eastAsia="en-IN"/>
        </w:rPr>
        <w:t>Sales</w:t>
      </w:r>
    </w:p>
    <w:p w:rsidR="007D4506" w:rsidRPr="007D4506" w:rsidRDefault="007D4506" w:rsidP="007D450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5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 Chart:</w:t>
      </w:r>
    </w:p>
    <w:p w:rsidR="007D4506" w:rsidRPr="007D4506" w:rsidRDefault="007D4506" w:rsidP="007D4506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5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7D4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 profit across different product categories.</w:t>
      </w:r>
    </w:p>
    <w:p w:rsidR="007D4506" w:rsidRPr="007D4506" w:rsidRDefault="007D4506" w:rsidP="007D4506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5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X-Axis:</w:t>
      </w:r>
      <w:r w:rsidRPr="007D4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D4506">
        <w:rPr>
          <w:rFonts w:ascii="Courier New" w:eastAsia="Times New Roman" w:hAnsi="Courier New" w:cs="Courier New"/>
          <w:sz w:val="20"/>
          <w:szCs w:val="20"/>
          <w:lang w:eastAsia="en-IN"/>
        </w:rPr>
        <w:t>Category</w:t>
      </w:r>
    </w:p>
    <w:p w:rsidR="007D4506" w:rsidRPr="007D4506" w:rsidRDefault="007D4506" w:rsidP="007D4506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5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Y-Axis:</w:t>
      </w:r>
      <w:r w:rsidRPr="007D4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D4506">
        <w:rPr>
          <w:rFonts w:ascii="Courier New" w:eastAsia="Times New Roman" w:hAnsi="Courier New" w:cs="Courier New"/>
          <w:sz w:val="20"/>
          <w:szCs w:val="20"/>
          <w:lang w:eastAsia="en-IN"/>
        </w:rPr>
        <w:t>Profit</w:t>
      </w:r>
    </w:p>
    <w:p w:rsidR="007D4506" w:rsidRPr="007D4506" w:rsidRDefault="007D4506" w:rsidP="007D450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5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KPI Cards:</w:t>
      </w:r>
    </w:p>
    <w:p w:rsidR="007D4506" w:rsidRPr="007D4506" w:rsidRDefault="007D4506" w:rsidP="007D4506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5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7D4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 overall key metrics.</w:t>
      </w:r>
    </w:p>
    <w:p w:rsidR="007D4506" w:rsidRPr="007D4506" w:rsidRDefault="007D4506" w:rsidP="007D4506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5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KPI 1:</w:t>
      </w:r>
      <w:r w:rsidRPr="007D4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D4506">
        <w:rPr>
          <w:rFonts w:ascii="Courier New" w:eastAsia="Times New Roman" w:hAnsi="Courier New" w:cs="Courier New"/>
          <w:sz w:val="20"/>
          <w:szCs w:val="20"/>
          <w:lang w:eastAsia="en-IN"/>
        </w:rPr>
        <w:t>Total Sales</w:t>
      </w:r>
      <w:r w:rsidRPr="007D4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(Measure)</w:t>
      </w:r>
    </w:p>
    <w:p w:rsidR="007D4506" w:rsidRPr="007D4506" w:rsidRDefault="007D4506" w:rsidP="007D4506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5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KPI 2:</w:t>
      </w:r>
      <w:r w:rsidRPr="007D4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D4506">
        <w:rPr>
          <w:rFonts w:ascii="Courier New" w:eastAsia="Times New Roman" w:hAnsi="Courier New" w:cs="Courier New"/>
          <w:sz w:val="20"/>
          <w:szCs w:val="20"/>
          <w:lang w:eastAsia="en-IN"/>
        </w:rPr>
        <w:t>Total Profit</w:t>
      </w:r>
      <w:r w:rsidRPr="007D4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(Measure)</w:t>
      </w:r>
    </w:p>
    <w:p w:rsidR="007D4506" w:rsidRPr="007D4506" w:rsidRDefault="007D4506" w:rsidP="007D450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5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 Visualization:</w:t>
      </w:r>
    </w:p>
    <w:p w:rsidR="007D4506" w:rsidRPr="007D4506" w:rsidRDefault="007D4506" w:rsidP="007D4506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5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7D4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geographical sales performance.</w:t>
      </w:r>
    </w:p>
    <w:p w:rsidR="007D4506" w:rsidRPr="007D4506" w:rsidRDefault="007D4506" w:rsidP="007D4506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5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Location:</w:t>
      </w:r>
      <w:r w:rsidRPr="007D4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D4506">
        <w:rPr>
          <w:rFonts w:ascii="Courier New" w:eastAsia="Times New Roman" w:hAnsi="Courier New" w:cs="Courier New"/>
          <w:sz w:val="20"/>
          <w:szCs w:val="20"/>
          <w:lang w:eastAsia="en-IN"/>
        </w:rPr>
        <w:t>City</w:t>
      </w:r>
      <w:r w:rsidRPr="007D4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D4506">
        <w:rPr>
          <w:rFonts w:ascii="Courier New" w:eastAsia="Times New Roman" w:hAnsi="Courier New" w:cs="Courier New"/>
          <w:sz w:val="20"/>
          <w:szCs w:val="20"/>
          <w:lang w:eastAsia="en-IN"/>
        </w:rPr>
        <w:t>Country</w:t>
      </w:r>
    </w:p>
    <w:p w:rsidR="007D4506" w:rsidRPr="007D4506" w:rsidRDefault="007D4506" w:rsidP="007D4506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5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Values:</w:t>
      </w:r>
      <w:r w:rsidRPr="007D4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D4506">
        <w:rPr>
          <w:rFonts w:ascii="Courier New" w:eastAsia="Times New Roman" w:hAnsi="Courier New" w:cs="Courier New"/>
          <w:sz w:val="20"/>
          <w:szCs w:val="20"/>
          <w:lang w:eastAsia="en-IN"/>
        </w:rPr>
        <w:t>Sales</w:t>
      </w:r>
    </w:p>
    <w:p w:rsidR="007A754E" w:rsidRPr="007A754E" w:rsidRDefault="007A754E" w:rsidP="007A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7A754E" w:rsidRPr="007A754E" w:rsidRDefault="007A754E" w:rsidP="007A7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75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Handle Granularity and Aggregation</w:t>
      </w:r>
    </w:p>
    <w:p w:rsidR="007A754E" w:rsidRPr="007A754E" w:rsidRDefault="007A754E" w:rsidP="007A75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Action:</w:t>
      </w:r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your data visualizations respect the appropriate levels of granularity and that aggregations are handled correctly.</w:t>
      </w:r>
    </w:p>
    <w:p w:rsidR="007A754E" w:rsidRPr="007A754E" w:rsidRDefault="007A754E" w:rsidP="007A75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hierarchy for </w:t>
      </w:r>
      <w:r w:rsidRPr="007A754E">
        <w:rPr>
          <w:rFonts w:ascii="Courier New" w:eastAsia="Times New Roman" w:hAnsi="Courier New" w:cs="Courier New"/>
          <w:sz w:val="20"/>
          <w:szCs w:val="20"/>
          <w:lang w:eastAsia="en-IN"/>
        </w:rPr>
        <w:t>Region &gt; State &gt; City</w:t>
      </w:r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ensure drill-down functionality works properly.</w:t>
      </w:r>
    </w:p>
    <w:p w:rsidR="007A754E" w:rsidRPr="007A754E" w:rsidRDefault="007A754E" w:rsidP="007A75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Challenge:</w:t>
      </w:r>
    </w:p>
    <w:p w:rsidR="007A754E" w:rsidRPr="007A754E" w:rsidRDefault="007A754E" w:rsidP="007A75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Aggregation Issues:</w:t>
      </w:r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Aggregating data at different granularities (e.g., product-level vs. category-level) may cause inconsistent or incorrect results. This requires careful handling of measures and hierarchies.</w:t>
      </w:r>
    </w:p>
    <w:p w:rsidR="007A754E" w:rsidRPr="007A754E" w:rsidRDefault="007A754E" w:rsidP="007A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7A754E" w:rsidRPr="007A754E" w:rsidRDefault="007A754E" w:rsidP="007A7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75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7: Add Slicers and Filters</w:t>
      </w:r>
    </w:p>
    <w:p w:rsidR="007A754E" w:rsidRPr="007A754E" w:rsidRDefault="007A754E" w:rsidP="007A75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Action:</w:t>
      </w:r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interactive slicers and filters to enable users to explore the data.</w:t>
      </w:r>
    </w:p>
    <w:p w:rsidR="007A754E" w:rsidRPr="007A754E" w:rsidRDefault="007A754E" w:rsidP="007A75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slicers for </w:t>
      </w:r>
      <w:r w:rsidRPr="007A754E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A754E">
        <w:rPr>
          <w:rFonts w:ascii="Courier New" w:eastAsia="Times New Roman" w:hAnsi="Courier New" w:cs="Courier New"/>
          <w:sz w:val="20"/>
          <w:szCs w:val="20"/>
          <w:lang w:eastAsia="en-IN"/>
        </w:rPr>
        <w:t>Category</w:t>
      </w:r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7A754E">
        <w:rPr>
          <w:rFonts w:ascii="Courier New" w:eastAsia="Times New Roman" w:hAnsi="Courier New" w:cs="Courier New"/>
          <w:sz w:val="20"/>
          <w:szCs w:val="20"/>
          <w:lang w:eastAsia="en-IN"/>
        </w:rPr>
        <w:t>Region</w:t>
      </w:r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filter visualizations dynamically.</w:t>
      </w:r>
    </w:p>
    <w:p w:rsidR="007A754E" w:rsidRPr="007A754E" w:rsidRDefault="007A754E" w:rsidP="007A75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Challenge:</w:t>
      </w:r>
    </w:p>
    <w:p w:rsidR="007A754E" w:rsidRPr="007A754E" w:rsidRDefault="007A754E" w:rsidP="007A75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 Conflicts:</w:t>
      </w:r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Multiple filters and slicers may conflict with each other, leading to confusing results or empty visuals. Proper testing is required to avoid this.</w:t>
      </w:r>
    </w:p>
    <w:p w:rsidR="007A754E" w:rsidRPr="007A754E" w:rsidRDefault="007A754E" w:rsidP="007A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7A754E" w:rsidRPr="007A754E" w:rsidRDefault="007A754E" w:rsidP="007A7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75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8: Optimize Performance</w:t>
      </w:r>
    </w:p>
    <w:p w:rsidR="007A754E" w:rsidRPr="007A754E" w:rsidRDefault="007A754E" w:rsidP="007A75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Action:</w:t>
      </w:r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Optimize the data model, DAX queries, and visualizations to ensure the report runs smoothly, especially with large datasets.</w:t>
      </w:r>
    </w:p>
    <w:p w:rsidR="007A754E" w:rsidRPr="007A754E" w:rsidRDefault="007A754E" w:rsidP="007A75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Pre-aggregate data in Power Query or simplify DAX formulas.</w:t>
      </w:r>
    </w:p>
    <w:p w:rsidR="007A754E" w:rsidRPr="007A754E" w:rsidRDefault="007A754E" w:rsidP="007A75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Challenge:</w:t>
      </w:r>
    </w:p>
    <w:p w:rsidR="007A754E" w:rsidRPr="007A754E" w:rsidRDefault="007A754E" w:rsidP="007A75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Issues:</w:t>
      </w:r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Complex queries, large datasets, or poorly optimized models can result in slow performance. Optimize your model and measures to improve performance.</w:t>
      </w:r>
    </w:p>
    <w:p w:rsidR="007A754E" w:rsidRPr="007A754E" w:rsidRDefault="007A754E" w:rsidP="007A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7A754E" w:rsidRPr="007A754E" w:rsidRDefault="007A754E" w:rsidP="007A7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75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9: Publish and Share the Report</w:t>
      </w:r>
    </w:p>
    <w:p w:rsidR="007A754E" w:rsidRPr="007A754E" w:rsidRDefault="007A754E" w:rsidP="007A75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Action:</w:t>
      </w:r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Publish the report to Power BI Service and configure sharing options for stakeholders.</w:t>
      </w:r>
    </w:p>
    <w:p w:rsidR="007A754E" w:rsidRPr="007A754E" w:rsidRDefault="007A754E" w:rsidP="007A75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Publish to a workspace and set up scheduled refresh if using dynamic data sources.</w:t>
      </w:r>
    </w:p>
    <w:p w:rsidR="007A754E" w:rsidRPr="007A754E" w:rsidRDefault="007A754E" w:rsidP="007A75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Challenge:</w:t>
      </w:r>
    </w:p>
    <w:p w:rsidR="007A754E" w:rsidRPr="007A754E" w:rsidRDefault="007A754E" w:rsidP="007A75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Data Refresh and Security:</w:t>
      </w:r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Configuring scheduled data refresh and handling row-level security (RLS) can be tricky, especially if different users should see different data.</w:t>
      </w:r>
    </w:p>
    <w:p w:rsidR="007A754E" w:rsidRPr="007A754E" w:rsidRDefault="007A754E" w:rsidP="007A7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7A754E" w:rsidRPr="007A754E" w:rsidRDefault="007A754E" w:rsidP="007A7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75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10: Gather Feedback and Refine</w:t>
      </w:r>
    </w:p>
    <w:p w:rsidR="007A754E" w:rsidRPr="007A754E" w:rsidRDefault="007A754E" w:rsidP="007A75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Action:</w:t>
      </w:r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Gather feedback from stakeholders and make refinements to the report as needed.</w:t>
      </w:r>
    </w:p>
    <w:p w:rsidR="007A754E" w:rsidRPr="007A754E" w:rsidRDefault="007A754E" w:rsidP="007A754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Adjust visuals, add new metrics, or fine-tune filters based on user input.</w:t>
      </w:r>
    </w:p>
    <w:p w:rsidR="007A754E" w:rsidRPr="007A754E" w:rsidRDefault="007A754E" w:rsidP="007A75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Challenge:</w:t>
      </w:r>
    </w:p>
    <w:p w:rsidR="007A754E" w:rsidRPr="007A754E" w:rsidRDefault="007A754E" w:rsidP="007A754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Satisfaction:</w:t>
      </w:r>
      <w:r w:rsidRPr="007A7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Ensuring the report meets all user needs and addresses business questions effectively can require multiple iterations and adjustments.</w:t>
      </w:r>
    </w:p>
    <w:p w:rsidR="005347F8" w:rsidRDefault="005347F8"/>
    <w:sectPr w:rsidR="00534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95633"/>
    <w:multiLevelType w:val="multilevel"/>
    <w:tmpl w:val="6E90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5605D"/>
    <w:multiLevelType w:val="multilevel"/>
    <w:tmpl w:val="5BC4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159A3"/>
    <w:multiLevelType w:val="multilevel"/>
    <w:tmpl w:val="04A0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A41C1"/>
    <w:multiLevelType w:val="multilevel"/>
    <w:tmpl w:val="91BC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B2AB8"/>
    <w:multiLevelType w:val="multilevel"/>
    <w:tmpl w:val="FC3E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34187"/>
    <w:multiLevelType w:val="multilevel"/>
    <w:tmpl w:val="1992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CE431D"/>
    <w:multiLevelType w:val="multilevel"/>
    <w:tmpl w:val="0262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E5D55"/>
    <w:multiLevelType w:val="multilevel"/>
    <w:tmpl w:val="BDC0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D046C"/>
    <w:multiLevelType w:val="multilevel"/>
    <w:tmpl w:val="BA84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706D38"/>
    <w:multiLevelType w:val="multilevel"/>
    <w:tmpl w:val="99D8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7068DD"/>
    <w:multiLevelType w:val="multilevel"/>
    <w:tmpl w:val="8E28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AD434F"/>
    <w:multiLevelType w:val="multilevel"/>
    <w:tmpl w:val="E0BE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D94790"/>
    <w:multiLevelType w:val="multilevel"/>
    <w:tmpl w:val="5FEC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11"/>
  </w:num>
  <w:num w:numId="9">
    <w:abstractNumId w:val="10"/>
  </w:num>
  <w:num w:numId="10">
    <w:abstractNumId w:val="9"/>
  </w:num>
  <w:num w:numId="11">
    <w:abstractNumId w:val="0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54E"/>
    <w:rsid w:val="001C3945"/>
    <w:rsid w:val="00444DBF"/>
    <w:rsid w:val="005347F8"/>
    <w:rsid w:val="007A754E"/>
    <w:rsid w:val="007D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B7647-0779-45CF-9273-D8A5BD2B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75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75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A75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754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C3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94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3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8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54E35-8319-40A6-BC41-66365BAE3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2024-09-02T06:25:00Z</dcterms:created>
  <dcterms:modified xsi:type="dcterms:W3CDTF">2024-09-02T07:31:00Z</dcterms:modified>
</cp:coreProperties>
</file>