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3D6D8AE" w14:textId="77777777" w:rsidTr="00A36BC1">
        <w:trPr>
          <w:trHeight w:val="415"/>
        </w:trPr>
        <w:tc>
          <w:tcPr>
            <w:tcW w:w="4676" w:type="dxa"/>
            <w:gridSpan w:val="5"/>
          </w:tcPr>
          <w:p w14:paraId="6F80E65B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3F1215B0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F8B6DD6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54435996" w14:textId="38EFC023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060BA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060BAD">
              <w:rPr>
                <w:b/>
              </w:rPr>
              <w:t xml:space="preserve"> </w:t>
            </w:r>
            <w:r w:rsidR="006545EB" w:rsidRPr="00060BAD"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36D0A92F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7DF733CE" w14:textId="61011F13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060BA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632308EC" w14:textId="77777777" w:rsidTr="00A36BC1">
        <w:trPr>
          <w:trHeight w:val="414"/>
        </w:trPr>
        <w:tc>
          <w:tcPr>
            <w:tcW w:w="3370" w:type="dxa"/>
            <w:gridSpan w:val="4"/>
          </w:tcPr>
          <w:p w14:paraId="730151ED" w14:textId="14DB15EB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060BA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060BA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4B0F13A" w14:textId="1965512B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</w:t>
            </w:r>
            <w:r w:rsidR="00893DCF">
              <w:rPr>
                <w:rFonts w:ascii="Times New Roman"/>
              </w:rPr>
              <w:t>e</w:t>
            </w:r>
            <w:r>
              <w:rPr>
                <w:rFonts w:ascii="Times New Roman"/>
              </w:rPr>
              <w:t>ramsetty</w:t>
            </w:r>
            <w:proofErr w:type="spellEnd"/>
          </w:p>
        </w:tc>
      </w:tr>
      <w:tr w:rsidR="00A36BC1" w:rsidRPr="00315E39" w14:paraId="3BC7FCBE" w14:textId="77777777" w:rsidTr="00A36BC1">
        <w:trPr>
          <w:trHeight w:val="412"/>
        </w:trPr>
        <w:tc>
          <w:tcPr>
            <w:tcW w:w="3370" w:type="dxa"/>
            <w:gridSpan w:val="4"/>
          </w:tcPr>
          <w:p w14:paraId="521A312E" w14:textId="33E4864E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060BA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8A7DA2" w:rsidRPr="008A7DA2" w14:paraId="3DF71299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DD9DA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43E1EE6C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91511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8A7DA2" w:rsidRPr="008A7DA2" w14:paraId="7172F1E5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D848F1C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8A7DA2" w:rsidRPr="008A7DA2" w14:paraId="3F7E9A70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1B6DE64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8A7DA2" w:rsidRPr="008A7DA2" w14:paraId="1403E577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6F79B0B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8A7DA2" w:rsidRPr="008A7DA2" w14:paraId="7343BBB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486D26E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8A7DA2" w:rsidRPr="008A7DA2" w14:paraId="2A72A720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867CE9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1E957697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823E1C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1CA20440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F33E18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8A7DA2" w:rsidRPr="008A7DA2" w14:paraId="561BCF1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E89C37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8A7DA2" w:rsidRPr="008A7DA2" w14:paraId="76F5020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3E4AE0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8A7DA2" w:rsidRPr="008A7DA2" w14:paraId="28889675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05ADACC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8A7DA2" w:rsidRPr="008A7DA2" w14:paraId="09809A9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B00D1E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8A7DA2" w:rsidRPr="008A7DA2" w14:paraId="1875E630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B7D51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40A3D58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0C805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8A7DA2" w:rsidRPr="008A7DA2" w14:paraId="036F3E57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843931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8A7DA2" w:rsidRPr="008A7DA2" w14:paraId="5B1F4817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B746A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A1D941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1103B39" w14:textId="77777777" w:rsidTr="00A36BC1">
        <w:trPr>
          <w:trHeight w:val="412"/>
        </w:trPr>
        <w:tc>
          <w:tcPr>
            <w:tcW w:w="1668" w:type="dxa"/>
            <w:gridSpan w:val="3"/>
          </w:tcPr>
          <w:p w14:paraId="0237E78F" w14:textId="4750888E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060BA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35BB06F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306ACB6" w14:textId="0311F359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060BA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21CAC7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ABFC55B" w14:textId="77777777" w:rsidTr="00A36BC1">
        <w:trPr>
          <w:trHeight w:val="409"/>
        </w:trPr>
        <w:tc>
          <w:tcPr>
            <w:tcW w:w="1668" w:type="dxa"/>
            <w:gridSpan w:val="3"/>
          </w:tcPr>
          <w:p w14:paraId="16BCE13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7179C11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0FCB29C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00E2C22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060BAD">
              <w:rPr>
                <w:color w:val="000000"/>
                <w:spacing w:val="-5"/>
              </w:rPr>
              <w:t>R2</w:t>
            </w:r>
            <w:r w:rsidR="00315E39" w:rsidRPr="00060BAD">
              <w:rPr>
                <w:color w:val="000000"/>
                <w:spacing w:val="-5"/>
              </w:rPr>
              <w:t>4</w:t>
            </w:r>
          </w:p>
        </w:tc>
      </w:tr>
      <w:tr w:rsidR="00A36BC1" w14:paraId="54BA2402" w14:textId="77777777" w:rsidTr="00A36BC1">
        <w:trPr>
          <w:trHeight w:val="537"/>
        </w:trPr>
        <w:tc>
          <w:tcPr>
            <w:tcW w:w="1668" w:type="dxa"/>
            <w:gridSpan w:val="3"/>
          </w:tcPr>
          <w:p w14:paraId="6A0305F4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11085D93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8FA9484" w14:textId="5429937D" w:rsidR="00A36BC1" w:rsidRDefault="00104551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</w:t>
            </w:r>
            <w:r w:rsidR="00372787">
              <w:rPr>
                <w:rFonts w:ascii="Times New Roman"/>
              </w:rPr>
              <w:t>–</w:t>
            </w:r>
            <w:r>
              <w:rPr>
                <w:rFonts w:ascii="Times New Roman"/>
              </w:rPr>
              <w:t xml:space="preserve"> </w:t>
            </w:r>
            <w:r w:rsidR="00372787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102043B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40D2094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A17F433" w14:textId="77777777" w:rsidTr="00A36BC1">
        <w:trPr>
          <w:trHeight w:val="537"/>
        </w:trPr>
        <w:tc>
          <w:tcPr>
            <w:tcW w:w="1668" w:type="dxa"/>
            <w:gridSpan w:val="3"/>
          </w:tcPr>
          <w:p w14:paraId="0404444F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2BD4D8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23545B83" w14:textId="62B14FD5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060BA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764762CA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2BA5D40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3C4A32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9B4045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D31928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3FFF39C" w14:textId="5C409D7B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060BAD">
              <w:rPr>
                <w:b/>
              </w:rPr>
              <w:t xml:space="preserve"> </w:t>
            </w:r>
            <w:r>
              <w:rPr>
                <w:b/>
              </w:rPr>
              <w:t>Number:</w:t>
            </w:r>
            <w:r w:rsidR="00536C29" w:rsidRPr="00060BAD">
              <w:rPr>
                <w:b/>
                <w:color w:val="000000"/>
              </w:rPr>
              <w:t>5</w:t>
            </w:r>
            <w:r w:rsidR="00345FCB" w:rsidRPr="00060BAD">
              <w:rPr>
                <w:b/>
                <w:color w:val="000000"/>
              </w:rPr>
              <w:t>.</w:t>
            </w:r>
            <w:r w:rsidR="00060BAD" w:rsidRPr="00060BAD">
              <w:rPr>
                <w:b/>
                <w:color w:val="000000"/>
              </w:rPr>
              <w:t>1</w:t>
            </w:r>
            <w:r w:rsidRPr="00060BAD">
              <w:rPr>
                <w:color w:val="000000"/>
              </w:rPr>
              <w:t>(Present</w:t>
            </w:r>
            <w:r w:rsidR="0060499D" w:rsidRPr="00060BAD">
              <w:rPr>
                <w:color w:val="000000"/>
              </w:rPr>
              <w:t xml:space="preserve"> </w:t>
            </w:r>
            <w:r w:rsidRPr="00060BAD">
              <w:rPr>
                <w:color w:val="000000"/>
              </w:rPr>
              <w:t>assignment</w:t>
            </w:r>
            <w:r w:rsidR="0060499D" w:rsidRPr="00060BAD">
              <w:rPr>
                <w:color w:val="000000"/>
              </w:rPr>
              <w:t xml:space="preserve"> </w:t>
            </w:r>
            <w:r w:rsidRPr="00060BAD">
              <w:rPr>
                <w:color w:val="000000"/>
              </w:rPr>
              <w:t>number)/</w:t>
            </w:r>
            <w:r w:rsidR="00315E39" w:rsidRPr="00060BAD">
              <w:rPr>
                <w:b/>
                <w:color w:val="000000"/>
              </w:rPr>
              <w:t>24</w:t>
            </w:r>
            <w:r w:rsidRPr="00060BAD">
              <w:rPr>
                <w:color w:val="000000"/>
              </w:rPr>
              <w:t>(Total</w:t>
            </w:r>
            <w:r w:rsidR="0060499D" w:rsidRPr="00060BAD">
              <w:rPr>
                <w:color w:val="000000"/>
              </w:rPr>
              <w:t xml:space="preserve"> </w:t>
            </w:r>
            <w:r w:rsidRPr="00060BAD">
              <w:rPr>
                <w:color w:val="000000"/>
              </w:rPr>
              <w:t>number</w:t>
            </w:r>
            <w:r w:rsidR="0060499D" w:rsidRPr="00060BAD">
              <w:rPr>
                <w:color w:val="000000"/>
              </w:rPr>
              <w:t xml:space="preserve"> </w:t>
            </w:r>
            <w:r w:rsidRPr="00060BAD">
              <w:rPr>
                <w:color w:val="000000"/>
              </w:rPr>
              <w:t>of</w:t>
            </w:r>
            <w:r w:rsidR="0060499D" w:rsidRPr="00060BAD">
              <w:rPr>
                <w:color w:val="000000"/>
              </w:rPr>
              <w:t xml:space="preserve"> </w:t>
            </w:r>
            <w:r w:rsidRPr="00060BAD">
              <w:rPr>
                <w:color w:val="000000"/>
                <w:spacing w:val="-2"/>
              </w:rPr>
              <w:t>assignments)</w:t>
            </w:r>
          </w:p>
        </w:tc>
      </w:tr>
      <w:tr w:rsidR="00A36BC1" w14:paraId="467DD8E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1CED2E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0143F9C4" w14:textId="77777777" w:rsidTr="00104551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4F7392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7B59B86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C04630B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0F58812E" w14:textId="30A51E4B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372787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51606F91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7BA4EDC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372787" w14:paraId="398832D1" w14:textId="77777777" w:rsidTr="00104551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27D1867B" w14:textId="77777777" w:rsidR="00A36BC1" w:rsidRPr="00372787" w:rsidRDefault="00A36BC1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2C20F1F4" w14:textId="77777777" w:rsidR="00A36BC1" w:rsidRPr="00372787" w:rsidRDefault="007239D1" w:rsidP="00372787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6EEF7BF" w14:textId="77777777" w:rsidR="00836AD1" w:rsidRPr="00372787" w:rsidRDefault="00836AD1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A30AE8" w14:textId="77777777" w:rsidR="00A36BC1" w:rsidRPr="00372787" w:rsidRDefault="00536C29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Lab 5: Ethical Foundations – Responsible AI Coding Practices</w:t>
            </w:r>
          </w:p>
          <w:p w14:paraId="41E61E11" w14:textId="77777777" w:rsidR="00345FCB" w:rsidRPr="00372787" w:rsidRDefault="00345FCB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1C41B7" w14:textId="77777777" w:rsidR="00345FCB" w:rsidRPr="00372787" w:rsidRDefault="00345FCB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3B11C8DF" w14:textId="77777777" w:rsidR="00CC12F6" w:rsidRPr="00372787" w:rsidRDefault="00CC12F6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453E01D" w14:textId="77777777" w:rsidR="00536C29" w:rsidRPr="00372787" w:rsidRDefault="00536C29" w:rsidP="00372787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To explore the ethical risks associated with AI-generated code.</w:t>
            </w:r>
          </w:p>
          <w:p w14:paraId="10C98EDB" w14:textId="77777777" w:rsidR="00536C29" w:rsidRPr="00372787" w:rsidRDefault="00536C29" w:rsidP="00372787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recognize issues related to security, bias, transparency, and copyright.</w:t>
            </w:r>
          </w:p>
          <w:p w14:paraId="1F7A24A1" w14:textId="77777777" w:rsidR="00536C29" w:rsidRPr="00372787" w:rsidRDefault="00536C29" w:rsidP="00372787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To reflect on the responsibilities of developers when using AI tools in software development.</w:t>
            </w:r>
          </w:p>
          <w:p w14:paraId="2BDBE964" w14:textId="77777777" w:rsidR="0061761C" w:rsidRPr="00372787" w:rsidRDefault="00536C29" w:rsidP="00372787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 xml:space="preserve">To promote awareness of best practices for responsible and ethical AI coding. </w:t>
            </w:r>
          </w:p>
          <w:p w14:paraId="2E955DF2" w14:textId="77777777" w:rsidR="0061761C" w:rsidRPr="00372787" w:rsidRDefault="0061761C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41E4BB" w14:textId="77777777" w:rsidR="0061761C" w:rsidRPr="00372787" w:rsidRDefault="0061761C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01F0AF48" w14:textId="77777777" w:rsidR="0061761C" w:rsidRPr="00372787" w:rsidRDefault="0061761C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09810C5D" w14:textId="77777777" w:rsidR="0061761C" w:rsidRPr="00372787" w:rsidRDefault="0061761C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C40FE6" w14:textId="77777777" w:rsidR="00536C29" w:rsidRPr="00372787" w:rsidRDefault="00536C29" w:rsidP="00372787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Identify and avoid insecure coding patterns generated by AI tools.</w:t>
            </w:r>
          </w:p>
          <w:p w14:paraId="1AA2B94C" w14:textId="77777777" w:rsidR="00536C29" w:rsidRPr="00372787" w:rsidRDefault="00536C29" w:rsidP="00372787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Detect and analyze potential bias or discriminatory logic in AI-generated outputs.</w:t>
            </w:r>
          </w:p>
          <w:p w14:paraId="6FAB5F7D" w14:textId="77777777" w:rsidR="00536C29" w:rsidRPr="00372787" w:rsidRDefault="00536C29" w:rsidP="00372787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Evaluate originality and licensing concerns in reused AI-generated code.</w:t>
            </w:r>
          </w:p>
          <w:p w14:paraId="1C7B382C" w14:textId="77777777" w:rsidR="00536C29" w:rsidRPr="00372787" w:rsidRDefault="00536C29" w:rsidP="00372787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Understand the importance of explainability and transparency in AI-assisted programming.</w:t>
            </w:r>
          </w:p>
          <w:p w14:paraId="3E26A9E8" w14:textId="77777777" w:rsidR="0061761C" w:rsidRPr="00372787" w:rsidRDefault="00536C29" w:rsidP="00372787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 xml:space="preserve">Reflect on accountability and the human role in ethical AI coding </w:t>
            </w:r>
            <w:proofErr w:type="gramStart"/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practices.</w:t>
            </w:r>
            <w:r w:rsidR="00272216" w:rsidRPr="003727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 w:rsidR="00CC12F6" w:rsidRPr="003727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C50EC6A" w14:textId="77777777" w:rsidR="0061761C" w:rsidRPr="00372787" w:rsidRDefault="0061761C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27E439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(Privacy in API Usage)</w:t>
            </w:r>
          </w:p>
          <w:p w14:paraId="726B09DD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an AI tool to generate a Python program that connects to a weather API.</w:t>
            </w:r>
          </w:p>
          <w:p w14:paraId="0F66551B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37278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"Generate code to fetch weather data securely without exposing API keys in the code."</w:t>
            </w:r>
          </w:p>
          <w:p w14:paraId="63DBA886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7CDD13F6" w14:textId="77777777" w:rsidR="00372787" w:rsidRPr="00372787" w:rsidRDefault="00372787" w:rsidP="00372787">
            <w:pPr>
              <w:pStyle w:val="Table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Original AI code (check if keys are hardcoded).</w:t>
            </w:r>
          </w:p>
          <w:p w14:paraId="4853CB2A" w14:textId="77777777" w:rsidR="00372787" w:rsidRPr="00372787" w:rsidRDefault="00372787" w:rsidP="00372787">
            <w:pPr>
              <w:pStyle w:val="Table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Secure version using environment variables.</w:t>
            </w:r>
          </w:p>
          <w:p w14:paraId="51A5DB68" w14:textId="75E9331B" w:rsidR="00372787" w:rsidRPr="00372787" w:rsidRDefault="00C80AE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0E5A8959" wp14:editId="0FB780D8">
                  <wp:extent cx="4492625" cy="2806700"/>
                  <wp:effectExtent l="0" t="0" r="0" b="0"/>
                  <wp:docPr id="1779050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050264" name="Picture 1779050264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EF3C1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(Privacy &amp; Security in File Handling)</w:t>
            </w:r>
          </w:p>
          <w:p w14:paraId="1E3A1E30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an AI tool to generate a Python script that stores user data (name, email, password) in a file.</w:t>
            </w:r>
          </w:p>
          <w:p w14:paraId="36A4E092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Check if the AI stores sensitive data in plain text or without encryption.</w:t>
            </w:r>
          </w:p>
          <w:p w14:paraId="6E47FF4D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5B1A2B00" w14:textId="77777777" w:rsidR="00372787" w:rsidRPr="00372787" w:rsidRDefault="00372787" w:rsidP="00372787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Identified privacy risks.</w:t>
            </w:r>
          </w:p>
          <w:p w14:paraId="15F08CEC" w14:textId="77777777" w:rsidR="00372787" w:rsidRPr="00372787" w:rsidRDefault="00372787" w:rsidP="00372787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Revised version with encrypted password storage (e.g., hashing).</w:t>
            </w:r>
          </w:p>
          <w:p w14:paraId="485AFF1E" w14:textId="5F152213" w:rsidR="00372787" w:rsidRDefault="009B3A2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3A2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8C92219" wp14:editId="672DE1D6">
                  <wp:extent cx="4492625" cy="2806700"/>
                  <wp:effectExtent l="0" t="0" r="3175" b="0"/>
                  <wp:docPr id="410242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24218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A6662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5FA0361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(Transparency in Algorithm Design)</w:t>
            </w:r>
          </w:p>
          <w:p w14:paraId="43608624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Objective: Use AI to generate an Armstrong number checking function with comments and explanations.</w:t>
            </w:r>
          </w:p>
          <w:p w14:paraId="6906EE1D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Instructions:</w:t>
            </w:r>
          </w:p>
          <w:p w14:paraId="49E9C2F9" w14:textId="77777777" w:rsidR="00372787" w:rsidRPr="00372787" w:rsidRDefault="00372787" w:rsidP="00372787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explain the code line-by-line.</w:t>
            </w:r>
          </w:p>
          <w:p w14:paraId="27E9AEA3" w14:textId="77777777" w:rsidR="00372787" w:rsidRPr="00372787" w:rsidRDefault="00372787" w:rsidP="00372787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the explanation with code functionality.</w:t>
            </w:r>
          </w:p>
          <w:p w14:paraId="4ADD776F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D3BBD75" w14:textId="77777777" w:rsidR="00372787" w:rsidRPr="00372787" w:rsidRDefault="00372787" w:rsidP="00372787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Transparent, commented code.</w:t>
            </w:r>
          </w:p>
          <w:p w14:paraId="67E00D10" w14:textId="77777777" w:rsidR="00372787" w:rsidRPr="00372787" w:rsidRDefault="00372787" w:rsidP="00372787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Correct, easy-to-understand explanation.</w:t>
            </w:r>
          </w:p>
          <w:p w14:paraId="19621DAB" w14:textId="37D7DB76" w:rsidR="00372787" w:rsidRPr="00372787" w:rsidRDefault="00C80AE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DE86A34" wp14:editId="7B9B4BCA">
                  <wp:extent cx="4492625" cy="2806700"/>
                  <wp:effectExtent l="0" t="0" r="0" b="0"/>
                  <wp:docPr id="36142490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424907" name="Picture 36142490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F0B1D2C" wp14:editId="3ED13998">
                  <wp:extent cx="4492625" cy="2806700"/>
                  <wp:effectExtent l="0" t="0" r="0" b="0"/>
                  <wp:docPr id="206424790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247900" name="Picture 206424790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8F073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(Transparency in Algorithm Comparison)</w:t>
            </w:r>
          </w:p>
          <w:p w14:paraId="2BCD68FC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implement two sorting algorithms (e.g., </w:t>
            </w:r>
            <w:proofErr w:type="spellStart"/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QuickSort</w:t>
            </w:r>
            <w:proofErr w:type="spellEnd"/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proofErr w:type="spellStart"/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BubbleSort</w:t>
            </w:r>
            <w:proofErr w:type="spellEnd"/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14:paraId="02415308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37278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 xml:space="preserve">"Generate Python code for </w:t>
            </w:r>
            <w:proofErr w:type="spellStart"/>
            <w:r w:rsidRPr="0037278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QuickSort</w:t>
            </w:r>
            <w:proofErr w:type="spellEnd"/>
            <w:r w:rsidRPr="0037278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 xml:space="preserve"> and </w:t>
            </w:r>
            <w:proofErr w:type="spellStart"/>
            <w:r w:rsidRPr="0037278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BubbleSort</w:t>
            </w:r>
            <w:proofErr w:type="spellEnd"/>
            <w:r w:rsidRPr="0037278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 xml:space="preserve">, and include comments explaining step-by-step how each works and where they </w:t>
            </w:r>
            <w:r w:rsidRPr="0037278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lastRenderedPageBreak/>
              <w:t>differ."</w:t>
            </w:r>
          </w:p>
          <w:p w14:paraId="1F1B1853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D80E764" w14:textId="77777777" w:rsidR="00372787" w:rsidRPr="00372787" w:rsidRDefault="00372787" w:rsidP="00372787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 for both algorithms.</w:t>
            </w:r>
          </w:p>
          <w:p w14:paraId="0539E3DD" w14:textId="77777777" w:rsidR="00372787" w:rsidRPr="00372787" w:rsidRDefault="00372787" w:rsidP="00372787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Transparent, comparative explanation of their logic and efficiency.</w:t>
            </w:r>
          </w:p>
          <w:p w14:paraId="18E74491" w14:textId="66F5D2DA" w:rsidR="00372787" w:rsidRPr="00372787" w:rsidRDefault="00C80AE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8B42606" wp14:editId="24A3E692">
                  <wp:extent cx="4492625" cy="2806700"/>
                  <wp:effectExtent l="0" t="0" r="0" b="0"/>
                  <wp:docPr id="17470888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088816" name="Picture 174708881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C038213" wp14:editId="58573548">
                  <wp:extent cx="4492625" cy="2806700"/>
                  <wp:effectExtent l="0" t="0" r="0" b="0"/>
                  <wp:docPr id="57253500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535006" name="Picture 57253500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FA6D254" wp14:editId="35B76980">
                  <wp:extent cx="4492625" cy="2806700"/>
                  <wp:effectExtent l="0" t="0" r="0" b="0"/>
                  <wp:docPr id="89493541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935415" name="Picture 89493541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E39C0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(Transparency in AI Recommendations)</w:t>
            </w:r>
          </w:p>
          <w:p w14:paraId="1D3A7B1B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create a product recommendation system.</w:t>
            </w:r>
          </w:p>
          <w:p w14:paraId="67917420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37278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"Generate a recommendation system that also provides reasons for each suggestion."</w:t>
            </w:r>
          </w:p>
          <w:p w14:paraId="5220EE1A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545B4CA9" w14:textId="77777777" w:rsidR="00372787" w:rsidRPr="00372787" w:rsidRDefault="00372787" w:rsidP="00372787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 with explainable recommendations.</w:t>
            </w:r>
          </w:p>
          <w:p w14:paraId="4D98DAD7" w14:textId="77777777" w:rsidR="00372787" w:rsidRPr="00372787" w:rsidRDefault="00372787" w:rsidP="00372787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Evaluation of whether explanations are understandable.</w:t>
            </w:r>
          </w:p>
          <w:p w14:paraId="7C105613" w14:textId="02DCC8F3" w:rsidR="00372787" w:rsidRPr="00372787" w:rsidRDefault="00C80AE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51F456E" wp14:editId="5A02BA71">
                  <wp:extent cx="4492625" cy="2806700"/>
                  <wp:effectExtent l="0" t="0" r="0" b="0"/>
                  <wp:docPr id="176532063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320637" name="Picture 176532063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F517416" wp14:editId="1B5D012C">
                  <wp:extent cx="4492625" cy="2806700"/>
                  <wp:effectExtent l="0" t="0" r="0" b="0"/>
                  <wp:docPr id="168463832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638327" name="Picture 168463832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B15C4DA" wp14:editId="7556BB51">
                  <wp:extent cx="4492625" cy="2806700"/>
                  <wp:effectExtent l="0" t="0" r="0" b="0"/>
                  <wp:docPr id="151515302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153022" name="Picture 151515302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30D4B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#6 (Transparent Code Generation)</w:t>
            </w:r>
          </w:p>
          <w:p w14:paraId="6AE1A96B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 Python function for calculating factorial using recursion.</w:t>
            </w:r>
          </w:p>
          <w:p w14:paraId="6E2D7065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37278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"Generate a recursive factorial function with comments that explain each line and a final summary of the algorithm’s flow."</w:t>
            </w:r>
          </w:p>
          <w:p w14:paraId="603DBCB7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3B7D9338" w14:textId="77777777" w:rsidR="00372787" w:rsidRPr="00372787" w:rsidRDefault="00372787" w:rsidP="00372787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Fully commented code.</w:t>
            </w:r>
          </w:p>
          <w:p w14:paraId="5B85A3E8" w14:textId="77777777" w:rsidR="00372787" w:rsidRDefault="00372787" w:rsidP="00372787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Clear documentation of how recursion works.</w:t>
            </w:r>
          </w:p>
          <w:p w14:paraId="3D0A5C6B" w14:textId="2C673377" w:rsidR="00C80AE7" w:rsidRPr="00372787" w:rsidRDefault="00C80AE7" w:rsidP="00C80AE7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22B3980" wp14:editId="362645F6">
                  <wp:extent cx="4492625" cy="2806700"/>
                  <wp:effectExtent l="0" t="0" r="0" b="0"/>
                  <wp:docPr id="27575808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758082" name="Picture 27575808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E2E36F9" wp14:editId="4E97F1DB">
                  <wp:extent cx="4492625" cy="2806700"/>
                  <wp:effectExtent l="0" t="0" r="0" b="0"/>
                  <wp:docPr id="178134494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344940" name="Picture 178134494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AE9A3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02EC3A0B" w14:textId="25C0A7D8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</w:t>
            </w:r>
            <w:r w:rsidR="008A376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</w:t>
            </w: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(Inclusiveness in Customer Support)</w:t>
            </w:r>
          </w:p>
          <w:p w14:paraId="3B7B6029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 Snippet:</w:t>
            </w:r>
          </w:p>
          <w:p w14:paraId="34BB9465" w14:textId="196BE284" w:rsidR="006E00DA" w:rsidRPr="00372787" w:rsidRDefault="006E00DA" w:rsidP="00372787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58602ED" w14:textId="47E91D58" w:rsidR="00372787" w:rsidRPr="00372787" w:rsidRDefault="00372787" w:rsidP="00372787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179B0D" wp14:editId="08A73E58">
                  <wp:extent cx="3962400" cy="1329690"/>
                  <wp:effectExtent l="0" t="0" r="0" b="0"/>
                  <wp:docPr id="1724599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5990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8B0A6" w14:textId="77777777" w:rsidR="006E00DA" w:rsidRPr="00372787" w:rsidRDefault="006E00DA" w:rsidP="00372787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FC7D70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</w:t>
            </w:r>
          </w:p>
          <w:p w14:paraId="1264E1F2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Regenerate the code so that support messages use neutral language (e.g., </w:t>
            </w: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“Dear {name}”) and optionally accept preferred titles.</w:t>
            </w:r>
          </w:p>
          <w:p w14:paraId="433CB37E" w14:textId="77777777" w:rsidR="00372787" w:rsidRPr="00372787" w:rsidRDefault="00372787" w:rsidP="0037278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0ABEB38E" w14:textId="77777777" w:rsidR="00372787" w:rsidRPr="00372787" w:rsidRDefault="00372787" w:rsidP="00372787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Neutral, user-friendly support responses.</w:t>
            </w:r>
          </w:p>
          <w:p w14:paraId="0998D346" w14:textId="462AE67A" w:rsidR="00162C84" w:rsidRPr="00372787" w:rsidRDefault="00AF4A58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2AD8DB" wp14:editId="5D4A7FC3">
                  <wp:extent cx="4492625" cy="2806700"/>
                  <wp:effectExtent l="0" t="0" r="0" b="0"/>
                  <wp:docPr id="124626851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268517" name="Picture 124626851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D8A285" wp14:editId="4C9DD03D">
                  <wp:extent cx="4492625" cy="2806700"/>
                  <wp:effectExtent l="0" t="0" r="0" b="0"/>
                  <wp:docPr id="152498095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80956" name="Picture 152498095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DDB80" w14:textId="77777777" w:rsidR="00E70E4F" w:rsidRPr="00372787" w:rsidRDefault="00E70E4F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0AAABF" w14:textId="77777777" w:rsidR="00140B1E" w:rsidRPr="00372787" w:rsidRDefault="00140B1E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6A4534C8" w14:textId="77777777" w:rsidR="00C5587A" w:rsidRPr="00372787" w:rsidRDefault="00C5587A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06BCDC" w14:textId="77777777" w:rsidR="00E70E4F" w:rsidRPr="00372787" w:rsidRDefault="00E70E4F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884CD1" w14:textId="77777777" w:rsidR="00C5587A" w:rsidRPr="00372787" w:rsidRDefault="00C5587A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t>Evaluation Criteria:</w:t>
            </w:r>
          </w:p>
          <w:p w14:paraId="6CF7C25E" w14:textId="77777777" w:rsidR="00C5587A" w:rsidRPr="00372787" w:rsidRDefault="00C5587A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372787" w14:paraId="743073A4" w14:textId="77777777" w:rsidTr="00372787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7E8852F" w14:textId="77777777" w:rsidR="00C5587A" w:rsidRPr="00372787" w:rsidRDefault="00C5587A" w:rsidP="00372787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27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E4A51CA" w14:textId="77777777" w:rsidR="00C5587A" w:rsidRPr="00372787" w:rsidRDefault="00C5587A" w:rsidP="00372787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27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372787" w14:paraId="0DE67DF4" w14:textId="77777777" w:rsidTr="00372787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01D162CD" w14:textId="77777777" w:rsidR="00C5587A" w:rsidRPr="00372787" w:rsidRDefault="006E00DA" w:rsidP="00372787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27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Transparency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8C80EA4" w14:textId="29C06D54" w:rsidR="00C5587A" w:rsidRPr="00372787" w:rsidRDefault="008A3765" w:rsidP="00372787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C5587A" w:rsidRPr="00372787" w14:paraId="166B3EB3" w14:textId="77777777" w:rsidTr="00372787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3EC6A5D" w14:textId="77777777" w:rsidR="00C5587A" w:rsidRPr="00372787" w:rsidRDefault="006E00DA" w:rsidP="00372787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27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Inclusiveness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FB9652D" w14:textId="56AD2C31" w:rsidR="00C5587A" w:rsidRPr="00372787" w:rsidRDefault="006E00DA" w:rsidP="00372787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27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</w:t>
                  </w:r>
                  <w:r w:rsidR="008A376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27474E" w:rsidRPr="00372787" w14:paraId="5C474D26" w14:textId="77777777" w:rsidTr="00372787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B511A37" w14:textId="77777777" w:rsidR="0027474E" w:rsidRPr="00372787" w:rsidRDefault="006E00DA" w:rsidP="00372787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27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Data security and Privacy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1678ADE" w14:textId="6E899BB2" w:rsidR="0027474E" w:rsidRPr="00372787" w:rsidRDefault="008A3765" w:rsidP="00372787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C5587A" w:rsidRPr="00372787" w14:paraId="7E5B184E" w14:textId="77777777" w:rsidTr="00372787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667973A" w14:textId="77777777" w:rsidR="00C5587A" w:rsidRPr="00372787" w:rsidRDefault="00C5587A" w:rsidP="00372787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27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F215F8A" w14:textId="77777777" w:rsidR="00C5587A" w:rsidRPr="00372787" w:rsidRDefault="00C5587A" w:rsidP="00372787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27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07C06D1D" w14:textId="77777777" w:rsidR="00C5587A" w:rsidRPr="00372787" w:rsidRDefault="00C5587A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7C269FEA" w14:textId="52C6D34D" w:rsidR="00A36BC1" w:rsidRPr="00372787" w:rsidRDefault="00104551" w:rsidP="00372787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7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Week3 - </w:t>
            </w:r>
            <w:r w:rsidR="00372787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70D1BE8E" w14:textId="77777777" w:rsidR="00A36BC1" w:rsidRPr="00372787" w:rsidRDefault="00A36BC1" w:rsidP="003727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123EB0" w14:textId="77777777" w:rsidR="00592A60" w:rsidRPr="00372787" w:rsidRDefault="00592A60" w:rsidP="0037278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372787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13F6D3D"/>
    <w:multiLevelType w:val="multilevel"/>
    <w:tmpl w:val="2CA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45289"/>
    <w:multiLevelType w:val="multilevel"/>
    <w:tmpl w:val="1F5EC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604FF6"/>
    <w:multiLevelType w:val="multilevel"/>
    <w:tmpl w:val="9E464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D50A05"/>
    <w:multiLevelType w:val="multilevel"/>
    <w:tmpl w:val="2ED4F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AE5454"/>
    <w:multiLevelType w:val="multilevel"/>
    <w:tmpl w:val="BB10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9" w15:restartNumberingAfterBreak="0">
    <w:nsid w:val="72307D10"/>
    <w:multiLevelType w:val="multilevel"/>
    <w:tmpl w:val="38FC8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9C679B"/>
    <w:multiLevelType w:val="multilevel"/>
    <w:tmpl w:val="E852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2" w15:restartNumberingAfterBreak="0">
    <w:nsid w:val="7A671A3F"/>
    <w:multiLevelType w:val="multilevel"/>
    <w:tmpl w:val="34DEA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758867248">
    <w:abstractNumId w:val="3"/>
  </w:num>
  <w:num w:numId="2" w16cid:durableId="1160344404">
    <w:abstractNumId w:val="4"/>
  </w:num>
  <w:num w:numId="3" w16cid:durableId="1757676344">
    <w:abstractNumId w:val="14"/>
  </w:num>
  <w:num w:numId="4" w16cid:durableId="727000387">
    <w:abstractNumId w:val="0"/>
  </w:num>
  <w:num w:numId="5" w16cid:durableId="104230696">
    <w:abstractNumId w:val="13"/>
  </w:num>
  <w:num w:numId="6" w16cid:durableId="2030719627">
    <w:abstractNumId w:val="8"/>
  </w:num>
  <w:num w:numId="7" w16cid:durableId="770668355">
    <w:abstractNumId w:val="11"/>
  </w:num>
  <w:num w:numId="8" w16cid:durableId="1579440256">
    <w:abstractNumId w:val="10"/>
  </w:num>
  <w:num w:numId="9" w16cid:durableId="715735455">
    <w:abstractNumId w:val="9"/>
  </w:num>
  <w:num w:numId="10" w16cid:durableId="291524651">
    <w:abstractNumId w:val="2"/>
  </w:num>
  <w:num w:numId="11" w16cid:durableId="272903687">
    <w:abstractNumId w:val="6"/>
  </w:num>
  <w:num w:numId="12" w16cid:durableId="1464301323">
    <w:abstractNumId w:val="12"/>
  </w:num>
  <w:num w:numId="13" w16cid:durableId="1813062532">
    <w:abstractNumId w:val="1"/>
  </w:num>
  <w:num w:numId="14" w16cid:durableId="1855194456">
    <w:abstractNumId w:val="5"/>
  </w:num>
  <w:num w:numId="15" w16cid:durableId="10117621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0BAD"/>
    <w:rsid w:val="00062FBA"/>
    <w:rsid w:val="00077C2C"/>
    <w:rsid w:val="00104551"/>
    <w:rsid w:val="00140B1E"/>
    <w:rsid w:val="00162C84"/>
    <w:rsid w:val="001813AA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72787"/>
    <w:rsid w:val="003F05EE"/>
    <w:rsid w:val="00453590"/>
    <w:rsid w:val="004E5525"/>
    <w:rsid w:val="00536C29"/>
    <w:rsid w:val="00592A60"/>
    <w:rsid w:val="0060499D"/>
    <w:rsid w:val="0061761C"/>
    <w:rsid w:val="006545EB"/>
    <w:rsid w:val="00657B33"/>
    <w:rsid w:val="006E00DA"/>
    <w:rsid w:val="006E6580"/>
    <w:rsid w:val="007239D1"/>
    <w:rsid w:val="007613D8"/>
    <w:rsid w:val="007A4EDE"/>
    <w:rsid w:val="00833705"/>
    <w:rsid w:val="00836AD1"/>
    <w:rsid w:val="0085408E"/>
    <w:rsid w:val="00893DCF"/>
    <w:rsid w:val="008A3765"/>
    <w:rsid w:val="008A7DA2"/>
    <w:rsid w:val="0095381E"/>
    <w:rsid w:val="00970734"/>
    <w:rsid w:val="00975C2E"/>
    <w:rsid w:val="00983766"/>
    <w:rsid w:val="009919F5"/>
    <w:rsid w:val="00995A46"/>
    <w:rsid w:val="009B3A27"/>
    <w:rsid w:val="009F09F3"/>
    <w:rsid w:val="00A01CE1"/>
    <w:rsid w:val="00A36BC1"/>
    <w:rsid w:val="00AF4A58"/>
    <w:rsid w:val="00B0153C"/>
    <w:rsid w:val="00BF19C9"/>
    <w:rsid w:val="00C06B61"/>
    <w:rsid w:val="00C24CCE"/>
    <w:rsid w:val="00C52DA5"/>
    <w:rsid w:val="00C5587A"/>
    <w:rsid w:val="00C80AE7"/>
    <w:rsid w:val="00C877BE"/>
    <w:rsid w:val="00CC12F6"/>
    <w:rsid w:val="00CC5D2D"/>
    <w:rsid w:val="00CD7124"/>
    <w:rsid w:val="00D554C8"/>
    <w:rsid w:val="00D645D5"/>
    <w:rsid w:val="00DC581B"/>
    <w:rsid w:val="00E137A1"/>
    <w:rsid w:val="00E40F55"/>
    <w:rsid w:val="00E42FA0"/>
    <w:rsid w:val="00E70E4F"/>
    <w:rsid w:val="00ED167C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2978D0"/>
  <w15:docId w15:val="{BE9D9FCE-9FE1-4109-BBE7-67E405CD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10</Pages>
  <Words>628</Words>
  <Characters>3842</Characters>
  <Application>Microsoft Office Word</Application>
  <DocSecurity>0</DocSecurity>
  <Lines>192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Mohammed Shaheed Sanjar</cp:lastModifiedBy>
  <cp:revision>88</cp:revision>
  <dcterms:created xsi:type="dcterms:W3CDTF">2025-07-25T12:39:00Z</dcterms:created>
  <dcterms:modified xsi:type="dcterms:W3CDTF">2025-09-14T09:25:00Z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6eea0094-0726-4066-8b8e-5383d3d60a8a</vt:lpwstr>
  </property>
</Properties>
</file>