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1F3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SHEET 1 – SAIC (Saudi Aramco Inspection Procedures)</w:t>
      </w:r>
    </w:p>
    <w:tbl>
      <w:tblPr>
        <w:tblW w:w="93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2527"/>
        <w:gridCol w:w="4307"/>
      </w:tblGrid>
      <w:tr w14:paraId="79579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E29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40488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Document No</w:t>
            </w:r>
          </w:p>
        </w:tc>
        <w:tc>
          <w:tcPr>
            <w:tcW w:w="0" w:type="auto"/>
            <w:shd w:val="clear"/>
            <w:vAlign w:val="center"/>
          </w:tcPr>
          <w:p w14:paraId="4B642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49DE1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7876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Installation</w:t>
            </w:r>
          </w:p>
        </w:tc>
        <w:tc>
          <w:tcPr>
            <w:tcW w:w="0" w:type="auto"/>
            <w:shd w:val="clear"/>
            <w:vAlign w:val="center"/>
          </w:tcPr>
          <w:p w14:paraId="2D3BF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SAIC-L-2011</w:t>
            </w:r>
          </w:p>
        </w:tc>
        <w:tc>
          <w:tcPr>
            <w:tcW w:w="0" w:type="auto"/>
            <w:shd w:val="clear"/>
            <w:vAlign w:val="center"/>
          </w:tcPr>
          <w:p w14:paraId="44734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Installation</w:t>
            </w:r>
          </w:p>
        </w:tc>
      </w:tr>
      <w:tr w14:paraId="7A4B7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AF1D7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Installation</w:t>
            </w:r>
          </w:p>
        </w:tc>
        <w:tc>
          <w:tcPr>
            <w:tcW w:w="0" w:type="auto"/>
            <w:shd w:val="clear"/>
            <w:vAlign w:val="center"/>
          </w:tcPr>
          <w:p w14:paraId="1B779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SAIC-L-2012</w:t>
            </w:r>
          </w:p>
        </w:tc>
        <w:tc>
          <w:tcPr>
            <w:tcW w:w="0" w:type="auto"/>
            <w:shd w:val="clear"/>
            <w:vAlign w:val="center"/>
          </w:tcPr>
          <w:p w14:paraId="476CE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Erection</w:t>
            </w:r>
          </w:p>
        </w:tc>
      </w:tr>
      <w:tr w14:paraId="7A188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CF7E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Fabrication</w:t>
            </w:r>
          </w:p>
        </w:tc>
        <w:tc>
          <w:tcPr>
            <w:tcW w:w="0" w:type="auto"/>
            <w:shd w:val="clear"/>
            <w:vAlign w:val="center"/>
          </w:tcPr>
          <w:p w14:paraId="7DAA7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SAIC-L-2035</w:t>
            </w:r>
          </w:p>
        </w:tc>
        <w:tc>
          <w:tcPr>
            <w:tcW w:w="0" w:type="auto"/>
            <w:shd w:val="clear"/>
            <w:vAlign w:val="center"/>
          </w:tcPr>
          <w:p w14:paraId="693F9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Cutting &amp; Fit-Up</w:t>
            </w:r>
          </w:p>
        </w:tc>
      </w:tr>
      <w:tr w14:paraId="2329E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6D46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529D5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SAIC-L-2005</w:t>
            </w:r>
          </w:p>
        </w:tc>
        <w:tc>
          <w:tcPr>
            <w:tcW w:w="0" w:type="auto"/>
            <w:shd w:val="clear"/>
            <w:vAlign w:val="center"/>
          </w:tcPr>
          <w:p w14:paraId="3BAEE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Pipes Inspection</w:t>
            </w:r>
          </w:p>
        </w:tc>
      </w:tr>
      <w:tr w14:paraId="27F88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3E1F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1076D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SAIC-L-2006</w:t>
            </w:r>
          </w:p>
        </w:tc>
        <w:tc>
          <w:tcPr>
            <w:tcW w:w="0" w:type="auto"/>
            <w:shd w:val="clear"/>
            <w:vAlign w:val="center"/>
          </w:tcPr>
          <w:p w14:paraId="37E57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Fittings Inspection</w:t>
            </w:r>
          </w:p>
        </w:tc>
      </w:tr>
      <w:tr w14:paraId="6342F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3B5F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1C192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SAIC-L-2007</w:t>
            </w:r>
          </w:p>
        </w:tc>
        <w:tc>
          <w:tcPr>
            <w:tcW w:w="0" w:type="auto"/>
            <w:shd w:val="clear"/>
            <w:vAlign w:val="center"/>
          </w:tcPr>
          <w:p w14:paraId="70187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Gaskets Inspection</w:t>
            </w:r>
          </w:p>
        </w:tc>
      </w:tr>
      <w:tr w14:paraId="7CEB7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2AA7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08ACC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SAIC-L-2008</w:t>
            </w:r>
          </w:p>
        </w:tc>
        <w:tc>
          <w:tcPr>
            <w:tcW w:w="0" w:type="auto"/>
            <w:shd w:val="clear"/>
            <w:vAlign w:val="center"/>
          </w:tcPr>
          <w:p w14:paraId="6B133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Bolts Inspection</w:t>
            </w:r>
          </w:p>
        </w:tc>
      </w:tr>
      <w:tr w14:paraId="7A626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CC82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4E965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SAIC-L-2009</w:t>
            </w:r>
          </w:p>
        </w:tc>
        <w:tc>
          <w:tcPr>
            <w:tcW w:w="0" w:type="auto"/>
            <w:shd w:val="clear"/>
            <w:vAlign w:val="center"/>
          </w:tcPr>
          <w:p w14:paraId="69D6D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Flanges Inspection</w:t>
            </w:r>
          </w:p>
        </w:tc>
      </w:tr>
      <w:tr w14:paraId="7570C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21F5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Flange</w:t>
            </w:r>
          </w:p>
        </w:tc>
        <w:tc>
          <w:tcPr>
            <w:tcW w:w="0" w:type="auto"/>
            <w:shd w:val="clear"/>
            <w:vAlign w:val="center"/>
          </w:tcPr>
          <w:p w14:paraId="55F45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SAIC-L-2014</w:t>
            </w:r>
          </w:p>
        </w:tc>
        <w:tc>
          <w:tcPr>
            <w:tcW w:w="0" w:type="auto"/>
            <w:shd w:val="clear"/>
            <w:vAlign w:val="center"/>
          </w:tcPr>
          <w:p w14:paraId="7E047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Bolted Flange Inspection</w:t>
            </w:r>
          </w:p>
        </w:tc>
      </w:tr>
      <w:tr w14:paraId="56866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2725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Cleaning</w:t>
            </w:r>
          </w:p>
        </w:tc>
        <w:tc>
          <w:tcPr>
            <w:tcW w:w="0" w:type="auto"/>
            <w:shd w:val="clear"/>
            <w:vAlign w:val="center"/>
          </w:tcPr>
          <w:p w14:paraId="1E355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SAIC-L-2017</w:t>
            </w:r>
          </w:p>
        </w:tc>
        <w:tc>
          <w:tcPr>
            <w:tcW w:w="0" w:type="auto"/>
            <w:shd w:val="clear"/>
            <w:vAlign w:val="center"/>
          </w:tcPr>
          <w:p w14:paraId="60E85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Internal Cleaning of Line</w:t>
            </w:r>
          </w:p>
        </w:tc>
      </w:tr>
      <w:tr w14:paraId="24EB8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CADE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Flushing</w:t>
            </w:r>
          </w:p>
        </w:tc>
        <w:tc>
          <w:tcPr>
            <w:tcW w:w="0" w:type="auto"/>
            <w:shd w:val="clear"/>
            <w:vAlign w:val="center"/>
          </w:tcPr>
          <w:p w14:paraId="16799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SAIC-L-2017</w:t>
            </w:r>
          </w:p>
        </w:tc>
        <w:tc>
          <w:tcPr>
            <w:tcW w:w="0" w:type="auto"/>
            <w:shd w:val="clear"/>
            <w:vAlign w:val="center"/>
          </w:tcPr>
          <w:p w14:paraId="25F58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Flushing of Line</w:t>
            </w:r>
          </w:p>
        </w:tc>
      </w:tr>
      <w:tr w14:paraId="5369A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9549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</w:t>
            </w:r>
          </w:p>
        </w:tc>
        <w:tc>
          <w:tcPr>
            <w:tcW w:w="0" w:type="auto"/>
            <w:shd w:val="clear"/>
            <w:vAlign w:val="center"/>
          </w:tcPr>
          <w:p w14:paraId="6CC00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SAIC-L-2024</w:t>
            </w:r>
          </w:p>
        </w:tc>
        <w:tc>
          <w:tcPr>
            <w:tcW w:w="0" w:type="auto"/>
            <w:shd w:val="clear"/>
            <w:vAlign w:val="center"/>
          </w:tcPr>
          <w:p w14:paraId="5DB60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Inspection of Valves</w:t>
            </w:r>
          </w:p>
        </w:tc>
      </w:tr>
      <w:tr w14:paraId="3B142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E369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34836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SAIC-A-2001</w:t>
            </w:r>
          </w:p>
        </w:tc>
        <w:tc>
          <w:tcPr>
            <w:tcW w:w="0" w:type="auto"/>
            <w:shd w:val="clear"/>
            <w:vAlign w:val="center"/>
          </w:tcPr>
          <w:p w14:paraId="36970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Hydro Test Procedure</w:t>
            </w:r>
          </w:p>
        </w:tc>
      </w:tr>
      <w:tr w14:paraId="283E2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E390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3709B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SAIC-A-2003</w:t>
            </w:r>
          </w:p>
        </w:tc>
        <w:tc>
          <w:tcPr>
            <w:tcW w:w="0" w:type="auto"/>
            <w:shd w:val="clear"/>
            <w:vAlign w:val="center"/>
          </w:tcPr>
          <w:p w14:paraId="72FA6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Review of Test Package</w:t>
            </w:r>
          </w:p>
        </w:tc>
      </w:tr>
      <w:tr w14:paraId="40E0C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144A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0CB4C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SAIC-A-2010</w:t>
            </w:r>
          </w:p>
        </w:tc>
        <w:tc>
          <w:tcPr>
            <w:tcW w:w="0" w:type="auto"/>
            <w:shd w:val="clear"/>
            <w:vAlign w:val="center"/>
          </w:tcPr>
          <w:p w14:paraId="7A00A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Pre-Test Punch List</w:t>
            </w:r>
          </w:p>
        </w:tc>
      </w:tr>
      <w:tr w14:paraId="374A9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542A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41E91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SAIC-A-2011</w:t>
            </w:r>
          </w:p>
        </w:tc>
        <w:tc>
          <w:tcPr>
            <w:tcW w:w="0" w:type="auto"/>
            <w:shd w:val="clear"/>
            <w:vAlign w:val="center"/>
          </w:tcPr>
          <w:p w14:paraId="54ACE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 Preparation</w:t>
            </w:r>
          </w:p>
        </w:tc>
      </w:tr>
      <w:tr w14:paraId="3963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1256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22975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SAIC-A-2015</w:t>
            </w:r>
          </w:p>
        </w:tc>
        <w:tc>
          <w:tcPr>
            <w:tcW w:w="0" w:type="auto"/>
            <w:shd w:val="clear"/>
            <w:vAlign w:val="center"/>
          </w:tcPr>
          <w:p w14:paraId="7FD69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 Pressure Inspection</w:t>
            </w:r>
          </w:p>
        </w:tc>
      </w:tr>
      <w:tr w14:paraId="58C8C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7006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Lay-Up</w:t>
            </w:r>
          </w:p>
        </w:tc>
        <w:tc>
          <w:tcPr>
            <w:tcW w:w="0" w:type="auto"/>
            <w:shd w:val="clear"/>
            <w:vAlign w:val="center"/>
          </w:tcPr>
          <w:p w14:paraId="40450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SAIC-A-2007</w:t>
            </w:r>
          </w:p>
        </w:tc>
        <w:tc>
          <w:tcPr>
            <w:tcW w:w="0" w:type="auto"/>
            <w:shd w:val="clear"/>
            <w:vAlign w:val="center"/>
          </w:tcPr>
          <w:p w14:paraId="7779A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Lay-Up Procedure</w:t>
            </w:r>
          </w:p>
        </w:tc>
      </w:tr>
      <w:tr w14:paraId="6DED4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C187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Reinstatement</w:t>
            </w:r>
          </w:p>
        </w:tc>
        <w:tc>
          <w:tcPr>
            <w:tcW w:w="0" w:type="auto"/>
            <w:shd w:val="clear"/>
            <w:vAlign w:val="center"/>
          </w:tcPr>
          <w:p w14:paraId="324F0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SAIC-A-2006</w:t>
            </w:r>
          </w:p>
        </w:tc>
        <w:tc>
          <w:tcPr>
            <w:tcW w:w="0" w:type="auto"/>
            <w:shd w:val="clear"/>
            <w:vAlign w:val="center"/>
          </w:tcPr>
          <w:p w14:paraId="39E2C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Reinstatement Procedure</w:t>
            </w:r>
          </w:p>
        </w:tc>
      </w:tr>
    </w:tbl>
    <w:p w14:paraId="68892E07">
      <w:pPr>
        <w:jc w:val="left"/>
        <w:rPr>
          <w:rFonts w:hint="default" w:ascii="Times New Roman" w:hAnsi="Times New Roman" w:cs="Times New Roman"/>
          <w:sz w:val="16"/>
          <w:szCs w:val="16"/>
        </w:rPr>
      </w:pPr>
    </w:p>
    <w:p w14:paraId="5967A61C">
      <w:pPr>
        <w:jc w:val="left"/>
        <w:rPr>
          <w:rFonts w:hint="default" w:ascii="Times New Roman" w:hAnsi="Times New Roman" w:cs="Times New Roman"/>
          <w:sz w:val="16"/>
          <w:szCs w:val="16"/>
        </w:rPr>
      </w:pPr>
    </w:p>
    <w:p w14:paraId="0077C479">
      <w:pPr>
        <w:jc w:val="left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SHEET 2 – SATR (Inspection / Test Reports)</w:t>
      </w:r>
    </w:p>
    <w:tbl>
      <w:tblPr>
        <w:tblW w:w="937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2"/>
        <w:gridCol w:w="2592"/>
        <w:gridCol w:w="4274"/>
      </w:tblGrid>
      <w:tr w14:paraId="43CC5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6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DD0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7073F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Document No</w:t>
            </w:r>
          </w:p>
        </w:tc>
        <w:tc>
          <w:tcPr>
            <w:tcW w:w="0" w:type="auto"/>
            <w:shd w:val="clear"/>
            <w:vAlign w:val="center"/>
          </w:tcPr>
          <w:p w14:paraId="369C8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04207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F694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Cleaning</w:t>
            </w:r>
          </w:p>
        </w:tc>
        <w:tc>
          <w:tcPr>
            <w:tcW w:w="0" w:type="auto"/>
            <w:shd w:val="clear"/>
            <w:vAlign w:val="center"/>
          </w:tcPr>
          <w:p w14:paraId="61B71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SATR-A-2008</w:t>
            </w:r>
          </w:p>
        </w:tc>
        <w:tc>
          <w:tcPr>
            <w:tcW w:w="0" w:type="auto"/>
            <w:shd w:val="clear"/>
            <w:vAlign w:val="center"/>
          </w:tcPr>
          <w:p w14:paraId="76E19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Internal Cleaning Report</w:t>
            </w:r>
          </w:p>
        </w:tc>
      </w:tr>
      <w:tr w14:paraId="4B53C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270D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Flushing</w:t>
            </w:r>
          </w:p>
        </w:tc>
        <w:tc>
          <w:tcPr>
            <w:tcW w:w="0" w:type="auto"/>
            <w:shd w:val="clear"/>
            <w:vAlign w:val="center"/>
          </w:tcPr>
          <w:p w14:paraId="11708F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SATR-A-2008</w:t>
            </w:r>
          </w:p>
        </w:tc>
        <w:tc>
          <w:tcPr>
            <w:tcW w:w="0" w:type="auto"/>
            <w:shd w:val="clear"/>
            <w:vAlign w:val="center"/>
          </w:tcPr>
          <w:p w14:paraId="103D6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Flushing Report</w:t>
            </w:r>
          </w:p>
        </w:tc>
      </w:tr>
      <w:tr w14:paraId="72402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5958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5CA62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SATR-A-2001</w:t>
            </w:r>
          </w:p>
        </w:tc>
        <w:tc>
          <w:tcPr>
            <w:tcW w:w="0" w:type="auto"/>
            <w:shd w:val="clear"/>
            <w:vAlign w:val="center"/>
          </w:tcPr>
          <w:p w14:paraId="5965E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Pressure Test Report</w:t>
            </w:r>
          </w:p>
        </w:tc>
      </w:tr>
      <w:tr w14:paraId="6F596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5299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Lay-Up</w:t>
            </w:r>
          </w:p>
        </w:tc>
        <w:tc>
          <w:tcPr>
            <w:tcW w:w="0" w:type="auto"/>
            <w:shd w:val="clear"/>
            <w:vAlign w:val="center"/>
          </w:tcPr>
          <w:p w14:paraId="0ADB9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SATR-A-2009</w:t>
            </w:r>
          </w:p>
        </w:tc>
        <w:tc>
          <w:tcPr>
            <w:tcW w:w="0" w:type="auto"/>
            <w:shd w:val="clear"/>
            <w:vAlign w:val="center"/>
          </w:tcPr>
          <w:p w14:paraId="40C9B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Lay-Up Inspection</w:t>
            </w:r>
          </w:p>
        </w:tc>
      </w:tr>
      <w:tr w14:paraId="5D9EB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19B2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Lay-Up</w:t>
            </w:r>
          </w:p>
        </w:tc>
        <w:tc>
          <w:tcPr>
            <w:tcW w:w="0" w:type="auto"/>
            <w:shd w:val="clear"/>
            <w:vAlign w:val="center"/>
          </w:tcPr>
          <w:p w14:paraId="67D34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SATR-A-2014</w:t>
            </w:r>
          </w:p>
        </w:tc>
        <w:tc>
          <w:tcPr>
            <w:tcW w:w="0" w:type="auto"/>
            <w:shd w:val="clear"/>
            <w:vAlign w:val="center"/>
          </w:tcPr>
          <w:p w14:paraId="601AA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Lay-Up Inspection</w:t>
            </w:r>
          </w:p>
        </w:tc>
      </w:tr>
      <w:tr w14:paraId="2BDC7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F06E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Punch</w:t>
            </w:r>
          </w:p>
        </w:tc>
        <w:tc>
          <w:tcPr>
            <w:tcW w:w="0" w:type="auto"/>
            <w:shd w:val="clear"/>
            <w:vAlign w:val="center"/>
          </w:tcPr>
          <w:p w14:paraId="58455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SATR-A-2007</w:t>
            </w:r>
          </w:p>
        </w:tc>
        <w:tc>
          <w:tcPr>
            <w:tcW w:w="0" w:type="auto"/>
            <w:shd w:val="clear"/>
            <w:vAlign w:val="center"/>
          </w:tcPr>
          <w:p w14:paraId="3950D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Punch List</w:t>
            </w:r>
          </w:p>
        </w:tc>
      </w:tr>
      <w:tr w14:paraId="381CF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BADDA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Reinstatement</w:t>
            </w:r>
          </w:p>
        </w:tc>
        <w:tc>
          <w:tcPr>
            <w:tcW w:w="0" w:type="auto"/>
            <w:shd w:val="clear"/>
            <w:vAlign w:val="center"/>
          </w:tcPr>
          <w:p w14:paraId="5D0F5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SATR-A-2007</w:t>
            </w:r>
          </w:p>
        </w:tc>
        <w:tc>
          <w:tcPr>
            <w:tcW w:w="0" w:type="auto"/>
            <w:shd w:val="clear"/>
            <w:vAlign w:val="center"/>
          </w:tcPr>
          <w:p w14:paraId="619F3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Post-Test Checklist</w:t>
            </w:r>
          </w:p>
        </w:tc>
      </w:tr>
      <w:tr w14:paraId="621DB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4579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Reinstatement</w:t>
            </w:r>
          </w:p>
        </w:tc>
        <w:tc>
          <w:tcPr>
            <w:tcW w:w="0" w:type="auto"/>
            <w:shd w:val="clear"/>
            <w:vAlign w:val="center"/>
          </w:tcPr>
          <w:p w14:paraId="10415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SATR-A-2011</w:t>
            </w:r>
          </w:p>
        </w:tc>
        <w:tc>
          <w:tcPr>
            <w:tcW w:w="0" w:type="auto"/>
            <w:shd w:val="clear"/>
            <w:vAlign w:val="center"/>
          </w:tcPr>
          <w:p w14:paraId="25414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Post-Test Checklist</w:t>
            </w:r>
          </w:p>
        </w:tc>
      </w:tr>
    </w:tbl>
    <w:p w14:paraId="7F7A6913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3324387A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40CA4E4D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4A5E26F3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5AC62CCD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0422BA6F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2798D7D2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30FF4291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7B97BED4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4EAACFC0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3A3705D2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75817CD7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214ED19A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p w14:paraId="5938952F">
      <w:pPr>
        <w:jc w:val="left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SHEET 3 – SATIP (Typical Inspection Plan</w:t>
      </w:r>
      <w:r>
        <w:rPr>
          <w:rFonts w:hint="default" w:ascii="Times New Roman" w:hAnsi="Times New Roman" w:eastAsia="SimSun" w:cs="Times New Roman"/>
          <w:sz w:val="20"/>
          <w:szCs w:val="20"/>
        </w:rPr>
        <w:t>s)</w:t>
      </w:r>
    </w:p>
    <w:tbl>
      <w:tblPr>
        <w:tblW w:w="941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2"/>
        <w:gridCol w:w="2813"/>
        <w:gridCol w:w="4723"/>
      </w:tblGrid>
      <w:tr w14:paraId="0F1F5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9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539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64519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SATIP No</w:t>
            </w:r>
          </w:p>
        </w:tc>
        <w:tc>
          <w:tcPr>
            <w:tcW w:w="0" w:type="auto"/>
            <w:shd w:val="clear"/>
            <w:vAlign w:val="center"/>
          </w:tcPr>
          <w:p w14:paraId="4AB53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Scope</w:t>
            </w:r>
          </w:p>
        </w:tc>
      </w:tr>
      <w:tr w14:paraId="2C73E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31CB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Piping</w:t>
            </w:r>
          </w:p>
        </w:tc>
        <w:tc>
          <w:tcPr>
            <w:tcW w:w="0" w:type="auto"/>
            <w:shd w:val="clear"/>
            <w:vAlign w:val="center"/>
          </w:tcPr>
          <w:p w14:paraId="58939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SATIP-L-350-01</w:t>
            </w:r>
          </w:p>
        </w:tc>
        <w:tc>
          <w:tcPr>
            <w:tcW w:w="0" w:type="auto"/>
            <w:shd w:val="clear"/>
            <w:vAlign w:val="center"/>
          </w:tcPr>
          <w:p w14:paraId="14496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Material Receiving</w:t>
            </w:r>
          </w:p>
        </w:tc>
      </w:tr>
      <w:tr w14:paraId="7DB90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037F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Piping</w:t>
            </w:r>
          </w:p>
        </w:tc>
        <w:tc>
          <w:tcPr>
            <w:tcW w:w="0" w:type="auto"/>
            <w:shd w:val="clear"/>
            <w:vAlign w:val="center"/>
          </w:tcPr>
          <w:p w14:paraId="15D58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SATIP-L-350-01</w:t>
            </w:r>
          </w:p>
        </w:tc>
        <w:tc>
          <w:tcPr>
            <w:tcW w:w="0" w:type="auto"/>
            <w:shd w:val="clear"/>
            <w:vAlign w:val="center"/>
          </w:tcPr>
          <w:p w14:paraId="55EAF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On-Plot Piping Installation</w:t>
            </w:r>
          </w:p>
        </w:tc>
      </w:tr>
      <w:tr w14:paraId="7C395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04CA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Fabrication</w:t>
            </w:r>
          </w:p>
        </w:tc>
        <w:tc>
          <w:tcPr>
            <w:tcW w:w="0" w:type="auto"/>
            <w:shd w:val="clear"/>
            <w:vAlign w:val="center"/>
          </w:tcPr>
          <w:p w14:paraId="0222E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SATIP-L-350-08</w:t>
            </w:r>
          </w:p>
        </w:tc>
        <w:tc>
          <w:tcPr>
            <w:tcW w:w="0" w:type="auto"/>
            <w:shd w:val="clear"/>
            <w:vAlign w:val="center"/>
          </w:tcPr>
          <w:p w14:paraId="58FEA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Shop Fabrication</w:t>
            </w:r>
          </w:p>
        </w:tc>
      </w:tr>
      <w:tr w14:paraId="48C92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EF62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314A1F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SATIP-A-004-02</w:t>
            </w:r>
          </w:p>
        </w:tc>
        <w:tc>
          <w:tcPr>
            <w:tcW w:w="0" w:type="auto"/>
            <w:shd w:val="clear"/>
            <w:vAlign w:val="center"/>
          </w:tcPr>
          <w:p w14:paraId="3C604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Hydro Test of On-Plot Piping</w:t>
            </w:r>
          </w:p>
        </w:tc>
      </w:tr>
      <w:tr w14:paraId="36697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14A29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</w:t>
            </w:r>
          </w:p>
        </w:tc>
        <w:tc>
          <w:tcPr>
            <w:tcW w:w="0" w:type="auto"/>
            <w:shd w:val="clear"/>
            <w:vAlign w:val="center"/>
          </w:tcPr>
          <w:p w14:paraId="32B6C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SATIP</w:t>
            </w:r>
          </w:p>
        </w:tc>
        <w:tc>
          <w:tcPr>
            <w:tcW w:w="0" w:type="auto"/>
            <w:shd w:val="clear"/>
            <w:vAlign w:val="center"/>
          </w:tcPr>
          <w:p w14:paraId="1FC50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 Inspection &amp; Testing</w:t>
            </w:r>
          </w:p>
        </w:tc>
      </w:tr>
    </w:tbl>
    <w:p w14:paraId="59F80FB2">
      <w:pPr>
        <w:jc w:val="left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</w:p>
    <w:p w14:paraId="16D56118">
      <w:pPr>
        <w:jc w:val="left"/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SHEET 4 – SAMSS (Material Specifications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)</w:t>
      </w:r>
    </w:p>
    <w:tbl>
      <w:tblPr>
        <w:tblW w:w="92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939"/>
        <w:gridCol w:w="4983"/>
      </w:tblGrid>
      <w:tr w14:paraId="59B7D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E3C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0D05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SAMSS No</w:t>
            </w:r>
          </w:p>
        </w:tc>
        <w:tc>
          <w:tcPr>
            <w:tcW w:w="0" w:type="auto"/>
            <w:shd w:val="clear"/>
            <w:vAlign w:val="center"/>
          </w:tcPr>
          <w:p w14:paraId="02935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3E60A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6255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Pipe</w:t>
            </w:r>
          </w:p>
        </w:tc>
        <w:tc>
          <w:tcPr>
            <w:tcW w:w="0" w:type="auto"/>
            <w:shd w:val="clear"/>
            <w:vAlign w:val="center"/>
          </w:tcPr>
          <w:p w14:paraId="1FC7D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01-SAMSS-035</w:t>
            </w:r>
          </w:p>
        </w:tc>
        <w:tc>
          <w:tcPr>
            <w:tcW w:w="0" w:type="auto"/>
            <w:shd w:val="clear"/>
            <w:vAlign w:val="center"/>
          </w:tcPr>
          <w:p w14:paraId="3EA1F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API Pipes</w:t>
            </w:r>
          </w:p>
        </w:tc>
      </w:tr>
      <w:tr w14:paraId="6EF81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0B30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Pipe</w:t>
            </w:r>
          </w:p>
        </w:tc>
        <w:tc>
          <w:tcPr>
            <w:tcW w:w="0" w:type="auto"/>
            <w:shd w:val="clear"/>
            <w:vAlign w:val="center"/>
          </w:tcPr>
          <w:p w14:paraId="0ACDB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01-SAMSS-332</w:t>
            </w:r>
          </w:p>
        </w:tc>
        <w:tc>
          <w:tcPr>
            <w:tcW w:w="0" w:type="auto"/>
            <w:shd w:val="clear"/>
            <w:vAlign w:val="center"/>
          </w:tcPr>
          <w:p w14:paraId="1EC7D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Grade B Pipes</w:t>
            </w:r>
          </w:p>
        </w:tc>
      </w:tr>
      <w:tr w14:paraId="7BAF5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3C27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Pipe</w:t>
            </w:r>
          </w:p>
        </w:tc>
        <w:tc>
          <w:tcPr>
            <w:tcW w:w="0" w:type="auto"/>
            <w:shd w:val="clear"/>
            <w:vAlign w:val="center"/>
          </w:tcPr>
          <w:p w14:paraId="66DB6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01-SAMSS-333</w:t>
            </w:r>
          </w:p>
        </w:tc>
        <w:tc>
          <w:tcPr>
            <w:tcW w:w="0" w:type="auto"/>
            <w:shd w:val="clear"/>
            <w:vAlign w:val="center"/>
          </w:tcPr>
          <w:p w14:paraId="52A4E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Grade C Pipes</w:t>
            </w:r>
          </w:p>
        </w:tc>
      </w:tr>
      <w:tr w14:paraId="565CF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E3F0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Fitting</w:t>
            </w:r>
          </w:p>
        </w:tc>
        <w:tc>
          <w:tcPr>
            <w:tcW w:w="0" w:type="auto"/>
            <w:shd w:val="clear"/>
            <w:vAlign w:val="center"/>
          </w:tcPr>
          <w:p w14:paraId="1BB0F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02-SAMSS-001</w:t>
            </w:r>
          </w:p>
        </w:tc>
        <w:tc>
          <w:tcPr>
            <w:tcW w:w="0" w:type="auto"/>
            <w:shd w:val="clear"/>
            <w:vAlign w:val="center"/>
          </w:tcPr>
          <w:p w14:paraId="45308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Low Temp Fittings</w:t>
            </w:r>
          </w:p>
        </w:tc>
      </w:tr>
      <w:tr w14:paraId="4E824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C20F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Fitting</w:t>
            </w:r>
          </w:p>
        </w:tc>
        <w:tc>
          <w:tcPr>
            <w:tcW w:w="0" w:type="auto"/>
            <w:shd w:val="clear"/>
            <w:vAlign w:val="center"/>
          </w:tcPr>
          <w:p w14:paraId="760AA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02-SAMSS-005</w:t>
            </w:r>
          </w:p>
        </w:tc>
        <w:tc>
          <w:tcPr>
            <w:tcW w:w="0" w:type="auto"/>
            <w:shd w:val="clear"/>
            <w:vAlign w:val="center"/>
          </w:tcPr>
          <w:p w14:paraId="6F3E4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Butt Weld Fittings</w:t>
            </w:r>
          </w:p>
        </w:tc>
      </w:tr>
      <w:tr w14:paraId="7D794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EF06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Fitting</w:t>
            </w:r>
          </w:p>
        </w:tc>
        <w:tc>
          <w:tcPr>
            <w:tcW w:w="0" w:type="auto"/>
            <w:shd w:val="clear"/>
            <w:vAlign w:val="center"/>
          </w:tcPr>
          <w:p w14:paraId="04907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02-SAMSS-011</w:t>
            </w:r>
          </w:p>
        </w:tc>
        <w:tc>
          <w:tcPr>
            <w:tcW w:w="0" w:type="auto"/>
            <w:shd w:val="clear"/>
            <w:vAlign w:val="center"/>
          </w:tcPr>
          <w:p w14:paraId="73CB3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Flanges</w:t>
            </w:r>
          </w:p>
        </w:tc>
      </w:tr>
      <w:tr w14:paraId="3EE22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245F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</w:t>
            </w:r>
          </w:p>
        </w:tc>
        <w:tc>
          <w:tcPr>
            <w:tcW w:w="0" w:type="auto"/>
            <w:shd w:val="clear"/>
            <w:vAlign w:val="center"/>
          </w:tcPr>
          <w:p w14:paraId="37E07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04-SAMSS-001</w:t>
            </w:r>
          </w:p>
        </w:tc>
        <w:tc>
          <w:tcPr>
            <w:tcW w:w="0" w:type="auto"/>
            <w:shd w:val="clear"/>
            <w:vAlign w:val="center"/>
          </w:tcPr>
          <w:p w14:paraId="5995B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Gate Valve</w:t>
            </w:r>
          </w:p>
        </w:tc>
      </w:tr>
      <w:tr w14:paraId="7E72F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36CA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</w:t>
            </w:r>
          </w:p>
        </w:tc>
        <w:tc>
          <w:tcPr>
            <w:tcW w:w="0" w:type="auto"/>
            <w:shd w:val="clear"/>
            <w:vAlign w:val="center"/>
          </w:tcPr>
          <w:p w14:paraId="11D5C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04-SAMSS-003</w:t>
            </w:r>
          </w:p>
        </w:tc>
        <w:tc>
          <w:tcPr>
            <w:tcW w:w="0" w:type="auto"/>
            <w:shd w:val="clear"/>
            <w:vAlign w:val="center"/>
          </w:tcPr>
          <w:p w14:paraId="43558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Low Temp Valve</w:t>
            </w:r>
          </w:p>
        </w:tc>
      </w:tr>
      <w:tr w14:paraId="28CCA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47450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</w:t>
            </w:r>
          </w:p>
        </w:tc>
        <w:tc>
          <w:tcPr>
            <w:tcW w:w="0" w:type="auto"/>
            <w:shd w:val="clear"/>
            <w:vAlign w:val="center"/>
          </w:tcPr>
          <w:p w14:paraId="27963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04-SAMSS-005</w:t>
            </w:r>
          </w:p>
        </w:tc>
        <w:tc>
          <w:tcPr>
            <w:tcW w:w="0" w:type="auto"/>
            <w:shd w:val="clear"/>
            <w:vAlign w:val="center"/>
          </w:tcPr>
          <w:p w14:paraId="0E964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Check Valve</w:t>
            </w:r>
          </w:p>
        </w:tc>
      </w:tr>
      <w:tr w14:paraId="1A003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A7B9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</w:t>
            </w:r>
          </w:p>
        </w:tc>
        <w:tc>
          <w:tcPr>
            <w:tcW w:w="0" w:type="auto"/>
            <w:shd w:val="clear"/>
            <w:vAlign w:val="center"/>
          </w:tcPr>
          <w:p w14:paraId="656CB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04-SAMSS-048</w:t>
            </w:r>
          </w:p>
        </w:tc>
        <w:tc>
          <w:tcPr>
            <w:tcW w:w="0" w:type="auto"/>
            <w:shd w:val="clear"/>
            <w:vAlign w:val="center"/>
          </w:tcPr>
          <w:p w14:paraId="4EBDE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Valve Inspection &amp; Testing</w:t>
            </w:r>
          </w:p>
        </w:tc>
      </w:tr>
    </w:tbl>
    <w:p w14:paraId="2F5C2D4C">
      <w:pPr>
        <w:jc w:val="left"/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</w:p>
    <w:p w14:paraId="33256B8B">
      <w:pPr>
        <w:jc w:val="left"/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</w:p>
    <w:p w14:paraId="76C2336A">
      <w:pPr>
        <w:jc w:val="left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SHEET 5 – MATERIAL &amp; ASTM STANDARDS</w:t>
      </w:r>
    </w:p>
    <w:tbl>
      <w:tblPr>
        <w:tblW w:w="92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9"/>
        <w:gridCol w:w="6530"/>
      </w:tblGrid>
      <w:tr w14:paraId="2D5EB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190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BC73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Standard</w:t>
            </w:r>
          </w:p>
        </w:tc>
      </w:tr>
      <w:tr w14:paraId="0DC07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32F5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Bolts</w:t>
            </w:r>
          </w:p>
        </w:tc>
        <w:tc>
          <w:tcPr>
            <w:tcW w:w="0" w:type="auto"/>
            <w:shd w:val="clear"/>
            <w:vAlign w:val="center"/>
          </w:tcPr>
          <w:p w14:paraId="7F6D1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ASTM A193 Gr 7</w:t>
            </w:r>
          </w:p>
        </w:tc>
      </w:tr>
      <w:tr w14:paraId="04D63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70BA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Bolts</w:t>
            </w:r>
          </w:p>
        </w:tc>
        <w:tc>
          <w:tcPr>
            <w:tcW w:w="0" w:type="auto"/>
            <w:shd w:val="clear"/>
            <w:vAlign w:val="center"/>
          </w:tcPr>
          <w:p w14:paraId="3958F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ASTM A320 Gr 3</w:t>
            </w:r>
          </w:p>
        </w:tc>
      </w:tr>
      <w:tr w14:paraId="72D27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0158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Nuts</w:t>
            </w:r>
          </w:p>
        </w:tc>
        <w:tc>
          <w:tcPr>
            <w:tcW w:w="0" w:type="auto"/>
            <w:shd w:val="clear"/>
            <w:vAlign w:val="center"/>
          </w:tcPr>
          <w:p w14:paraId="06C67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ASTM A194 Gr 2H / 4 / 7</w:t>
            </w:r>
          </w:p>
        </w:tc>
      </w:tr>
      <w:tr w14:paraId="5A561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AD71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CS Pipe</w:t>
            </w:r>
          </w:p>
        </w:tc>
        <w:tc>
          <w:tcPr>
            <w:tcW w:w="0" w:type="auto"/>
            <w:shd w:val="clear"/>
            <w:vAlign w:val="center"/>
          </w:tcPr>
          <w:p w14:paraId="75425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ASTM A53 / A106</w:t>
            </w:r>
          </w:p>
        </w:tc>
      </w:tr>
      <w:tr w14:paraId="2E420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840C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SS Pipe</w:t>
            </w:r>
          </w:p>
        </w:tc>
        <w:tc>
          <w:tcPr>
            <w:tcW w:w="0" w:type="auto"/>
            <w:shd w:val="clear"/>
            <w:vAlign w:val="center"/>
          </w:tcPr>
          <w:p w14:paraId="56303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ASTM A312 TP304/316</w:t>
            </w:r>
          </w:p>
        </w:tc>
      </w:tr>
      <w:tr w14:paraId="467FD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F4D8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Alloy Pipe</w:t>
            </w:r>
          </w:p>
        </w:tc>
        <w:tc>
          <w:tcPr>
            <w:tcW w:w="0" w:type="auto"/>
            <w:shd w:val="clear"/>
            <w:vAlign w:val="center"/>
          </w:tcPr>
          <w:p w14:paraId="0BE97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ASTM A335 P1–P11</w:t>
            </w:r>
          </w:p>
        </w:tc>
      </w:tr>
      <w:tr w14:paraId="6E175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6AC9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LTCS</w:t>
            </w:r>
          </w:p>
        </w:tc>
        <w:tc>
          <w:tcPr>
            <w:tcW w:w="0" w:type="auto"/>
            <w:shd w:val="clear"/>
            <w:vAlign w:val="center"/>
          </w:tcPr>
          <w:p w14:paraId="6D08F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ASTM A333 Gr 6</w:t>
            </w:r>
          </w:p>
        </w:tc>
      </w:tr>
    </w:tbl>
    <w:p w14:paraId="585BC6AD">
      <w:pPr>
        <w:jc w:val="left"/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</w:p>
    <w:p w14:paraId="51E505E5">
      <w:pPr>
        <w:jc w:val="left"/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</w:p>
    <w:p w14:paraId="51D33556">
      <w:pPr>
        <w:jc w:val="left"/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</w:p>
    <w:p w14:paraId="199AF921">
      <w:pPr>
        <w:jc w:val="left"/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</w:p>
    <w:p w14:paraId="00C988CE">
      <w:pPr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16"/>
          <w:szCs w:val="16"/>
          <w:lang w:val="en-US"/>
        </w:rPr>
        <w:br w:type="page"/>
      </w:r>
    </w:p>
    <w:p w14:paraId="0B0459D2">
      <w:pPr>
        <w:jc w:val="left"/>
        <w:rPr>
          <w:rFonts w:hint="default" w:ascii="Times New Roman" w:hAnsi="Times New Roman" w:eastAsia="SimSun" w:cs="Times New Roman"/>
          <w:sz w:val="16"/>
          <w:szCs w:val="16"/>
          <w:lang w:val="en-US"/>
        </w:rPr>
      </w:pPr>
      <w:bookmarkStart w:id="0" w:name="_GoBack"/>
      <w:bookmarkEnd w:id="0"/>
    </w:p>
    <w:p w14:paraId="7DFD3866">
      <w:pPr>
        <w:jc w:val="left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SHEET 6 – ASME CODES</w:t>
      </w:r>
    </w:p>
    <w:tbl>
      <w:tblPr>
        <w:tblW w:w="92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5"/>
        <w:gridCol w:w="5064"/>
      </w:tblGrid>
      <w:tr w14:paraId="4FA4E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61A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/>
            <w:vAlign w:val="center"/>
          </w:tcPr>
          <w:p w14:paraId="7C06C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43504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3A82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B31.1</w:t>
            </w:r>
          </w:p>
        </w:tc>
        <w:tc>
          <w:tcPr>
            <w:tcW w:w="0" w:type="auto"/>
            <w:shd w:val="clear"/>
            <w:vAlign w:val="center"/>
          </w:tcPr>
          <w:p w14:paraId="13D0F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Power Piping</w:t>
            </w:r>
          </w:p>
        </w:tc>
      </w:tr>
      <w:tr w14:paraId="7DBD1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8846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B31.2</w:t>
            </w:r>
          </w:p>
        </w:tc>
        <w:tc>
          <w:tcPr>
            <w:tcW w:w="0" w:type="auto"/>
            <w:shd w:val="clear"/>
            <w:vAlign w:val="center"/>
          </w:tcPr>
          <w:p w14:paraId="38B96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Fuel Gas</w:t>
            </w:r>
          </w:p>
        </w:tc>
      </w:tr>
      <w:tr w14:paraId="618F0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73EF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B31.3</w:t>
            </w:r>
          </w:p>
        </w:tc>
        <w:tc>
          <w:tcPr>
            <w:tcW w:w="0" w:type="auto"/>
            <w:shd w:val="clear"/>
            <w:vAlign w:val="center"/>
          </w:tcPr>
          <w:p w14:paraId="5B99B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Process Piping</w:t>
            </w:r>
          </w:p>
        </w:tc>
      </w:tr>
      <w:tr w14:paraId="0CE23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23D9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B31.4</w:t>
            </w:r>
          </w:p>
        </w:tc>
        <w:tc>
          <w:tcPr>
            <w:tcW w:w="0" w:type="auto"/>
            <w:shd w:val="clear"/>
            <w:vAlign w:val="center"/>
          </w:tcPr>
          <w:p w14:paraId="17417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Liquid Pipelines</w:t>
            </w:r>
          </w:p>
        </w:tc>
      </w:tr>
      <w:tr w14:paraId="5F686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3D46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B31.5</w:t>
            </w:r>
          </w:p>
        </w:tc>
        <w:tc>
          <w:tcPr>
            <w:tcW w:w="0" w:type="auto"/>
            <w:shd w:val="clear"/>
            <w:vAlign w:val="center"/>
          </w:tcPr>
          <w:p w14:paraId="2B3E2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Refrigeration</w:t>
            </w:r>
          </w:p>
        </w:tc>
      </w:tr>
      <w:tr w14:paraId="45658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A6B0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B31.8</w:t>
            </w:r>
          </w:p>
        </w:tc>
        <w:tc>
          <w:tcPr>
            <w:tcW w:w="0" w:type="auto"/>
            <w:shd w:val="clear"/>
            <w:vAlign w:val="center"/>
          </w:tcPr>
          <w:p w14:paraId="22E86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Gas Transmission</w:t>
            </w:r>
          </w:p>
        </w:tc>
      </w:tr>
      <w:tr w14:paraId="2F27B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E0C0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B31.9</w:t>
            </w:r>
          </w:p>
        </w:tc>
        <w:tc>
          <w:tcPr>
            <w:tcW w:w="0" w:type="auto"/>
            <w:shd w:val="clear"/>
            <w:vAlign w:val="center"/>
          </w:tcPr>
          <w:p w14:paraId="71248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Building Services</w:t>
            </w:r>
          </w:p>
        </w:tc>
      </w:tr>
      <w:tr w14:paraId="63DBF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B6F5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ASME B31.11</w:t>
            </w:r>
          </w:p>
        </w:tc>
        <w:tc>
          <w:tcPr>
            <w:tcW w:w="0" w:type="auto"/>
            <w:shd w:val="clear"/>
            <w:vAlign w:val="center"/>
          </w:tcPr>
          <w:p w14:paraId="4C4B6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Slurry Pipelines</w:t>
            </w:r>
          </w:p>
        </w:tc>
      </w:tr>
    </w:tbl>
    <w:p w14:paraId="1144CF13">
      <w:pPr>
        <w:jc w:val="left"/>
        <w:rPr>
          <w:rFonts w:hint="default" w:ascii="Times New Roman" w:hAnsi="Times New Roman" w:eastAsia="SimSun" w:cs="Times New Roman"/>
          <w:sz w:val="16"/>
          <w:szCs w:val="16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F20A3">
    <w:pPr>
      <w:pStyle w:val="7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STANDARDS &amp; CODES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45BD5"/>
    <w:rsid w:val="1574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2026-01-17T12:26:00Z</dcterms:created>
  <dc:creator>Shaheer Dev</dc:creator>
  <cp:lastModifiedBy>Shaheer Dev</cp:lastModifiedBy>
  <dcterms:modified xsi:type="dcterms:W3CDTF">2026-01-17T12:37:49Z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10FC783BB91D4941BEBCB02FA8D47F52_11</vt:lpwstr>
  </property>
</Properties>
</file>