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68FE" w14:textId="1048570F" w:rsidR="00B44713" w:rsidRPr="0030708F" w:rsidRDefault="00E90366" w:rsidP="00022D00">
      <w:pPr>
        <w:rPr>
          <w:rFonts w:ascii="Times New Roman" w:hAnsi="Times New Roman" w:cs="Times New Roman"/>
          <w:b/>
          <w:color w:val="000000"/>
          <w:sz w:val="24"/>
        </w:rPr>
      </w:pPr>
      <w:r w:rsidRPr="0030708F">
        <w:rPr>
          <w:rFonts w:ascii="Times New Roman" w:hAnsi="Times New Roman" w:cs="Times New Roman"/>
          <w:noProof/>
        </w:rPr>
        <w:drawing>
          <wp:anchor distT="0" distB="0" distL="114300" distR="114300" simplePos="0" relativeHeight="251658240" behindDoc="0" locked="0" layoutInCell="1" allowOverlap="1" wp14:anchorId="4ACCDC41" wp14:editId="5381A3D7">
            <wp:simplePos x="0" y="0"/>
            <wp:positionH relativeFrom="margin">
              <wp:posOffset>1310005</wp:posOffset>
            </wp:positionH>
            <wp:positionV relativeFrom="margin">
              <wp:posOffset>-49479</wp:posOffset>
            </wp:positionV>
            <wp:extent cx="3780790" cy="3786505"/>
            <wp:effectExtent l="0" t="0" r="0" b="4445"/>
            <wp:wrapTopAndBottom/>
            <wp:docPr id="1" name="Picture 1" descr="NUCES-FAST Test - Pak Edu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ES-FAST Test - Pak Edu Care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0790" cy="3786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7A2D2A" w14:textId="38222092" w:rsidR="00022D00" w:rsidRPr="0030708F" w:rsidRDefault="00022D00" w:rsidP="00022D00">
      <w:pPr>
        <w:rPr>
          <w:rFonts w:ascii="Times New Roman" w:hAnsi="Times New Roman" w:cs="Times New Roman"/>
          <w:b/>
          <w:color w:val="000000"/>
          <w:sz w:val="24"/>
        </w:rPr>
      </w:pPr>
    </w:p>
    <w:p w14:paraId="4285CE5B" w14:textId="24D644E7" w:rsidR="00022D00" w:rsidRPr="0030708F" w:rsidRDefault="00FC7DE0" w:rsidP="00B16162">
      <w:pPr>
        <w:jc w:val="center"/>
        <w:rPr>
          <w:rFonts w:ascii="Times New Roman" w:hAnsi="Times New Roman" w:cs="Times New Roman"/>
          <w:b/>
          <w:color w:val="000000"/>
          <w:sz w:val="56"/>
          <w:szCs w:val="20"/>
        </w:rPr>
      </w:pPr>
      <w:r>
        <w:rPr>
          <w:rFonts w:ascii="Times New Roman" w:hAnsi="Times New Roman" w:cs="Times New Roman"/>
          <w:b/>
          <w:color w:val="000000"/>
          <w:sz w:val="56"/>
          <w:szCs w:val="20"/>
        </w:rPr>
        <w:t>OOP</w:t>
      </w:r>
      <w:r w:rsidR="00E62FA6" w:rsidRPr="0030708F">
        <w:rPr>
          <w:rFonts w:ascii="Times New Roman" w:hAnsi="Times New Roman" w:cs="Times New Roman"/>
          <w:b/>
          <w:color w:val="000000"/>
          <w:sz w:val="56"/>
          <w:szCs w:val="20"/>
        </w:rPr>
        <w:t xml:space="preserve"> LAB PROJECT</w:t>
      </w:r>
    </w:p>
    <w:p w14:paraId="5003AC3C" w14:textId="77777777" w:rsidR="00B44713" w:rsidRPr="0030708F" w:rsidRDefault="00B44713" w:rsidP="00B16162">
      <w:pPr>
        <w:jc w:val="center"/>
        <w:rPr>
          <w:rFonts w:ascii="Times New Roman" w:hAnsi="Times New Roman" w:cs="Times New Roman"/>
          <w:b/>
          <w:color w:val="000000"/>
          <w:sz w:val="36"/>
          <w:szCs w:val="20"/>
        </w:rPr>
      </w:pPr>
    </w:p>
    <w:p w14:paraId="3833CE5C" w14:textId="77777777" w:rsidR="00704C9C" w:rsidRDefault="00E34AB6" w:rsidP="00704C9C">
      <w:pPr>
        <w:jc w:val="center"/>
        <w:rPr>
          <w:rFonts w:ascii="Times New Roman" w:hAnsi="Times New Roman" w:cs="Times New Roman"/>
          <w:b/>
          <w:color w:val="000000"/>
          <w:sz w:val="56"/>
          <w:szCs w:val="36"/>
        </w:rPr>
      </w:pPr>
      <w:r w:rsidRPr="00E34AB6">
        <w:rPr>
          <w:rFonts w:ascii="Times New Roman" w:hAnsi="Times New Roman" w:cs="Times New Roman"/>
          <w:b/>
          <w:color w:val="000000"/>
          <w:sz w:val="56"/>
          <w:szCs w:val="36"/>
        </w:rPr>
        <w:t>NUCES Society Management System</w:t>
      </w:r>
    </w:p>
    <w:p w14:paraId="48B7F553" w14:textId="77777777" w:rsidR="00B344AB" w:rsidRDefault="00B344AB" w:rsidP="00704C9C">
      <w:pPr>
        <w:jc w:val="center"/>
        <w:rPr>
          <w:rFonts w:ascii="Times New Roman" w:hAnsi="Times New Roman" w:cs="Times New Roman"/>
          <w:b/>
          <w:color w:val="000000"/>
          <w:sz w:val="36"/>
          <w:szCs w:val="28"/>
        </w:rPr>
      </w:pPr>
    </w:p>
    <w:p w14:paraId="3D0510EB" w14:textId="1B87EDBC" w:rsidR="00B16162" w:rsidRPr="00704C9C" w:rsidRDefault="00B16162" w:rsidP="00704C9C">
      <w:pPr>
        <w:jc w:val="center"/>
        <w:rPr>
          <w:rFonts w:ascii="Times New Roman" w:hAnsi="Times New Roman" w:cs="Times New Roman"/>
          <w:b/>
          <w:color w:val="000000"/>
          <w:sz w:val="56"/>
          <w:szCs w:val="36"/>
        </w:rPr>
      </w:pPr>
      <w:r w:rsidRPr="0030708F">
        <w:rPr>
          <w:rFonts w:ascii="Times New Roman" w:hAnsi="Times New Roman" w:cs="Times New Roman"/>
          <w:b/>
          <w:color w:val="000000"/>
          <w:sz w:val="36"/>
          <w:szCs w:val="28"/>
        </w:rPr>
        <w:t xml:space="preserve">Lab Teacher: </w:t>
      </w:r>
      <w:r w:rsidR="00704C9C">
        <w:rPr>
          <w:rFonts w:ascii="Times New Roman" w:hAnsi="Times New Roman" w:cs="Times New Roman"/>
          <w:b/>
          <w:color w:val="000000"/>
          <w:sz w:val="36"/>
          <w:szCs w:val="28"/>
        </w:rPr>
        <w:t>Aqsa Zahid</w:t>
      </w:r>
    </w:p>
    <w:p w14:paraId="6A04075D" w14:textId="77777777" w:rsidR="00B344AB" w:rsidRDefault="00B344AB" w:rsidP="00994D82">
      <w:pPr>
        <w:rPr>
          <w:rFonts w:ascii="Times New Roman" w:hAnsi="Times New Roman" w:cs="Times New Roman"/>
          <w:b/>
          <w:color w:val="000000"/>
          <w:sz w:val="28"/>
        </w:rPr>
      </w:pPr>
    </w:p>
    <w:p w14:paraId="02D13E35" w14:textId="544B5B8D" w:rsidR="00B076FA" w:rsidRDefault="00022D00" w:rsidP="00B076FA">
      <w:pPr>
        <w:jc w:val="center"/>
        <w:rPr>
          <w:rFonts w:ascii="Times New Roman" w:hAnsi="Times New Roman" w:cs="Times New Roman"/>
          <w:b/>
          <w:color w:val="000000"/>
          <w:sz w:val="28"/>
        </w:rPr>
      </w:pPr>
      <w:r w:rsidRPr="0030708F">
        <w:rPr>
          <w:rFonts w:ascii="Times New Roman" w:hAnsi="Times New Roman" w:cs="Times New Roman"/>
          <w:b/>
          <w:color w:val="000000"/>
          <w:sz w:val="28"/>
        </w:rPr>
        <w:t>Muhammad Shaheer Luqman</w:t>
      </w:r>
      <w:r w:rsidRPr="0030708F">
        <w:rPr>
          <w:rFonts w:ascii="Times New Roman" w:hAnsi="Times New Roman" w:cs="Times New Roman"/>
          <w:b/>
          <w:color w:val="000000"/>
          <w:sz w:val="28"/>
        </w:rPr>
        <w:tab/>
        <w:t>K21-4655</w:t>
      </w:r>
    </w:p>
    <w:p w14:paraId="3908A85D" w14:textId="77777777" w:rsidR="00B076FA" w:rsidRDefault="00FA527C" w:rsidP="00B076FA">
      <w:pPr>
        <w:jc w:val="center"/>
        <w:rPr>
          <w:rFonts w:ascii="Times New Roman" w:hAnsi="Times New Roman" w:cs="Times New Roman"/>
          <w:b/>
          <w:color w:val="000000"/>
          <w:sz w:val="28"/>
        </w:rPr>
      </w:pPr>
      <w:proofErr w:type="spellStart"/>
      <w:r>
        <w:rPr>
          <w:rFonts w:ascii="Times New Roman" w:hAnsi="Times New Roman" w:cs="Times New Roman"/>
          <w:b/>
          <w:color w:val="000000"/>
          <w:sz w:val="28"/>
        </w:rPr>
        <w:t>Rukhshan</w:t>
      </w:r>
      <w:proofErr w:type="spellEnd"/>
      <w:r>
        <w:rPr>
          <w:rFonts w:ascii="Times New Roman" w:hAnsi="Times New Roman" w:cs="Times New Roman"/>
          <w:b/>
          <w:color w:val="000000"/>
          <w:sz w:val="28"/>
        </w:rPr>
        <w:t xml:space="preserve"> Khan</w:t>
      </w:r>
      <w:r>
        <w:rPr>
          <w:rFonts w:ascii="Times New Roman" w:hAnsi="Times New Roman" w:cs="Times New Roman"/>
          <w:b/>
          <w:color w:val="000000"/>
          <w:sz w:val="28"/>
        </w:rPr>
        <w:tab/>
      </w:r>
      <w:r w:rsidR="008B7470" w:rsidRPr="0030708F">
        <w:rPr>
          <w:rFonts w:ascii="Times New Roman" w:hAnsi="Times New Roman" w:cs="Times New Roman"/>
          <w:b/>
          <w:color w:val="000000"/>
          <w:sz w:val="28"/>
        </w:rPr>
        <w:tab/>
      </w:r>
      <w:r w:rsidR="008B7470" w:rsidRPr="0030708F">
        <w:rPr>
          <w:rFonts w:ascii="Times New Roman" w:hAnsi="Times New Roman" w:cs="Times New Roman"/>
          <w:b/>
          <w:color w:val="000000"/>
          <w:sz w:val="28"/>
        </w:rPr>
        <w:tab/>
      </w:r>
      <w:r w:rsidR="008B7470" w:rsidRPr="0030708F">
        <w:rPr>
          <w:rFonts w:ascii="Times New Roman" w:hAnsi="Times New Roman" w:cs="Times New Roman"/>
          <w:b/>
          <w:color w:val="000000"/>
          <w:sz w:val="28"/>
        </w:rPr>
        <w:tab/>
        <w:t>K21-</w:t>
      </w:r>
      <w:r w:rsidR="00E35831">
        <w:rPr>
          <w:rFonts w:ascii="Times New Roman" w:hAnsi="Times New Roman" w:cs="Times New Roman"/>
          <w:b/>
          <w:color w:val="000000"/>
          <w:sz w:val="28"/>
        </w:rPr>
        <w:t>4</w:t>
      </w:r>
      <w:r w:rsidR="008B7470" w:rsidRPr="0030708F">
        <w:rPr>
          <w:rFonts w:ascii="Times New Roman" w:hAnsi="Times New Roman" w:cs="Times New Roman"/>
          <w:b/>
          <w:color w:val="000000"/>
          <w:sz w:val="28"/>
        </w:rPr>
        <w:t>6</w:t>
      </w:r>
      <w:r w:rsidR="00E35831">
        <w:rPr>
          <w:rFonts w:ascii="Times New Roman" w:hAnsi="Times New Roman" w:cs="Times New Roman"/>
          <w:b/>
          <w:color w:val="000000"/>
          <w:sz w:val="28"/>
        </w:rPr>
        <w:t>63</w:t>
      </w:r>
    </w:p>
    <w:p w14:paraId="0506C632" w14:textId="5F4BE293" w:rsidR="00DC3493" w:rsidRDefault="00157728" w:rsidP="00DC3493">
      <w:pPr>
        <w:jc w:val="center"/>
        <w:rPr>
          <w:rFonts w:ascii="Times New Roman" w:hAnsi="Times New Roman" w:cs="Times New Roman"/>
          <w:b/>
          <w:color w:val="000000"/>
          <w:sz w:val="28"/>
        </w:rPr>
      </w:pPr>
      <w:r>
        <w:rPr>
          <w:rFonts w:ascii="Times New Roman" w:hAnsi="Times New Roman" w:cs="Times New Roman"/>
          <w:b/>
          <w:color w:val="000000"/>
          <w:sz w:val="28"/>
        </w:rPr>
        <w:t>Saad Rehman</w:t>
      </w:r>
      <w:r>
        <w:rPr>
          <w:rFonts w:ascii="Times New Roman" w:hAnsi="Times New Roman" w:cs="Times New Roman"/>
          <w:b/>
          <w:color w:val="000000"/>
          <w:sz w:val="28"/>
        </w:rPr>
        <w:tab/>
      </w:r>
      <w:r w:rsidR="00022D00" w:rsidRPr="0030708F">
        <w:rPr>
          <w:rFonts w:ascii="Times New Roman" w:hAnsi="Times New Roman" w:cs="Times New Roman"/>
          <w:b/>
          <w:color w:val="000000"/>
          <w:sz w:val="28"/>
        </w:rPr>
        <w:tab/>
      </w:r>
      <w:r w:rsidR="00022D00" w:rsidRPr="0030708F">
        <w:rPr>
          <w:rFonts w:ascii="Times New Roman" w:hAnsi="Times New Roman" w:cs="Times New Roman"/>
          <w:b/>
          <w:color w:val="000000"/>
          <w:sz w:val="28"/>
        </w:rPr>
        <w:tab/>
      </w:r>
      <w:r w:rsidR="00022D00" w:rsidRPr="0030708F">
        <w:rPr>
          <w:rFonts w:ascii="Times New Roman" w:hAnsi="Times New Roman" w:cs="Times New Roman"/>
          <w:b/>
          <w:color w:val="000000"/>
          <w:sz w:val="28"/>
        </w:rPr>
        <w:tab/>
        <w:t>K21-33</w:t>
      </w:r>
      <w:r w:rsidR="00C45B6E">
        <w:rPr>
          <w:rFonts w:ascii="Times New Roman" w:hAnsi="Times New Roman" w:cs="Times New Roman"/>
          <w:b/>
          <w:color w:val="000000"/>
          <w:sz w:val="28"/>
        </w:rPr>
        <w:t>22</w:t>
      </w:r>
      <w:bookmarkStart w:id="0" w:name="_Toc103689478"/>
    </w:p>
    <w:p w14:paraId="537812B5" w14:textId="77777777" w:rsidR="00B076FA" w:rsidRPr="00994D82" w:rsidRDefault="00B076FA" w:rsidP="00DC3493">
      <w:pPr>
        <w:jc w:val="center"/>
        <w:rPr>
          <w:rFonts w:ascii="Times New Roman" w:hAnsi="Times New Roman" w:cs="Times New Roman"/>
          <w:b/>
          <w:color w:val="000000"/>
          <w:sz w:val="28"/>
        </w:rPr>
      </w:pPr>
    </w:p>
    <w:bookmarkEnd w:id="0"/>
    <w:p w14:paraId="331F3FD9" w14:textId="4F40EF4F" w:rsidR="002C3D98" w:rsidRPr="0030708F" w:rsidRDefault="001C1951" w:rsidP="0030708F">
      <w:pPr>
        <w:pStyle w:val="Heading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shd w:val="clear" w:color="auto" w:fill="FFFFFF"/>
        </w:rPr>
        <w:lastRenderedPageBreak/>
        <w:t>Introduction</w:t>
      </w:r>
    </w:p>
    <w:p w14:paraId="6A3370FA" w14:textId="14181B90" w:rsidR="2F00E544" w:rsidRDefault="00887846" w:rsidP="2F00E544">
      <w:pPr>
        <w:rPr>
          <w:rFonts w:ascii="Cambria" w:eastAsia="Cambria" w:hAnsi="Cambria" w:cs="Cambria"/>
          <w:color w:val="000000" w:themeColor="text1"/>
          <w:sz w:val="24"/>
          <w:szCs w:val="24"/>
          <w:shd w:val="clear" w:color="auto" w:fill="FFFFFF"/>
        </w:rPr>
      </w:pPr>
      <w:r>
        <w:rPr>
          <w:rFonts w:ascii="Times New Roman" w:eastAsia="Times New Roman" w:hAnsi="Times New Roman" w:cs="Times New Roman"/>
          <w:sz w:val="24"/>
          <w:szCs w:val="24"/>
          <w:shd w:val="clear" w:color="auto" w:fill="FFFFFF"/>
        </w:rPr>
        <w:t xml:space="preserve">A software application that superintends </w:t>
      </w:r>
      <w:r w:rsidR="3E956D5D" w:rsidRPr="575CB83C">
        <w:rPr>
          <w:rFonts w:ascii="Cambria" w:eastAsia="Cambria" w:hAnsi="Cambria" w:cs="Cambria"/>
          <w:color w:val="000000" w:themeColor="text1"/>
          <w:sz w:val="24"/>
          <w:szCs w:val="24"/>
        </w:rPr>
        <w:t xml:space="preserve">co-curricular societies working in NUCES FAST. The program will facilitate the students, </w:t>
      </w:r>
      <w:proofErr w:type="gramStart"/>
      <w:r w:rsidR="3E956D5D" w:rsidRPr="575CB83C">
        <w:rPr>
          <w:rFonts w:ascii="Cambria" w:eastAsia="Cambria" w:hAnsi="Cambria" w:cs="Cambria"/>
          <w:color w:val="000000" w:themeColor="text1"/>
          <w:sz w:val="24"/>
          <w:szCs w:val="24"/>
        </w:rPr>
        <w:t>faculty</w:t>
      </w:r>
      <w:proofErr w:type="gramEnd"/>
      <w:r w:rsidR="3E956D5D" w:rsidRPr="575CB83C">
        <w:rPr>
          <w:rFonts w:ascii="Cambria" w:eastAsia="Cambria" w:hAnsi="Cambria" w:cs="Cambria"/>
          <w:color w:val="000000" w:themeColor="text1"/>
          <w:sz w:val="24"/>
          <w:szCs w:val="24"/>
        </w:rPr>
        <w:t xml:space="preserve"> and visitors with knowledge of past, present and ongoing events of a particular society. In addition to that one can get all the information regarding society's motive and requirements to be a member. The program alleviates societies to skim the best possible candidates for their unit in a more efficient way. It will provide the user with a system to register for an account and have a check on all the notifications and deadlines for specific events of society. It will provide access to the society head to add or remove information regarding the society. </w:t>
      </w:r>
    </w:p>
    <w:p w14:paraId="47B13646" w14:textId="77777777" w:rsidR="00AE5A11" w:rsidRPr="00AE5A11" w:rsidRDefault="00AE5A11" w:rsidP="2F00E544">
      <w:pPr>
        <w:rPr>
          <w:rFonts w:ascii="Cambria" w:eastAsia="Cambria" w:hAnsi="Cambria" w:cs="Cambria"/>
          <w:color w:val="000000" w:themeColor="text1"/>
          <w:sz w:val="24"/>
          <w:szCs w:val="24"/>
          <w:shd w:val="clear" w:color="auto" w:fill="FFFFFF"/>
        </w:rPr>
      </w:pPr>
    </w:p>
    <w:p w14:paraId="39D81F0A" w14:textId="12A099CD" w:rsidR="002C3D98" w:rsidRDefault="00456E0A" w:rsidP="0030708F">
      <w:pPr>
        <w:pStyle w:val="Heading1"/>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b/>
          <w:bCs/>
          <w:sz w:val="28"/>
          <w:szCs w:val="28"/>
          <w:shd w:val="clear" w:color="auto" w:fill="FFFFFF"/>
        </w:rPr>
        <w:t>Scope of Project:</w:t>
      </w:r>
    </w:p>
    <w:p w14:paraId="0BF5A04E" w14:textId="41B5E274" w:rsidR="003949C1" w:rsidRPr="00887846" w:rsidRDefault="003949C1" w:rsidP="2571BE95">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 xml:space="preserve">After the successful enactment of our program based on a management system of societies it will allow the user with functionalities to register for an account, provide log in access to the account, register to be a member of a society, be informed about all past, </w:t>
      </w:r>
      <w:r w:rsidR="00AF4F8F">
        <w:rPr>
          <w:rFonts w:ascii="Times New Roman" w:eastAsia="Times New Roman" w:hAnsi="Times New Roman" w:cs="Times New Roman"/>
          <w:sz w:val="24"/>
          <w:szCs w:val="24"/>
          <w:shd w:val="clear" w:color="auto" w:fill="FFFFFF"/>
        </w:rPr>
        <w:t>future,</w:t>
      </w:r>
      <w:r>
        <w:rPr>
          <w:rFonts w:ascii="Times New Roman" w:eastAsia="Times New Roman" w:hAnsi="Times New Roman" w:cs="Times New Roman"/>
          <w:sz w:val="24"/>
          <w:szCs w:val="24"/>
          <w:shd w:val="clear" w:color="auto" w:fill="FFFFFF"/>
        </w:rPr>
        <w:t xml:space="preserve"> and ongoing events, get to know all about a specific society chose. The admin has the right to enter details of societies.</w:t>
      </w:r>
    </w:p>
    <w:p w14:paraId="4748D62C" w14:textId="3DBA4FC0" w:rsidR="003949C1" w:rsidRPr="00887846" w:rsidRDefault="2571BE95" w:rsidP="003949C1">
      <w:pPr>
        <w:rPr>
          <w:rFonts w:ascii="Times New Roman" w:eastAsia="Times New Roman" w:hAnsi="Times New Roman" w:cs="Times New Roman"/>
          <w:sz w:val="24"/>
          <w:szCs w:val="24"/>
          <w:shd w:val="clear" w:color="auto" w:fill="FFFFFF"/>
        </w:rPr>
      </w:pPr>
      <w:r w:rsidRPr="2571BE95">
        <w:rPr>
          <w:rFonts w:ascii="Times New Roman" w:eastAsia="Times New Roman" w:hAnsi="Times New Roman" w:cs="Times New Roman"/>
          <w:sz w:val="24"/>
          <w:szCs w:val="24"/>
        </w:rPr>
        <w:t xml:space="preserve">Although apart from functioning entirely, the program has some exceptions. Firsly, only admin can update societies and event’s details. Society’s representatives will have to refer to admin to modify the society’s information. Secondly, the program evaluates applicants </w:t>
      </w:r>
      <w:r w:rsidR="00AF4F8F" w:rsidRPr="2571BE95">
        <w:rPr>
          <w:rFonts w:ascii="Times New Roman" w:eastAsia="Times New Roman" w:hAnsi="Times New Roman" w:cs="Times New Roman"/>
          <w:sz w:val="24"/>
          <w:szCs w:val="24"/>
        </w:rPr>
        <w:t>based on</w:t>
      </w:r>
      <w:r w:rsidRPr="2571BE95">
        <w:rPr>
          <w:rFonts w:ascii="Times New Roman" w:eastAsia="Times New Roman" w:hAnsi="Times New Roman" w:cs="Times New Roman"/>
          <w:sz w:val="24"/>
          <w:szCs w:val="24"/>
        </w:rPr>
        <w:t xml:space="preserve"> the information the applicants provide. The information is </w:t>
      </w:r>
      <w:r w:rsidR="00211E9F">
        <w:rPr>
          <w:rFonts w:ascii="Times New Roman" w:eastAsia="Times New Roman" w:hAnsi="Times New Roman" w:cs="Times New Roman"/>
          <w:sz w:val="24"/>
          <w:szCs w:val="24"/>
        </w:rPr>
        <w:t>processed</w:t>
      </w:r>
      <w:r w:rsidRPr="2571BE95">
        <w:rPr>
          <w:rFonts w:ascii="Times New Roman" w:eastAsia="Times New Roman" w:hAnsi="Times New Roman" w:cs="Times New Roman"/>
          <w:sz w:val="24"/>
          <w:szCs w:val="24"/>
        </w:rPr>
        <w:t xml:space="preserve"> without being verified, which means th</w:t>
      </w:r>
      <w:r w:rsidR="004C15A6">
        <w:rPr>
          <w:rFonts w:ascii="Times New Roman" w:eastAsia="Times New Roman" w:hAnsi="Times New Roman" w:cs="Times New Roman"/>
          <w:sz w:val="24"/>
          <w:szCs w:val="24"/>
        </w:rPr>
        <w:t>is</w:t>
      </w:r>
      <w:r w:rsidRPr="2571BE95">
        <w:rPr>
          <w:rFonts w:ascii="Times New Roman" w:eastAsia="Times New Roman" w:hAnsi="Times New Roman" w:cs="Times New Roman"/>
          <w:sz w:val="24"/>
          <w:szCs w:val="24"/>
        </w:rPr>
        <w:t xml:space="preserve"> method </w:t>
      </w:r>
      <w:r w:rsidR="004C15A6">
        <w:rPr>
          <w:rFonts w:ascii="Times New Roman" w:eastAsia="Times New Roman" w:hAnsi="Times New Roman" w:cs="Times New Roman"/>
          <w:sz w:val="24"/>
          <w:szCs w:val="24"/>
        </w:rPr>
        <w:t>of evaluation is</w:t>
      </w:r>
      <w:r w:rsidRPr="2571BE95">
        <w:rPr>
          <w:rFonts w:ascii="Times New Roman" w:eastAsia="Times New Roman" w:hAnsi="Times New Roman" w:cs="Times New Roman"/>
          <w:sz w:val="24"/>
          <w:szCs w:val="24"/>
        </w:rPr>
        <w:t xml:space="preserve"> unreliable.</w:t>
      </w:r>
    </w:p>
    <w:p w14:paraId="5EA2CD74" w14:textId="77777777" w:rsidR="00BB5631" w:rsidRDefault="00BB5631">
      <w:pPr>
        <w:rPr>
          <w:rFonts w:ascii="Times New Roman" w:eastAsia="Times New Roman" w:hAnsi="Times New Roman" w:cs="Times New Roman"/>
          <w:b/>
          <w:bCs/>
          <w:color w:val="2F5496" w:themeColor="accent1" w:themeShade="BF"/>
          <w:sz w:val="28"/>
          <w:szCs w:val="28"/>
          <w:shd w:val="clear" w:color="auto" w:fill="FFFFFF"/>
        </w:rPr>
      </w:pPr>
      <w:r>
        <w:rPr>
          <w:rFonts w:ascii="Times New Roman" w:eastAsia="Times New Roman" w:hAnsi="Times New Roman" w:cs="Times New Roman"/>
          <w:b/>
          <w:bCs/>
          <w:sz w:val="28"/>
          <w:szCs w:val="28"/>
          <w:shd w:val="clear" w:color="auto" w:fill="FFFFFF"/>
        </w:rPr>
        <w:br w:type="page"/>
      </w:r>
    </w:p>
    <w:p w14:paraId="47BFF14F" w14:textId="540AB4F1" w:rsidR="00E87BEA" w:rsidRDefault="00E87BEA" w:rsidP="003949C1">
      <w:pPr>
        <w:rPr>
          <w:rFonts w:ascii="Times New Roman" w:eastAsia="Times New Roman" w:hAnsi="Times New Roman" w:cs="Times New Roman"/>
          <w:b/>
          <w:bCs/>
          <w:color w:val="2F5496" w:themeColor="accent1" w:themeShade="BF"/>
          <w:sz w:val="28"/>
          <w:szCs w:val="28"/>
          <w:shd w:val="clear" w:color="auto" w:fill="FFFFFF"/>
        </w:rPr>
      </w:pPr>
      <w:r w:rsidRPr="00E87BEA">
        <w:rPr>
          <w:rFonts w:ascii="Times New Roman" w:eastAsia="Times New Roman" w:hAnsi="Times New Roman" w:cs="Times New Roman"/>
          <w:b/>
          <w:bCs/>
          <w:color w:val="2F5496" w:themeColor="accent1" w:themeShade="BF"/>
          <w:sz w:val="28"/>
          <w:szCs w:val="28"/>
          <w:shd w:val="clear" w:color="auto" w:fill="FFFFFF"/>
        </w:rPr>
        <w:lastRenderedPageBreak/>
        <w:t>UML diagram whole</w:t>
      </w:r>
      <w:r w:rsidR="00C75A62">
        <w:rPr>
          <w:rFonts w:ascii="Times New Roman" w:eastAsia="Times New Roman" w:hAnsi="Times New Roman" w:cs="Times New Roman"/>
          <w:b/>
          <w:bCs/>
          <w:color w:val="2F5496" w:themeColor="accent1" w:themeShade="BF"/>
          <w:sz w:val="28"/>
          <w:szCs w:val="28"/>
          <w:shd w:val="clear" w:color="auto" w:fill="FFFFFF"/>
        </w:rPr>
        <w:t>:</w:t>
      </w:r>
      <w:r w:rsidR="00545F6C" w:rsidRPr="00545F6C">
        <w:rPr>
          <w:noProof/>
        </w:rPr>
        <w:t xml:space="preserve"> </w:t>
      </w:r>
      <w:r w:rsidR="00545F6C">
        <w:rPr>
          <w:noProof/>
        </w:rPr>
        <w:drawing>
          <wp:anchor distT="0" distB="0" distL="114300" distR="114300" simplePos="0" relativeHeight="251659264" behindDoc="0" locked="0" layoutInCell="1" allowOverlap="1" wp14:anchorId="51D08D73" wp14:editId="0AC5183E">
            <wp:simplePos x="681990" y="1132205"/>
            <wp:positionH relativeFrom="margin">
              <wp:align>center</wp:align>
            </wp:positionH>
            <wp:positionV relativeFrom="margin">
              <wp:align>bottom</wp:align>
            </wp:positionV>
            <wp:extent cx="5882005" cy="7669530"/>
            <wp:effectExtent l="0" t="0" r="4445" b="762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82005" cy="7669530"/>
                    </a:xfrm>
                    <a:prstGeom prst="rect">
                      <a:avLst/>
                    </a:prstGeom>
                  </pic:spPr>
                </pic:pic>
              </a:graphicData>
            </a:graphic>
          </wp:anchor>
        </w:drawing>
      </w:r>
    </w:p>
    <w:p w14:paraId="41239B02" w14:textId="47F4ED50" w:rsidR="003949C1" w:rsidRPr="003949C1" w:rsidRDefault="003949C1" w:rsidP="003949C1"/>
    <w:p w14:paraId="66490D5A" w14:textId="4BB24654" w:rsidR="00AD0EF3" w:rsidRDefault="001F3F4A" w:rsidP="0030708F">
      <w:pPr>
        <w:pStyle w:val="Heading1"/>
        <w:rPr>
          <w:rFonts w:ascii="Times New Roman" w:eastAsia="Times New Roman" w:hAnsi="Times New Roman" w:cs="Times New Roman"/>
          <w:b/>
          <w:bCs/>
          <w:sz w:val="28"/>
          <w:szCs w:val="28"/>
          <w:shd w:val="clear" w:color="auto" w:fill="FFFFFF"/>
        </w:rPr>
      </w:pPr>
      <w:r w:rsidRPr="00444A82">
        <w:rPr>
          <w:rFonts w:ascii="Times New Roman" w:eastAsia="Times New Roman" w:hAnsi="Times New Roman" w:cs="Times New Roman"/>
          <w:b/>
          <w:bCs/>
          <w:sz w:val="28"/>
          <w:szCs w:val="28"/>
          <w:shd w:val="clear" w:color="auto" w:fill="FFFFFF"/>
        </w:rPr>
        <w:t>Segments Of Diagram</w:t>
      </w:r>
      <w:r>
        <w:rPr>
          <w:rFonts w:ascii="Times New Roman" w:eastAsia="Times New Roman" w:hAnsi="Times New Roman" w:cs="Times New Roman"/>
          <w:b/>
          <w:bCs/>
          <w:sz w:val="28"/>
          <w:szCs w:val="28"/>
          <w:shd w:val="clear" w:color="auto" w:fill="FFFFFF"/>
        </w:rPr>
        <w:t>.</w:t>
      </w:r>
    </w:p>
    <w:p w14:paraId="303BB5C5" w14:textId="77777777" w:rsidR="00CA4A70" w:rsidRPr="00887846" w:rsidRDefault="00CA4A70" w:rsidP="003949C1">
      <w:pPr>
        <w:rPr>
          <w:rFonts w:ascii="Times New Roman" w:eastAsia="Times New Roman" w:hAnsi="Times New Roman" w:cs="Times New Roman"/>
          <w:sz w:val="24"/>
          <w:szCs w:val="24"/>
          <w:shd w:val="clear" w:color="auto" w:fill="FFFFFF"/>
        </w:rPr>
      </w:pPr>
    </w:p>
    <w:p w14:paraId="4C7CE5F4" w14:textId="77777777" w:rsidR="003949C1" w:rsidRPr="003949C1" w:rsidRDefault="003949C1" w:rsidP="003949C1"/>
    <w:p w14:paraId="2B710D2B" w14:textId="77777777" w:rsidR="00BB5631" w:rsidRDefault="00BB5631">
      <w:pPr>
        <w:rPr>
          <w:rFonts w:ascii="Times New Roman" w:eastAsia="Times New Roman" w:hAnsi="Times New Roman" w:cs="Times New Roman"/>
          <w:b/>
          <w:bCs/>
          <w:color w:val="2F5496" w:themeColor="accent1" w:themeShade="BF"/>
          <w:sz w:val="28"/>
          <w:szCs w:val="28"/>
          <w:shd w:val="clear" w:color="auto" w:fill="FFFFFF"/>
        </w:rPr>
      </w:pPr>
      <w:r>
        <w:rPr>
          <w:rFonts w:ascii="Times New Roman" w:eastAsia="Times New Roman" w:hAnsi="Times New Roman" w:cs="Times New Roman"/>
          <w:b/>
          <w:bCs/>
          <w:sz w:val="28"/>
          <w:szCs w:val="28"/>
          <w:shd w:val="clear" w:color="auto" w:fill="FFFFFF"/>
        </w:rPr>
        <w:br w:type="page"/>
      </w:r>
    </w:p>
    <w:p w14:paraId="0F37D730" w14:textId="051BAAD5" w:rsidR="004574E5" w:rsidRPr="000A1899" w:rsidRDefault="0090260C" w:rsidP="000A1899">
      <w:pPr>
        <w:pStyle w:val="Heading1"/>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b/>
          <w:bCs/>
          <w:sz w:val="28"/>
          <w:szCs w:val="28"/>
          <w:shd w:val="clear" w:color="auto" w:fill="FFFFFF"/>
        </w:rPr>
        <w:lastRenderedPageBreak/>
        <w:t>Output Screen</w:t>
      </w:r>
      <w:r w:rsidR="00B55633">
        <w:rPr>
          <w:rFonts w:ascii="Times New Roman" w:eastAsia="Times New Roman" w:hAnsi="Times New Roman" w:cs="Times New Roman"/>
          <w:b/>
          <w:bCs/>
          <w:sz w:val="28"/>
          <w:szCs w:val="28"/>
          <w:shd w:val="clear" w:color="auto" w:fill="FFFFFF"/>
        </w:rPr>
        <w:t>s</w:t>
      </w:r>
      <w:r>
        <w:rPr>
          <w:rFonts w:ascii="Times New Roman" w:eastAsia="Times New Roman" w:hAnsi="Times New Roman" w:cs="Times New Roman"/>
          <w:b/>
          <w:bCs/>
          <w:sz w:val="28"/>
          <w:szCs w:val="28"/>
          <w:shd w:val="clear" w:color="auto" w:fill="FFFFFF"/>
        </w:rPr>
        <w:t>hots</w:t>
      </w:r>
    </w:p>
    <w:p w14:paraId="18A4B009" w14:textId="2CE4E2F8" w:rsidR="004574E5" w:rsidRPr="00C25BFA" w:rsidRDefault="004574E5" w:rsidP="004574E5">
      <w:pPr>
        <w:rPr>
          <w:rFonts w:ascii="Times New Roman" w:eastAsia="Times New Roman" w:hAnsi="Times New Roman" w:cs="Times New Roman"/>
          <w:b/>
          <w:bCs/>
          <w:color w:val="2F5496" w:themeColor="accent1" w:themeShade="BF"/>
          <w:sz w:val="28"/>
          <w:szCs w:val="28"/>
          <w:shd w:val="clear" w:color="auto" w:fill="FFFFFF"/>
        </w:rPr>
      </w:pPr>
    </w:p>
    <w:sectPr w:rsidR="004574E5" w:rsidRPr="00C25BFA" w:rsidSect="00FE6325">
      <w:headerReference w:type="default" r:id="rId13"/>
      <w:footerReference w:type="default" r:id="rId14"/>
      <w:pgSz w:w="12240" w:h="15840"/>
      <w:pgMar w:top="1440" w:right="1080" w:bottom="1440" w:left="1080" w:header="576"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E97DF" w14:textId="77777777" w:rsidR="00BB06FB" w:rsidRDefault="00BB06FB">
      <w:pPr>
        <w:spacing w:after="0" w:line="240" w:lineRule="auto"/>
      </w:pPr>
      <w:r>
        <w:separator/>
      </w:r>
    </w:p>
  </w:endnote>
  <w:endnote w:type="continuationSeparator" w:id="0">
    <w:p w14:paraId="6475B788" w14:textId="77777777" w:rsidR="00BB06FB" w:rsidRDefault="00BB06FB">
      <w:pPr>
        <w:spacing w:after="0" w:line="240" w:lineRule="auto"/>
      </w:pPr>
      <w:r>
        <w:continuationSeparator/>
      </w:r>
    </w:p>
  </w:endnote>
  <w:endnote w:type="continuationNotice" w:id="1">
    <w:p w14:paraId="3A2CB5A0" w14:textId="77777777" w:rsidR="004B1CDE" w:rsidRDefault="004B1C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982537"/>
      <w:docPartObj>
        <w:docPartGallery w:val="Page Numbers (Bottom of Page)"/>
        <w:docPartUnique/>
      </w:docPartObj>
    </w:sdtPr>
    <w:sdtEndPr>
      <w:rPr>
        <w:color w:val="7F7F7F" w:themeColor="background1" w:themeShade="7F"/>
        <w:spacing w:val="60"/>
      </w:rPr>
    </w:sdtEndPr>
    <w:sdtContent>
      <w:p w14:paraId="774FAE93" w14:textId="3D87856A" w:rsidR="00F62A94" w:rsidRDefault="00F62A9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A3F3F" w:rsidRPr="000A3F3F">
          <w:rPr>
            <w:b/>
            <w:bCs/>
            <w:noProof/>
          </w:rPr>
          <w:t>11</w:t>
        </w:r>
        <w:r>
          <w:rPr>
            <w:b/>
            <w:bCs/>
            <w:noProof/>
          </w:rPr>
          <w:fldChar w:fldCharType="end"/>
        </w:r>
        <w:r>
          <w:rPr>
            <w:b/>
            <w:bCs/>
          </w:rPr>
          <w:t xml:space="preserve"> | </w:t>
        </w:r>
        <w:r>
          <w:rPr>
            <w:color w:val="7F7F7F" w:themeColor="background1" w:themeShade="7F"/>
            <w:spacing w:val="60"/>
          </w:rPr>
          <w:t>Page</w:t>
        </w:r>
      </w:p>
    </w:sdtContent>
  </w:sdt>
  <w:p w14:paraId="7E903059" w14:textId="28E1E3BA" w:rsidR="304EE6F2" w:rsidRDefault="304EE6F2" w:rsidP="304EE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14F42" w14:textId="77777777" w:rsidR="00BB06FB" w:rsidRDefault="00BB06FB">
      <w:pPr>
        <w:spacing w:after="0" w:line="240" w:lineRule="auto"/>
      </w:pPr>
      <w:r>
        <w:separator/>
      </w:r>
    </w:p>
  </w:footnote>
  <w:footnote w:type="continuationSeparator" w:id="0">
    <w:p w14:paraId="7D800EDE" w14:textId="77777777" w:rsidR="00BB06FB" w:rsidRDefault="00BB06FB">
      <w:pPr>
        <w:spacing w:after="0" w:line="240" w:lineRule="auto"/>
      </w:pPr>
      <w:r>
        <w:continuationSeparator/>
      </w:r>
    </w:p>
  </w:footnote>
  <w:footnote w:type="continuationNotice" w:id="1">
    <w:p w14:paraId="5F14CD98" w14:textId="77777777" w:rsidR="004B1CDE" w:rsidRDefault="004B1C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04EE6F2" w14:paraId="4FECC953" w14:textId="77777777" w:rsidTr="304EE6F2">
      <w:tc>
        <w:tcPr>
          <w:tcW w:w="3120" w:type="dxa"/>
        </w:tcPr>
        <w:p w14:paraId="0C44B212" w14:textId="7EAE4E7A" w:rsidR="304EE6F2" w:rsidRDefault="304EE6F2" w:rsidP="304EE6F2">
          <w:pPr>
            <w:pStyle w:val="Header"/>
            <w:ind w:left="-115"/>
          </w:pPr>
        </w:p>
      </w:tc>
      <w:tc>
        <w:tcPr>
          <w:tcW w:w="3120" w:type="dxa"/>
        </w:tcPr>
        <w:p w14:paraId="2376D41F" w14:textId="277923AD" w:rsidR="304EE6F2" w:rsidRDefault="304EE6F2" w:rsidP="304EE6F2">
          <w:pPr>
            <w:pStyle w:val="Header"/>
            <w:jc w:val="center"/>
          </w:pPr>
        </w:p>
      </w:tc>
      <w:tc>
        <w:tcPr>
          <w:tcW w:w="3120" w:type="dxa"/>
        </w:tcPr>
        <w:p w14:paraId="3CCC74B3" w14:textId="2CB9E0A5" w:rsidR="304EE6F2" w:rsidRDefault="304EE6F2" w:rsidP="304EE6F2">
          <w:pPr>
            <w:pStyle w:val="Header"/>
            <w:ind w:right="-115"/>
            <w:jc w:val="right"/>
          </w:pPr>
        </w:p>
      </w:tc>
    </w:tr>
  </w:tbl>
  <w:p w14:paraId="5F5F74A1" w14:textId="2D6CBD37" w:rsidR="304EE6F2" w:rsidRDefault="304EE6F2" w:rsidP="00752040">
    <w:pPr>
      <w:pStyle w:val="Header"/>
    </w:pPr>
  </w:p>
</w:hdr>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0"/>
      </oel:ext>
    </int:extLst>
  </int:IntelligenceSettings>
  <int:Manifest>
    <int:WordHash hashCode="9o6sTuA/rp8zmj" id="qKAHuRj4"/>
    <int:WordHash hashCode="kZzAUGylmAOauU" id="Wbt1eKpH"/>
    <int:WordHash hashCode="OrtZNwJC/JiGrS" id="dtLflyT8"/>
    <int:WordHash hashCode="nsw6JUYoI0ItMy" id="L92Neidj"/>
    <int:WordHash hashCode="2QEv8kXpjQxHSo" id="OQFqtprj"/>
    <int:WordHash hashCode="ni8UUdXdlt6RIo" id="6R9ASJPr"/>
    <int:WordHash hashCode="k75X/epHhwZ2WS" id="Bs0fGNLd"/>
    <int:WordHash hashCode="i/iYSbvrQTG0Gl" id="q3apbPl8"/>
    <int:WordHash hashCode="hRIhYW6sCg9U/A" id="BqjLFQ2f"/>
    <int:WordHash hashCode="DFhmbf1D4dnjuK" id="dqIM8IBe"/>
    <int:WordHash hashCode="vrHHIcR+Z5OLhK" id="nUaESqrn"/>
    <int:WordHash hashCode="Fzp1GJeTBQXekL" id="YAuRa13X"/>
    <int:WordHash hashCode="rb0wNbsmKztMCd" id="mE1FPhbc"/>
    <int:WordHash hashCode="BC3EUS+j05HFFw" id="ndDp36GI"/>
    <int:WordHash hashCode="mQlPIgbCEcqmFH" id="UNkCwcEc"/>
  </int:Manifest>
  <int:Observations>
    <int:Content id="qKAHuRj4">
      <int:Rejection type="LegacyProofing"/>
    </int:Content>
    <int:Content id="Wbt1eKpH">
      <int:Rejection type="LegacyProofing"/>
    </int:Content>
    <int:Content id="dtLflyT8">
      <int:Rejection type="LegacyProofing"/>
    </int:Content>
    <int:Content id="L92Neidj">
      <int:Rejection type="LegacyProofing"/>
    </int:Content>
    <int:Content id="OQFqtprj">
      <int:Rejection type="LegacyProofing"/>
    </int:Content>
    <int:Content id="6R9ASJPr">
      <int:Rejection type="LegacyProofing"/>
    </int:Content>
    <int:Content id="Bs0fGNLd">
      <int:Rejection type="LegacyProofing"/>
    </int:Content>
    <int:Content id="q3apbPl8">
      <int:Rejection type="LegacyProofing"/>
    </int:Content>
    <int:Content id="BqjLFQ2f">
      <int:Rejection type="LegacyProofing"/>
    </int:Content>
    <int:Content id="dqIM8IBe">
      <int:Rejection type="LegacyProofing"/>
    </int:Content>
    <int:Content id="nUaESqrn">
      <int:Rejection type="LegacyProofing"/>
    </int:Content>
    <int:Content id="YAuRa13X">
      <int:Rejection type="LegacyProofing"/>
    </int:Content>
    <int:Content id="mE1FPhbc">
      <int:Rejection type="LegacyProofing"/>
    </int:Content>
    <int:Content id="ndDp36GI">
      <int:Rejection type="LegacyProofing"/>
    </int:Content>
    <int:Content id="UNkCwcE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5347"/>
    <w:multiLevelType w:val="hybridMultilevel"/>
    <w:tmpl w:val="4230A016"/>
    <w:lvl w:ilvl="0" w:tplc="FCE8E662">
      <w:start w:val="1"/>
      <w:numFmt w:val="bullet"/>
      <w:lvlText w:val=""/>
      <w:lvlJc w:val="left"/>
      <w:pPr>
        <w:ind w:left="720" w:hanging="360"/>
      </w:pPr>
      <w:rPr>
        <w:rFonts w:ascii="Symbol" w:hAnsi="Symbol" w:hint="default"/>
      </w:rPr>
    </w:lvl>
    <w:lvl w:ilvl="1" w:tplc="C8C010C0">
      <w:start w:val="1"/>
      <w:numFmt w:val="bullet"/>
      <w:lvlText w:val="o"/>
      <w:lvlJc w:val="left"/>
      <w:pPr>
        <w:ind w:left="1440" w:hanging="360"/>
      </w:pPr>
      <w:rPr>
        <w:rFonts w:ascii="Courier New" w:hAnsi="Courier New" w:hint="default"/>
      </w:rPr>
    </w:lvl>
    <w:lvl w:ilvl="2" w:tplc="DD5EFA84">
      <w:start w:val="1"/>
      <w:numFmt w:val="bullet"/>
      <w:lvlText w:val=""/>
      <w:lvlJc w:val="left"/>
      <w:pPr>
        <w:ind w:left="2160" w:hanging="360"/>
      </w:pPr>
      <w:rPr>
        <w:rFonts w:ascii="Wingdings" w:hAnsi="Wingdings" w:hint="default"/>
      </w:rPr>
    </w:lvl>
    <w:lvl w:ilvl="3" w:tplc="1EF05F08">
      <w:start w:val="1"/>
      <w:numFmt w:val="bullet"/>
      <w:lvlText w:val=""/>
      <w:lvlJc w:val="left"/>
      <w:pPr>
        <w:ind w:left="2880" w:hanging="360"/>
      </w:pPr>
      <w:rPr>
        <w:rFonts w:ascii="Symbol" w:hAnsi="Symbol" w:hint="default"/>
      </w:rPr>
    </w:lvl>
    <w:lvl w:ilvl="4" w:tplc="1504A3A0">
      <w:start w:val="1"/>
      <w:numFmt w:val="bullet"/>
      <w:lvlText w:val="o"/>
      <w:lvlJc w:val="left"/>
      <w:pPr>
        <w:ind w:left="3600" w:hanging="360"/>
      </w:pPr>
      <w:rPr>
        <w:rFonts w:ascii="Courier New" w:hAnsi="Courier New" w:hint="default"/>
      </w:rPr>
    </w:lvl>
    <w:lvl w:ilvl="5" w:tplc="A7A054A6">
      <w:start w:val="1"/>
      <w:numFmt w:val="bullet"/>
      <w:lvlText w:val=""/>
      <w:lvlJc w:val="left"/>
      <w:pPr>
        <w:ind w:left="4320" w:hanging="360"/>
      </w:pPr>
      <w:rPr>
        <w:rFonts w:ascii="Wingdings" w:hAnsi="Wingdings" w:hint="default"/>
      </w:rPr>
    </w:lvl>
    <w:lvl w:ilvl="6" w:tplc="B7527146">
      <w:start w:val="1"/>
      <w:numFmt w:val="bullet"/>
      <w:lvlText w:val=""/>
      <w:lvlJc w:val="left"/>
      <w:pPr>
        <w:ind w:left="5040" w:hanging="360"/>
      </w:pPr>
      <w:rPr>
        <w:rFonts w:ascii="Symbol" w:hAnsi="Symbol" w:hint="default"/>
      </w:rPr>
    </w:lvl>
    <w:lvl w:ilvl="7" w:tplc="F3A0D3C6">
      <w:start w:val="1"/>
      <w:numFmt w:val="bullet"/>
      <w:lvlText w:val="o"/>
      <w:lvlJc w:val="left"/>
      <w:pPr>
        <w:ind w:left="5760" w:hanging="360"/>
      </w:pPr>
      <w:rPr>
        <w:rFonts w:ascii="Courier New" w:hAnsi="Courier New" w:hint="default"/>
      </w:rPr>
    </w:lvl>
    <w:lvl w:ilvl="8" w:tplc="CDCEFB4A">
      <w:start w:val="1"/>
      <w:numFmt w:val="bullet"/>
      <w:lvlText w:val=""/>
      <w:lvlJc w:val="left"/>
      <w:pPr>
        <w:ind w:left="6480" w:hanging="360"/>
      </w:pPr>
      <w:rPr>
        <w:rFonts w:ascii="Wingdings" w:hAnsi="Wingdings" w:hint="default"/>
      </w:rPr>
    </w:lvl>
  </w:abstractNum>
  <w:abstractNum w:abstractNumId="1" w15:restartNumberingAfterBreak="0">
    <w:nsid w:val="4BAB133C"/>
    <w:multiLevelType w:val="hybridMultilevel"/>
    <w:tmpl w:val="14C0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E0CD6"/>
    <w:multiLevelType w:val="multilevel"/>
    <w:tmpl w:val="3AE6F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A3794D"/>
    <w:multiLevelType w:val="hybridMultilevel"/>
    <w:tmpl w:val="C3447B66"/>
    <w:lvl w:ilvl="0" w:tplc="7D468304">
      <w:start w:val="1"/>
      <w:numFmt w:val="bullet"/>
      <w:lvlText w:val=""/>
      <w:lvlJc w:val="left"/>
      <w:pPr>
        <w:ind w:left="720" w:hanging="360"/>
      </w:pPr>
      <w:rPr>
        <w:rFonts w:ascii="Symbol" w:hAnsi="Symbol" w:hint="default"/>
      </w:rPr>
    </w:lvl>
    <w:lvl w:ilvl="1" w:tplc="B5669EB6">
      <w:start w:val="1"/>
      <w:numFmt w:val="bullet"/>
      <w:lvlText w:val="o"/>
      <w:lvlJc w:val="left"/>
      <w:pPr>
        <w:ind w:left="1440" w:hanging="360"/>
      </w:pPr>
      <w:rPr>
        <w:rFonts w:ascii="Courier New" w:hAnsi="Courier New" w:hint="default"/>
      </w:rPr>
    </w:lvl>
    <w:lvl w:ilvl="2" w:tplc="4B022458">
      <w:start w:val="1"/>
      <w:numFmt w:val="bullet"/>
      <w:lvlText w:val=""/>
      <w:lvlJc w:val="left"/>
      <w:pPr>
        <w:ind w:left="2160" w:hanging="360"/>
      </w:pPr>
      <w:rPr>
        <w:rFonts w:ascii="Wingdings" w:hAnsi="Wingdings" w:hint="default"/>
      </w:rPr>
    </w:lvl>
    <w:lvl w:ilvl="3" w:tplc="C682197C">
      <w:start w:val="1"/>
      <w:numFmt w:val="bullet"/>
      <w:lvlText w:val=""/>
      <w:lvlJc w:val="left"/>
      <w:pPr>
        <w:ind w:left="2880" w:hanging="360"/>
      </w:pPr>
      <w:rPr>
        <w:rFonts w:ascii="Symbol" w:hAnsi="Symbol" w:hint="default"/>
      </w:rPr>
    </w:lvl>
    <w:lvl w:ilvl="4" w:tplc="217C002C">
      <w:start w:val="1"/>
      <w:numFmt w:val="bullet"/>
      <w:lvlText w:val="o"/>
      <w:lvlJc w:val="left"/>
      <w:pPr>
        <w:ind w:left="3600" w:hanging="360"/>
      </w:pPr>
      <w:rPr>
        <w:rFonts w:ascii="Courier New" w:hAnsi="Courier New" w:hint="default"/>
      </w:rPr>
    </w:lvl>
    <w:lvl w:ilvl="5" w:tplc="05FE2A00">
      <w:start w:val="1"/>
      <w:numFmt w:val="bullet"/>
      <w:lvlText w:val=""/>
      <w:lvlJc w:val="left"/>
      <w:pPr>
        <w:ind w:left="4320" w:hanging="360"/>
      </w:pPr>
      <w:rPr>
        <w:rFonts w:ascii="Wingdings" w:hAnsi="Wingdings" w:hint="default"/>
      </w:rPr>
    </w:lvl>
    <w:lvl w:ilvl="6" w:tplc="A5D8016A">
      <w:start w:val="1"/>
      <w:numFmt w:val="bullet"/>
      <w:lvlText w:val=""/>
      <w:lvlJc w:val="left"/>
      <w:pPr>
        <w:ind w:left="5040" w:hanging="360"/>
      </w:pPr>
      <w:rPr>
        <w:rFonts w:ascii="Symbol" w:hAnsi="Symbol" w:hint="default"/>
      </w:rPr>
    </w:lvl>
    <w:lvl w:ilvl="7" w:tplc="9984D9B4">
      <w:start w:val="1"/>
      <w:numFmt w:val="bullet"/>
      <w:lvlText w:val="o"/>
      <w:lvlJc w:val="left"/>
      <w:pPr>
        <w:ind w:left="5760" w:hanging="360"/>
      </w:pPr>
      <w:rPr>
        <w:rFonts w:ascii="Courier New" w:hAnsi="Courier New" w:hint="default"/>
      </w:rPr>
    </w:lvl>
    <w:lvl w:ilvl="8" w:tplc="7592F34A">
      <w:start w:val="1"/>
      <w:numFmt w:val="bullet"/>
      <w:lvlText w:val=""/>
      <w:lvlJc w:val="left"/>
      <w:pPr>
        <w:ind w:left="6480" w:hanging="360"/>
      </w:pPr>
      <w:rPr>
        <w:rFonts w:ascii="Wingdings" w:hAnsi="Wingdings" w:hint="default"/>
      </w:rPr>
    </w:lvl>
  </w:abstractNum>
  <w:abstractNum w:abstractNumId="4" w15:restartNumberingAfterBreak="0">
    <w:nsid w:val="7A2F31F0"/>
    <w:multiLevelType w:val="hybridMultilevel"/>
    <w:tmpl w:val="20DE4E14"/>
    <w:lvl w:ilvl="0" w:tplc="C6AC6670">
      <w:start w:val="1"/>
      <w:numFmt w:val="bullet"/>
      <w:lvlText w:val=""/>
      <w:lvlJc w:val="left"/>
      <w:pPr>
        <w:ind w:left="720" w:hanging="360"/>
      </w:pPr>
      <w:rPr>
        <w:rFonts w:ascii="Symbol" w:hAnsi="Symbol" w:hint="default"/>
      </w:rPr>
    </w:lvl>
    <w:lvl w:ilvl="1" w:tplc="5D0E3CE4">
      <w:start w:val="1"/>
      <w:numFmt w:val="bullet"/>
      <w:lvlText w:val="o"/>
      <w:lvlJc w:val="left"/>
      <w:pPr>
        <w:ind w:left="1440" w:hanging="360"/>
      </w:pPr>
      <w:rPr>
        <w:rFonts w:ascii="Courier New" w:hAnsi="Courier New" w:hint="default"/>
      </w:rPr>
    </w:lvl>
    <w:lvl w:ilvl="2" w:tplc="72D6F9E4">
      <w:start w:val="1"/>
      <w:numFmt w:val="bullet"/>
      <w:lvlText w:val=""/>
      <w:lvlJc w:val="left"/>
      <w:pPr>
        <w:ind w:left="2160" w:hanging="360"/>
      </w:pPr>
      <w:rPr>
        <w:rFonts w:ascii="Wingdings" w:hAnsi="Wingdings" w:hint="default"/>
      </w:rPr>
    </w:lvl>
    <w:lvl w:ilvl="3" w:tplc="4BC2E446">
      <w:start w:val="1"/>
      <w:numFmt w:val="bullet"/>
      <w:lvlText w:val=""/>
      <w:lvlJc w:val="left"/>
      <w:pPr>
        <w:ind w:left="2880" w:hanging="360"/>
      </w:pPr>
      <w:rPr>
        <w:rFonts w:ascii="Symbol" w:hAnsi="Symbol" w:hint="default"/>
      </w:rPr>
    </w:lvl>
    <w:lvl w:ilvl="4" w:tplc="FFB21D4C">
      <w:start w:val="1"/>
      <w:numFmt w:val="bullet"/>
      <w:lvlText w:val="o"/>
      <w:lvlJc w:val="left"/>
      <w:pPr>
        <w:ind w:left="3600" w:hanging="360"/>
      </w:pPr>
      <w:rPr>
        <w:rFonts w:ascii="Courier New" w:hAnsi="Courier New" w:hint="default"/>
      </w:rPr>
    </w:lvl>
    <w:lvl w:ilvl="5" w:tplc="39644350">
      <w:start w:val="1"/>
      <w:numFmt w:val="bullet"/>
      <w:lvlText w:val=""/>
      <w:lvlJc w:val="left"/>
      <w:pPr>
        <w:ind w:left="4320" w:hanging="360"/>
      </w:pPr>
      <w:rPr>
        <w:rFonts w:ascii="Wingdings" w:hAnsi="Wingdings" w:hint="default"/>
      </w:rPr>
    </w:lvl>
    <w:lvl w:ilvl="6" w:tplc="D5744EA4">
      <w:start w:val="1"/>
      <w:numFmt w:val="bullet"/>
      <w:lvlText w:val=""/>
      <w:lvlJc w:val="left"/>
      <w:pPr>
        <w:ind w:left="5040" w:hanging="360"/>
      </w:pPr>
      <w:rPr>
        <w:rFonts w:ascii="Symbol" w:hAnsi="Symbol" w:hint="default"/>
      </w:rPr>
    </w:lvl>
    <w:lvl w:ilvl="7" w:tplc="6E4CF862">
      <w:start w:val="1"/>
      <w:numFmt w:val="bullet"/>
      <w:lvlText w:val="o"/>
      <w:lvlJc w:val="left"/>
      <w:pPr>
        <w:ind w:left="5760" w:hanging="360"/>
      </w:pPr>
      <w:rPr>
        <w:rFonts w:ascii="Courier New" w:hAnsi="Courier New" w:hint="default"/>
      </w:rPr>
    </w:lvl>
    <w:lvl w:ilvl="8" w:tplc="4F946468">
      <w:start w:val="1"/>
      <w:numFmt w:val="bullet"/>
      <w:lvlText w:val=""/>
      <w:lvlJc w:val="left"/>
      <w:pPr>
        <w:ind w:left="6480" w:hanging="360"/>
      </w:pPr>
      <w:rPr>
        <w:rFonts w:ascii="Wingdings" w:hAnsi="Wingdings" w:hint="default"/>
      </w:rPr>
    </w:lvl>
  </w:abstractNum>
  <w:num w:numId="1" w16cid:durableId="1307128675">
    <w:abstractNumId w:val="0"/>
  </w:num>
  <w:num w:numId="2" w16cid:durableId="1021592448">
    <w:abstractNumId w:val="3"/>
  </w:num>
  <w:num w:numId="3" w16cid:durableId="8261400">
    <w:abstractNumId w:val="4"/>
  </w:num>
  <w:num w:numId="4" w16cid:durableId="1288512805">
    <w:abstractNumId w:val="2"/>
  </w:num>
  <w:num w:numId="5" w16cid:durableId="1839006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493568"/>
    <w:rsid w:val="00022D00"/>
    <w:rsid w:val="00025D73"/>
    <w:rsid w:val="0003649A"/>
    <w:rsid w:val="00070DE3"/>
    <w:rsid w:val="0008183B"/>
    <w:rsid w:val="000A1899"/>
    <w:rsid w:val="000A3F3F"/>
    <w:rsid w:val="000F1D86"/>
    <w:rsid w:val="000F57C3"/>
    <w:rsid w:val="00105218"/>
    <w:rsid w:val="00111C72"/>
    <w:rsid w:val="001322A9"/>
    <w:rsid w:val="001421D7"/>
    <w:rsid w:val="001564A5"/>
    <w:rsid w:val="00157728"/>
    <w:rsid w:val="00181290"/>
    <w:rsid w:val="001857E3"/>
    <w:rsid w:val="001A5091"/>
    <w:rsid w:val="001C1951"/>
    <w:rsid w:val="001D0881"/>
    <w:rsid w:val="001D6B14"/>
    <w:rsid w:val="001F3F4A"/>
    <w:rsid w:val="00211E9F"/>
    <w:rsid w:val="00225CB5"/>
    <w:rsid w:val="002618FD"/>
    <w:rsid w:val="00262350"/>
    <w:rsid w:val="00273BA3"/>
    <w:rsid w:val="00276567"/>
    <w:rsid w:val="00290C8F"/>
    <w:rsid w:val="002A664A"/>
    <w:rsid w:val="002C3D98"/>
    <w:rsid w:val="0030708F"/>
    <w:rsid w:val="00335FE6"/>
    <w:rsid w:val="00352441"/>
    <w:rsid w:val="00353DE7"/>
    <w:rsid w:val="00361D04"/>
    <w:rsid w:val="00362169"/>
    <w:rsid w:val="003949C1"/>
    <w:rsid w:val="003B422A"/>
    <w:rsid w:val="003C5E6D"/>
    <w:rsid w:val="003D1E6B"/>
    <w:rsid w:val="003D49BE"/>
    <w:rsid w:val="003D7038"/>
    <w:rsid w:val="00444A82"/>
    <w:rsid w:val="00456E0A"/>
    <w:rsid w:val="004574E5"/>
    <w:rsid w:val="004720C9"/>
    <w:rsid w:val="004926AC"/>
    <w:rsid w:val="004B024B"/>
    <w:rsid w:val="004B0CEC"/>
    <w:rsid w:val="004B1CDE"/>
    <w:rsid w:val="004C15A6"/>
    <w:rsid w:val="004C2709"/>
    <w:rsid w:val="004F63CA"/>
    <w:rsid w:val="005214D9"/>
    <w:rsid w:val="005400CF"/>
    <w:rsid w:val="00545F6C"/>
    <w:rsid w:val="00597CEB"/>
    <w:rsid w:val="005A0CD6"/>
    <w:rsid w:val="005D4368"/>
    <w:rsid w:val="005F657E"/>
    <w:rsid w:val="00612173"/>
    <w:rsid w:val="0069733F"/>
    <w:rsid w:val="006D444A"/>
    <w:rsid w:val="006F6D60"/>
    <w:rsid w:val="00702366"/>
    <w:rsid w:val="00704C9C"/>
    <w:rsid w:val="007075E1"/>
    <w:rsid w:val="00752040"/>
    <w:rsid w:val="00790658"/>
    <w:rsid w:val="007A7B85"/>
    <w:rsid w:val="007B10E9"/>
    <w:rsid w:val="007D2C85"/>
    <w:rsid w:val="007E19D6"/>
    <w:rsid w:val="007E35BF"/>
    <w:rsid w:val="00804814"/>
    <w:rsid w:val="0081410B"/>
    <w:rsid w:val="0081734F"/>
    <w:rsid w:val="00863D01"/>
    <w:rsid w:val="0088179B"/>
    <w:rsid w:val="00887846"/>
    <w:rsid w:val="008B7452"/>
    <w:rsid w:val="008B7470"/>
    <w:rsid w:val="008D3275"/>
    <w:rsid w:val="0090260C"/>
    <w:rsid w:val="00922298"/>
    <w:rsid w:val="00925D75"/>
    <w:rsid w:val="009406BD"/>
    <w:rsid w:val="009665FB"/>
    <w:rsid w:val="00984346"/>
    <w:rsid w:val="00994D82"/>
    <w:rsid w:val="009A57C3"/>
    <w:rsid w:val="009C118B"/>
    <w:rsid w:val="009E09BD"/>
    <w:rsid w:val="00A00258"/>
    <w:rsid w:val="00A050C9"/>
    <w:rsid w:val="00A57EDA"/>
    <w:rsid w:val="00A76D48"/>
    <w:rsid w:val="00AB0176"/>
    <w:rsid w:val="00AB0831"/>
    <w:rsid w:val="00AB6029"/>
    <w:rsid w:val="00AD0EF3"/>
    <w:rsid w:val="00AE5A11"/>
    <w:rsid w:val="00AF4F8F"/>
    <w:rsid w:val="00B076FA"/>
    <w:rsid w:val="00B16162"/>
    <w:rsid w:val="00B344AB"/>
    <w:rsid w:val="00B43341"/>
    <w:rsid w:val="00B44713"/>
    <w:rsid w:val="00B55633"/>
    <w:rsid w:val="00BB06FB"/>
    <w:rsid w:val="00BB5631"/>
    <w:rsid w:val="00BD4193"/>
    <w:rsid w:val="00C12EDF"/>
    <w:rsid w:val="00C25BFA"/>
    <w:rsid w:val="00C271B2"/>
    <w:rsid w:val="00C3542E"/>
    <w:rsid w:val="00C45B6E"/>
    <w:rsid w:val="00C54ABE"/>
    <w:rsid w:val="00C672E0"/>
    <w:rsid w:val="00C70F24"/>
    <w:rsid w:val="00C723DD"/>
    <w:rsid w:val="00C75A62"/>
    <w:rsid w:val="00CA4665"/>
    <w:rsid w:val="00CA4A70"/>
    <w:rsid w:val="00CB19CC"/>
    <w:rsid w:val="00CC52B3"/>
    <w:rsid w:val="00CF4CF1"/>
    <w:rsid w:val="00D01B35"/>
    <w:rsid w:val="00D45972"/>
    <w:rsid w:val="00D71792"/>
    <w:rsid w:val="00DA1CBE"/>
    <w:rsid w:val="00DC3493"/>
    <w:rsid w:val="00E131B3"/>
    <w:rsid w:val="00E16CBE"/>
    <w:rsid w:val="00E20148"/>
    <w:rsid w:val="00E34AB6"/>
    <w:rsid w:val="00E35831"/>
    <w:rsid w:val="00E37DD7"/>
    <w:rsid w:val="00E62FA6"/>
    <w:rsid w:val="00E87BEA"/>
    <w:rsid w:val="00E90366"/>
    <w:rsid w:val="00E943D4"/>
    <w:rsid w:val="00ED7822"/>
    <w:rsid w:val="00EE6C7C"/>
    <w:rsid w:val="00F552DF"/>
    <w:rsid w:val="00F62A94"/>
    <w:rsid w:val="00F66AA5"/>
    <w:rsid w:val="00FA4645"/>
    <w:rsid w:val="00FA527C"/>
    <w:rsid w:val="00FB2D52"/>
    <w:rsid w:val="00FB79C9"/>
    <w:rsid w:val="00FC7DE0"/>
    <w:rsid w:val="00FE3409"/>
    <w:rsid w:val="00FE6325"/>
    <w:rsid w:val="01005849"/>
    <w:rsid w:val="01FCC21D"/>
    <w:rsid w:val="0243AACF"/>
    <w:rsid w:val="029398D1"/>
    <w:rsid w:val="0365E235"/>
    <w:rsid w:val="0398927E"/>
    <w:rsid w:val="044034CA"/>
    <w:rsid w:val="04D2EAD2"/>
    <w:rsid w:val="05B90918"/>
    <w:rsid w:val="05D08BD0"/>
    <w:rsid w:val="0600F464"/>
    <w:rsid w:val="06A0B500"/>
    <w:rsid w:val="074AAFD1"/>
    <w:rsid w:val="07588611"/>
    <w:rsid w:val="079CC4C5"/>
    <w:rsid w:val="08616344"/>
    <w:rsid w:val="08654928"/>
    <w:rsid w:val="09095B82"/>
    <w:rsid w:val="0920C80F"/>
    <w:rsid w:val="095874A3"/>
    <w:rsid w:val="09A4032D"/>
    <w:rsid w:val="09C71E9B"/>
    <w:rsid w:val="09F804CC"/>
    <w:rsid w:val="0A2CC21B"/>
    <w:rsid w:val="0A59071F"/>
    <w:rsid w:val="0A9EAAB6"/>
    <w:rsid w:val="0AC089E7"/>
    <w:rsid w:val="0AE5B401"/>
    <w:rsid w:val="0B2613B9"/>
    <w:rsid w:val="0B8A7C06"/>
    <w:rsid w:val="0BC8927C"/>
    <w:rsid w:val="0C120589"/>
    <w:rsid w:val="0DE68A30"/>
    <w:rsid w:val="0E1D54C3"/>
    <w:rsid w:val="0F780C09"/>
    <w:rsid w:val="10466856"/>
    <w:rsid w:val="1053AE51"/>
    <w:rsid w:val="10F45B19"/>
    <w:rsid w:val="111E2AF2"/>
    <w:rsid w:val="114442A0"/>
    <w:rsid w:val="11D65655"/>
    <w:rsid w:val="12074D5E"/>
    <w:rsid w:val="1304E68F"/>
    <w:rsid w:val="1470FD62"/>
    <w:rsid w:val="149BBEC2"/>
    <w:rsid w:val="14C5E10A"/>
    <w:rsid w:val="14EFDF97"/>
    <w:rsid w:val="150535AB"/>
    <w:rsid w:val="151EC6CC"/>
    <w:rsid w:val="153A20B3"/>
    <w:rsid w:val="16519AEC"/>
    <w:rsid w:val="16898139"/>
    <w:rsid w:val="16A2121E"/>
    <w:rsid w:val="16CD9EE7"/>
    <w:rsid w:val="16D5F114"/>
    <w:rsid w:val="17629A03"/>
    <w:rsid w:val="179BB9AE"/>
    <w:rsid w:val="17A89E24"/>
    <w:rsid w:val="17B2EDEA"/>
    <w:rsid w:val="17BDFD43"/>
    <w:rsid w:val="18185256"/>
    <w:rsid w:val="183DE27F"/>
    <w:rsid w:val="192BE2FB"/>
    <w:rsid w:val="1959CDA4"/>
    <w:rsid w:val="197304B6"/>
    <w:rsid w:val="19C121FB"/>
    <w:rsid w:val="1A1F2AD9"/>
    <w:rsid w:val="1AA864DC"/>
    <w:rsid w:val="1AC7B35C"/>
    <w:rsid w:val="1BA034AE"/>
    <w:rsid w:val="1BB71556"/>
    <w:rsid w:val="1C0BA3D5"/>
    <w:rsid w:val="1CF34F7A"/>
    <w:rsid w:val="1D97D113"/>
    <w:rsid w:val="1DD16B4D"/>
    <w:rsid w:val="1DE0059E"/>
    <w:rsid w:val="1DFF541E"/>
    <w:rsid w:val="1ECBDB0B"/>
    <w:rsid w:val="1EE62265"/>
    <w:rsid w:val="1EF477D7"/>
    <w:rsid w:val="1F7BD5FF"/>
    <w:rsid w:val="1FC90F28"/>
    <w:rsid w:val="20276EFF"/>
    <w:rsid w:val="205CDB54"/>
    <w:rsid w:val="2117A660"/>
    <w:rsid w:val="21E51E91"/>
    <w:rsid w:val="221E04AD"/>
    <w:rsid w:val="226C8A49"/>
    <w:rsid w:val="2300AFEA"/>
    <w:rsid w:val="244F4722"/>
    <w:rsid w:val="24722177"/>
    <w:rsid w:val="2499F4B2"/>
    <w:rsid w:val="2523AFBF"/>
    <w:rsid w:val="2533D84C"/>
    <w:rsid w:val="2571BE95"/>
    <w:rsid w:val="262ADF13"/>
    <w:rsid w:val="27436386"/>
    <w:rsid w:val="28284887"/>
    <w:rsid w:val="28493568"/>
    <w:rsid w:val="286DE801"/>
    <w:rsid w:val="287E2AD6"/>
    <w:rsid w:val="29DE8C23"/>
    <w:rsid w:val="2AFE5036"/>
    <w:rsid w:val="2B274B2E"/>
    <w:rsid w:val="2C6165D6"/>
    <w:rsid w:val="2E53D837"/>
    <w:rsid w:val="2EB169A8"/>
    <w:rsid w:val="2F00E544"/>
    <w:rsid w:val="2FA87B07"/>
    <w:rsid w:val="300852A0"/>
    <w:rsid w:val="303402F7"/>
    <w:rsid w:val="304EE6F2"/>
    <w:rsid w:val="306C945F"/>
    <w:rsid w:val="320232C7"/>
    <w:rsid w:val="32220E27"/>
    <w:rsid w:val="32DA003E"/>
    <w:rsid w:val="32FB1FBE"/>
    <w:rsid w:val="33B10AE2"/>
    <w:rsid w:val="33F16E4A"/>
    <w:rsid w:val="3427F781"/>
    <w:rsid w:val="3493C934"/>
    <w:rsid w:val="363CFB9A"/>
    <w:rsid w:val="36A3447B"/>
    <w:rsid w:val="37C16AA2"/>
    <w:rsid w:val="37CCBFE1"/>
    <w:rsid w:val="37EE6C41"/>
    <w:rsid w:val="383F14DC"/>
    <w:rsid w:val="392579D9"/>
    <w:rsid w:val="39FFD356"/>
    <w:rsid w:val="3AF47BFA"/>
    <w:rsid w:val="3B5224D4"/>
    <w:rsid w:val="3CBD1E82"/>
    <w:rsid w:val="3D6908D1"/>
    <w:rsid w:val="3D704B3C"/>
    <w:rsid w:val="3DF34138"/>
    <w:rsid w:val="3E1BC1A1"/>
    <w:rsid w:val="3E217425"/>
    <w:rsid w:val="3E58EEE3"/>
    <w:rsid w:val="3E956D5D"/>
    <w:rsid w:val="3EF367DA"/>
    <w:rsid w:val="3F0A5726"/>
    <w:rsid w:val="3F729038"/>
    <w:rsid w:val="3FB9FE2A"/>
    <w:rsid w:val="3FBB5065"/>
    <w:rsid w:val="4082B829"/>
    <w:rsid w:val="408643BB"/>
    <w:rsid w:val="410E6099"/>
    <w:rsid w:val="415720C6"/>
    <w:rsid w:val="418AD246"/>
    <w:rsid w:val="421E888A"/>
    <w:rsid w:val="42A1205A"/>
    <w:rsid w:val="431F213E"/>
    <w:rsid w:val="4376AD4F"/>
    <w:rsid w:val="4378BBB8"/>
    <w:rsid w:val="43EB14D0"/>
    <w:rsid w:val="45AE2137"/>
    <w:rsid w:val="46797517"/>
    <w:rsid w:val="46C155CB"/>
    <w:rsid w:val="4790FD6B"/>
    <w:rsid w:val="47C6624A"/>
    <w:rsid w:val="47CC9443"/>
    <w:rsid w:val="4807C1D1"/>
    <w:rsid w:val="483627D2"/>
    <w:rsid w:val="485D262C"/>
    <w:rsid w:val="48E41EB2"/>
    <w:rsid w:val="495162F6"/>
    <w:rsid w:val="49A6878A"/>
    <w:rsid w:val="4A50D675"/>
    <w:rsid w:val="4ADD20F5"/>
    <w:rsid w:val="4AE471EB"/>
    <w:rsid w:val="4B13081C"/>
    <w:rsid w:val="4BA7087C"/>
    <w:rsid w:val="4C0900F9"/>
    <w:rsid w:val="4C99D36D"/>
    <w:rsid w:val="4E27B763"/>
    <w:rsid w:val="4E557F2E"/>
    <w:rsid w:val="4EFBCDAA"/>
    <w:rsid w:val="4FC0A47A"/>
    <w:rsid w:val="4FD26C31"/>
    <w:rsid w:val="5024DF51"/>
    <w:rsid w:val="50C53722"/>
    <w:rsid w:val="50DD6265"/>
    <w:rsid w:val="51593C9A"/>
    <w:rsid w:val="5223717D"/>
    <w:rsid w:val="52A733DD"/>
    <w:rsid w:val="52F8453C"/>
    <w:rsid w:val="535FA741"/>
    <w:rsid w:val="53A4A8C8"/>
    <w:rsid w:val="5405308C"/>
    <w:rsid w:val="556F6969"/>
    <w:rsid w:val="55F6D26C"/>
    <w:rsid w:val="5627CEB2"/>
    <w:rsid w:val="5641ADB5"/>
    <w:rsid w:val="56D2901C"/>
    <w:rsid w:val="575CB83C"/>
    <w:rsid w:val="5763FB46"/>
    <w:rsid w:val="57D862C7"/>
    <w:rsid w:val="5876E57B"/>
    <w:rsid w:val="592910FE"/>
    <w:rsid w:val="59743328"/>
    <w:rsid w:val="598A0186"/>
    <w:rsid w:val="599A4EC9"/>
    <w:rsid w:val="5ACA438F"/>
    <w:rsid w:val="5ACFE405"/>
    <w:rsid w:val="5AD8BB9C"/>
    <w:rsid w:val="5B25D1E7"/>
    <w:rsid w:val="5B89D9ED"/>
    <w:rsid w:val="5BBBB972"/>
    <w:rsid w:val="5BEBA614"/>
    <w:rsid w:val="5CA71508"/>
    <w:rsid w:val="5D0B4FDF"/>
    <w:rsid w:val="5D759C43"/>
    <w:rsid w:val="603FC973"/>
    <w:rsid w:val="60ED874A"/>
    <w:rsid w:val="617A862B"/>
    <w:rsid w:val="61F5E9AB"/>
    <w:rsid w:val="62ECDA47"/>
    <w:rsid w:val="637A9163"/>
    <w:rsid w:val="6467FE84"/>
    <w:rsid w:val="64A96581"/>
    <w:rsid w:val="65C95115"/>
    <w:rsid w:val="66A38704"/>
    <w:rsid w:val="6732712D"/>
    <w:rsid w:val="67778F5A"/>
    <w:rsid w:val="67C837F5"/>
    <w:rsid w:val="6912A105"/>
    <w:rsid w:val="69CE5205"/>
    <w:rsid w:val="6B216871"/>
    <w:rsid w:val="6B3398EC"/>
    <w:rsid w:val="6B3D7EB0"/>
    <w:rsid w:val="6C414D8A"/>
    <w:rsid w:val="6D759B23"/>
    <w:rsid w:val="6E334FB1"/>
    <w:rsid w:val="70070A0F"/>
    <w:rsid w:val="700F66D4"/>
    <w:rsid w:val="70185B54"/>
    <w:rsid w:val="703CC4E0"/>
    <w:rsid w:val="709783B2"/>
    <w:rsid w:val="70D0FD29"/>
    <w:rsid w:val="717A64E2"/>
    <w:rsid w:val="71A7ABA3"/>
    <w:rsid w:val="724A37B3"/>
    <w:rsid w:val="727C1440"/>
    <w:rsid w:val="72CD3175"/>
    <w:rsid w:val="73778CD0"/>
    <w:rsid w:val="73AC77D8"/>
    <w:rsid w:val="7417E4A1"/>
    <w:rsid w:val="74C0EA11"/>
    <w:rsid w:val="74C62408"/>
    <w:rsid w:val="7560EBC6"/>
    <w:rsid w:val="774F8563"/>
    <w:rsid w:val="779001EE"/>
    <w:rsid w:val="7856B4B7"/>
    <w:rsid w:val="78A22FF5"/>
    <w:rsid w:val="78E3F51E"/>
    <w:rsid w:val="799B4525"/>
    <w:rsid w:val="79D95CBB"/>
    <w:rsid w:val="7A66440E"/>
    <w:rsid w:val="7A6D9504"/>
    <w:rsid w:val="7A881E27"/>
    <w:rsid w:val="7AEFF388"/>
    <w:rsid w:val="7BC4790E"/>
    <w:rsid w:val="7C1226D1"/>
    <w:rsid w:val="7C23EE88"/>
    <w:rsid w:val="7C29287F"/>
    <w:rsid w:val="7CA0920B"/>
    <w:rsid w:val="7D292DD8"/>
    <w:rsid w:val="7D705E61"/>
    <w:rsid w:val="7DAFC5AA"/>
    <w:rsid w:val="7E927111"/>
    <w:rsid w:val="7F0C2EC2"/>
    <w:rsid w:val="7F822C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93568"/>
  <w15:chartTrackingRefBased/>
  <w15:docId w15:val="{FB283DE3-937D-483A-A507-D5201B25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4E5"/>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5F657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720C9"/>
    <w:pPr>
      <w:outlineLvl w:val="9"/>
    </w:pPr>
  </w:style>
  <w:style w:type="paragraph" w:styleId="TOC1">
    <w:name w:val="toc 1"/>
    <w:basedOn w:val="Normal"/>
    <w:next w:val="Normal"/>
    <w:autoRedefine/>
    <w:uiPriority w:val="39"/>
    <w:unhideWhenUsed/>
    <w:rsid w:val="004720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1167">
      <w:bodyDiv w:val="1"/>
      <w:marLeft w:val="0"/>
      <w:marRight w:val="0"/>
      <w:marTop w:val="0"/>
      <w:marBottom w:val="0"/>
      <w:divBdr>
        <w:top w:val="none" w:sz="0" w:space="0" w:color="auto"/>
        <w:left w:val="none" w:sz="0" w:space="0" w:color="auto"/>
        <w:bottom w:val="none" w:sz="0" w:space="0" w:color="auto"/>
        <w:right w:val="none" w:sz="0" w:space="0" w:color="auto"/>
      </w:divBdr>
    </w:div>
    <w:div w:id="399863099">
      <w:bodyDiv w:val="1"/>
      <w:marLeft w:val="0"/>
      <w:marRight w:val="0"/>
      <w:marTop w:val="0"/>
      <w:marBottom w:val="0"/>
      <w:divBdr>
        <w:top w:val="none" w:sz="0" w:space="0" w:color="auto"/>
        <w:left w:val="none" w:sz="0" w:space="0" w:color="auto"/>
        <w:bottom w:val="none" w:sz="0" w:space="0" w:color="auto"/>
        <w:right w:val="none" w:sz="0" w:space="0" w:color="auto"/>
      </w:divBdr>
    </w:div>
    <w:div w:id="7886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3cde0de00483469e"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A4F40ECAD57541B2EDFDB299F4297A" ma:contentTypeVersion="4" ma:contentTypeDescription="Create a new document." ma:contentTypeScope="" ma:versionID="f4d1de6e7e800c10a8f90d3b5607ef24">
  <xsd:schema xmlns:xsd="http://www.w3.org/2001/XMLSchema" xmlns:xs="http://www.w3.org/2001/XMLSchema" xmlns:p="http://schemas.microsoft.com/office/2006/metadata/properties" xmlns:ns3="dc2666d3-aad9-406d-a4d3-34d369a2cd63" targetNamespace="http://schemas.microsoft.com/office/2006/metadata/properties" ma:root="true" ma:fieldsID="63e277e33874249ded4821788dce1250" ns3:_="">
    <xsd:import namespace="dc2666d3-aad9-406d-a4d3-34d369a2cd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666d3-aad9-406d-a4d3-34d369a2c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C45075-62B6-4CB6-976A-9E2D8A88B71B}">
  <ds:schemaRefs>
    <ds:schemaRef ds:uri="http://www.w3.org/XML/1998/namespace"/>
    <ds:schemaRef ds:uri="http://schemas.microsoft.com/office/2006/documentManagement/types"/>
    <ds:schemaRef ds:uri="http://schemas.openxmlformats.org/package/2006/metadata/core-properties"/>
    <ds:schemaRef ds:uri="http://purl.org/dc/terms/"/>
    <ds:schemaRef ds:uri="http://purl.org/dc/dcmitype/"/>
    <ds:schemaRef ds:uri="http://purl.org/dc/elements/1.1/"/>
    <ds:schemaRef ds:uri="dc2666d3-aad9-406d-a4d3-34d369a2cd63"/>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26E10E05-7DC0-4D7D-89AD-BD5E2C34C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666d3-aad9-406d-a4d3-34d369a2c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856F45-4EEB-4455-96E4-D0D4D4FBD257}">
  <ds:schemaRefs>
    <ds:schemaRef ds:uri="http://schemas.openxmlformats.org/officeDocument/2006/bibliography"/>
  </ds:schemaRefs>
</ds:datastoreItem>
</file>

<file path=customXml/itemProps4.xml><?xml version="1.0" encoding="utf-8"?>
<ds:datastoreItem xmlns:ds="http://schemas.openxmlformats.org/officeDocument/2006/customXml" ds:itemID="{3977FDE5-72C6-416D-A35D-D1F3C378C9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K214842 Waqas Khan</dc:creator>
  <cp:keywords/>
  <dc:description/>
  <cp:lastModifiedBy>K214655 Muhammad Shaheer Luqman</cp:lastModifiedBy>
  <cp:revision>2</cp:revision>
  <cp:lastPrinted>2022-05-25T05:13:00Z</cp:lastPrinted>
  <dcterms:created xsi:type="dcterms:W3CDTF">2022-05-25T07:43:00Z</dcterms:created>
  <dcterms:modified xsi:type="dcterms:W3CDTF">2022-05-25T07:43:00Z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0x01010081A4F40ECAD57541B2EDFDB299F4297A</vt:lpwstr>
  </property>
</Properties>
</file>