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5FF66" w14:textId="69F1A727" w:rsidR="001C5214" w:rsidRDefault="00A2563C">
      <w:pPr>
        <w:rPr>
          <w:b/>
          <w:bCs/>
          <w:sz w:val="40"/>
          <w:szCs w:val="40"/>
          <w:u w:val="single"/>
          <w:lang w:val="en-GB"/>
        </w:rPr>
      </w:pPr>
      <w:r w:rsidRPr="00A2563C">
        <w:rPr>
          <w:b/>
          <w:bCs/>
          <w:sz w:val="40"/>
          <w:szCs w:val="40"/>
          <w:u w:val="single"/>
          <w:lang w:val="en-GB"/>
        </w:rPr>
        <w:t>Assignment 1:</w:t>
      </w:r>
    </w:p>
    <w:p w14:paraId="42EB118A" w14:textId="404FE063" w:rsidR="00A2563C" w:rsidRPr="00DB2C83" w:rsidRDefault="00A2563C" w:rsidP="00DB2C83">
      <w:pPr>
        <w:rPr>
          <w:color w:val="156082" w:themeColor="accent1"/>
          <w:sz w:val="32"/>
          <w:szCs w:val="32"/>
        </w:rPr>
      </w:pPr>
      <w:r w:rsidRPr="00A2563C">
        <w:rPr>
          <w:color w:val="FF0000"/>
          <w:sz w:val="32"/>
          <w:szCs w:val="32"/>
        </w:rPr>
        <w:t xml:space="preserve">Introduction: </w:t>
      </w:r>
      <w:r w:rsidRPr="00A2563C">
        <w:rPr>
          <w:color w:val="156082" w:themeColor="accent1"/>
          <w:sz w:val="32"/>
          <w:szCs w:val="32"/>
        </w:rPr>
        <w:t>Customer churn refers to the process by which customers stop using a company’s products or services. In the telecommunications industry, high customer churn is a significant challenge. Retaining customers is crucial to the company's growth and profitability, especially in a highly competitive market. The objective of this project is to predict which customers are likely to churn and identify the main factors behind their decision to leave, so the company can take preventive actions.</w:t>
      </w:r>
    </w:p>
    <w:p w14:paraId="6A3645C5" w14:textId="770415FE" w:rsidR="00A2563C" w:rsidRDefault="00A2563C" w:rsidP="00A2563C">
      <w:pPr>
        <w:rPr>
          <w:color w:val="FF0000"/>
          <w:sz w:val="32"/>
          <w:szCs w:val="32"/>
        </w:rPr>
      </w:pPr>
      <w:r w:rsidRPr="00A2563C">
        <w:rPr>
          <w:color w:val="FF0000"/>
          <w:sz w:val="32"/>
          <w:szCs w:val="32"/>
        </w:rPr>
        <w:t>The Data Science workflow</w:t>
      </w:r>
      <w:r w:rsidRPr="00A2563C">
        <w:rPr>
          <w:color w:val="FF0000"/>
        </w:rPr>
        <w:t xml:space="preserve"> </w:t>
      </w:r>
      <w:r w:rsidRPr="00A2563C">
        <w:rPr>
          <w:color w:val="FF0000"/>
          <w:sz w:val="32"/>
          <w:szCs w:val="32"/>
        </w:rPr>
        <w:t>in each step to likely reduce a customer churn in the next 3 months:</w:t>
      </w:r>
    </w:p>
    <w:p w14:paraId="6EFF714C" w14:textId="77777777" w:rsidR="00DB2C83" w:rsidRPr="006A2016" w:rsidRDefault="00DB2C83" w:rsidP="00DB2C83">
      <w:pPr>
        <w:ind w:left="360"/>
        <w:rPr>
          <w:color w:val="A02B93" w:themeColor="accent5"/>
          <w:sz w:val="36"/>
          <w:szCs w:val="36"/>
        </w:rPr>
      </w:pPr>
      <w:r w:rsidRPr="006A2016">
        <w:rPr>
          <w:color w:val="A02B93" w:themeColor="accent5"/>
          <w:sz w:val="36"/>
          <w:szCs w:val="36"/>
        </w:rPr>
        <w:t>1.Business understanding:</w:t>
      </w:r>
    </w:p>
    <w:p w14:paraId="078F78A2" w14:textId="58AA760E" w:rsidR="00DB2C83" w:rsidRPr="00DB2C83" w:rsidRDefault="00DB2C83" w:rsidP="00DB2C83">
      <w:pPr>
        <w:ind w:left="360"/>
        <w:rPr>
          <w:color w:val="000000" w:themeColor="text1"/>
          <w:sz w:val="28"/>
          <w:szCs w:val="28"/>
        </w:rPr>
      </w:pPr>
      <w:r w:rsidRPr="00DB2C83">
        <w:rPr>
          <w:color w:val="000000" w:themeColor="text1"/>
          <w:sz w:val="28"/>
          <w:szCs w:val="28"/>
        </w:rPr>
        <w:t>Objective: The primary goal is to reduce customer churn within the next three months by identifying the main reasons behind customer departures.</w:t>
      </w:r>
    </w:p>
    <w:p w14:paraId="0868E926" w14:textId="14F44AA1" w:rsidR="00DB2C83" w:rsidRPr="00DB2C83" w:rsidRDefault="00DB2C83" w:rsidP="00DB2C83">
      <w:pPr>
        <w:ind w:left="360"/>
        <w:rPr>
          <w:color w:val="000000" w:themeColor="text1"/>
          <w:sz w:val="28"/>
          <w:szCs w:val="28"/>
        </w:rPr>
      </w:pPr>
      <w:r w:rsidRPr="00DB2C83">
        <w:rPr>
          <w:color w:val="000000" w:themeColor="text1"/>
          <w:sz w:val="28"/>
          <w:szCs w:val="28"/>
        </w:rPr>
        <w:t xml:space="preserve">  Business Impact:</w:t>
      </w:r>
      <w:r>
        <w:rPr>
          <w:color w:val="000000" w:themeColor="text1"/>
          <w:sz w:val="28"/>
          <w:szCs w:val="28"/>
        </w:rPr>
        <w:t xml:space="preserve"> </w:t>
      </w:r>
      <w:r w:rsidRPr="00DB2C83">
        <w:rPr>
          <w:color w:val="000000" w:themeColor="text1"/>
          <w:sz w:val="28"/>
          <w:szCs w:val="28"/>
        </w:rPr>
        <w:t>Reducing churn can save the company from losing valuable revenue.</w:t>
      </w:r>
      <w:r>
        <w:rPr>
          <w:color w:val="000000" w:themeColor="text1"/>
          <w:sz w:val="28"/>
          <w:szCs w:val="28"/>
        </w:rPr>
        <w:t xml:space="preserve"> </w:t>
      </w:r>
      <w:r w:rsidRPr="00DB2C83">
        <w:rPr>
          <w:color w:val="000000" w:themeColor="text1"/>
          <w:sz w:val="28"/>
          <w:szCs w:val="28"/>
        </w:rPr>
        <w:t>Retaining a customer is often more cost-effective than acquiring a new one.</w:t>
      </w:r>
    </w:p>
    <w:p w14:paraId="38A59351" w14:textId="73432AD7" w:rsidR="00DB2C83" w:rsidRPr="00DB2C83" w:rsidRDefault="00DB2C83" w:rsidP="00DB2C83">
      <w:pPr>
        <w:rPr>
          <w:color w:val="000000" w:themeColor="text1"/>
          <w:sz w:val="28"/>
          <w:szCs w:val="28"/>
        </w:rPr>
      </w:pPr>
      <w:r>
        <w:rPr>
          <w:color w:val="000000" w:themeColor="text1"/>
          <w:sz w:val="28"/>
          <w:szCs w:val="28"/>
        </w:rPr>
        <w:t xml:space="preserve">  </w:t>
      </w:r>
      <w:r w:rsidRPr="00DB2C83">
        <w:rPr>
          <w:color w:val="000000" w:themeColor="text1"/>
          <w:sz w:val="28"/>
          <w:szCs w:val="28"/>
        </w:rPr>
        <w:t>Actionable Insights:</w:t>
      </w:r>
      <w:r>
        <w:rPr>
          <w:color w:val="000000" w:themeColor="text1"/>
          <w:sz w:val="28"/>
          <w:szCs w:val="28"/>
        </w:rPr>
        <w:t xml:space="preserve"> </w:t>
      </w:r>
      <w:r w:rsidRPr="00DB2C83">
        <w:rPr>
          <w:color w:val="000000" w:themeColor="text1"/>
          <w:sz w:val="28"/>
          <w:szCs w:val="28"/>
        </w:rPr>
        <w:t>If we can predict which customers are likely to leave, we can intervene with offers or better services to improve retention.</w:t>
      </w:r>
    </w:p>
    <w:p w14:paraId="32AA3C85" w14:textId="299E4ABA" w:rsidR="00A2563C" w:rsidRPr="00DB2C83" w:rsidRDefault="00DB2C83" w:rsidP="00DB2C83">
      <w:pPr>
        <w:ind w:left="360"/>
        <w:rPr>
          <w:sz w:val="28"/>
          <w:szCs w:val="28"/>
        </w:rPr>
      </w:pPr>
      <w:r w:rsidRPr="006A2016">
        <w:rPr>
          <w:color w:val="A02B93" w:themeColor="accent5"/>
          <w:sz w:val="36"/>
          <w:szCs w:val="36"/>
        </w:rPr>
        <w:t>2.</w:t>
      </w:r>
      <w:r w:rsidR="00A2563C" w:rsidRPr="006A2016">
        <w:rPr>
          <w:color w:val="A02B93" w:themeColor="accent5"/>
          <w:sz w:val="36"/>
          <w:szCs w:val="36"/>
        </w:rPr>
        <w:t>Problem Understanding:</w:t>
      </w:r>
      <w:r w:rsidR="00A2563C" w:rsidRPr="006A2016">
        <w:rPr>
          <w:color w:val="A02B93" w:themeColor="accent5"/>
        </w:rPr>
        <w:t xml:space="preserve"> </w:t>
      </w:r>
      <w:r w:rsidR="00A2563C" w:rsidRPr="00DB2C83">
        <w:rPr>
          <w:sz w:val="28"/>
          <w:szCs w:val="28"/>
        </w:rPr>
        <w:t>We need to reduce customer churn within the next 3 months by analyzing available data to identify factors causing customers to leave.</w:t>
      </w:r>
    </w:p>
    <w:p w14:paraId="2E8CC63D" w14:textId="5240C5A4" w:rsidR="004953F2" w:rsidRPr="004953F2" w:rsidRDefault="00DB2C83" w:rsidP="004953F2">
      <w:pPr>
        <w:pStyle w:val="NormalWeb"/>
        <w:ind w:left="360"/>
        <w:rPr>
          <w:b/>
          <w:bCs/>
          <w:color w:val="156082" w:themeColor="accent1"/>
        </w:rPr>
      </w:pPr>
      <w:r w:rsidRPr="006A2016">
        <w:rPr>
          <w:color w:val="A02B93" w:themeColor="accent5"/>
          <w:sz w:val="36"/>
          <w:szCs w:val="36"/>
        </w:rPr>
        <w:t>3</w:t>
      </w:r>
      <w:r w:rsidRPr="006A2016">
        <w:rPr>
          <w:b/>
          <w:bCs/>
          <w:color w:val="A02B93" w:themeColor="accent5"/>
          <w:sz w:val="36"/>
          <w:szCs w:val="36"/>
        </w:rPr>
        <w:t>.</w:t>
      </w:r>
      <w:r w:rsidRPr="006A2016">
        <w:rPr>
          <w:rFonts w:eastAsia="Times New Roman"/>
          <w:b/>
          <w:bCs/>
          <w:color w:val="A02B93" w:themeColor="accent5"/>
          <w:kern w:val="0"/>
          <w:sz w:val="36"/>
          <w:szCs w:val="36"/>
          <w14:ligatures w14:val="none"/>
        </w:rPr>
        <w:t xml:space="preserve"> </w:t>
      </w:r>
      <w:r w:rsidRPr="006A2016">
        <w:rPr>
          <w:color w:val="A02B93" w:themeColor="accent5"/>
          <w:sz w:val="36"/>
          <w:szCs w:val="36"/>
        </w:rPr>
        <w:t xml:space="preserve">Data </w:t>
      </w:r>
      <w:r w:rsidR="004953F2" w:rsidRPr="006A2016">
        <w:rPr>
          <w:color w:val="A02B93" w:themeColor="accent5"/>
          <w:sz w:val="36"/>
          <w:szCs w:val="36"/>
        </w:rPr>
        <w:t>Preparation</w:t>
      </w:r>
      <w:r w:rsidR="004953F2" w:rsidRPr="006A2016">
        <w:rPr>
          <w:b/>
          <w:bCs/>
          <w:color w:val="A02B93" w:themeColor="accent5"/>
          <w:sz w:val="36"/>
          <w:szCs w:val="36"/>
        </w:rPr>
        <w:t>:</w:t>
      </w:r>
      <w:r w:rsidR="004953F2" w:rsidRPr="006A2016">
        <w:rPr>
          <w:b/>
          <w:bCs/>
          <w:color w:val="A02B93" w:themeColor="accent5"/>
        </w:rPr>
        <w:t xml:space="preserve"> </w:t>
      </w:r>
      <w:proofErr w:type="gramStart"/>
      <w:r w:rsidR="004953F2">
        <w:rPr>
          <w:color w:val="156082" w:themeColor="accent1"/>
          <w:sz w:val="32"/>
          <w:szCs w:val="32"/>
        </w:rPr>
        <w:t>1.Data</w:t>
      </w:r>
      <w:proofErr w:type="gramEnd"/>
      <w:r w:rsidR="004953F2">
        <w:rPr>
          <w:color w:val="156082" w:themeColor="accent1"/>
          <w:sz w:val="32"/>
          <w:szCs w:val="32"/>
        </w:rPr>
        <w:t xml:space="preserve"> collection</w:t>
      </w:r>
      <w:r w:rsidR="004953F2" w:rsidRPr="000B4F3C">
        <w:rPr>
          <w:color w:val="156082" w:themeColor="accent1"/>
          <w:sz w:val="28"/>
          <w:szCs w:val="28"/>
        </w:rPr>
        <w:t>:</w:t>
      </w:r>
      <w:r w:rsidR="004953F2" w:rsidRPr="000B4F3C">
        <w:rPr>
          <w:rFonts w:eastAsia="Times New Roman"/>
          <w:kern w:val="0"/>
          <w:sz w:val="28"/>
          <w:szCs w:val="28"/>
          <w14:ligatures w14:val="none"/>
        </w:rPr>
        <w:t xml:space="preserve"> The dataset includes:</w:t>
      </w:r>
      <w:r w:rsidR="004953F2">
        <w:rPr>
          <w:rFonts w:eastAsia="Times New Roman"/>
          <w:kern w:val="0"/>
          <w:sz w:val="28"/>
          <w:szCs w:val="28"/>
          <w14:ligatures w14:val="none"/>
        </w:rPr>
        <w:t xml:space="preserve"> </w:t>
      </w:r>
    </w:p>
    <w:p w14:paraId="699DE93A" w14:textId="77777777" w:rsidR="004953F2" w:rsidRPr="000B4F3C" w:rsidRDefault="004953F2" w:rsidP="004953F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B4F3C">
        <w:rPr>
          <w:rFonts w:ascii="Times New Roman" w:eastAsia="Times New Roman" w:hAnsi="Times New Roman" w:cs="Times New Roman"/>
          <w:kern w:val="0"/>
          <w:sz w:val="28"/>
          <w:szCs w:val="28"/>
          <w14:ligatures w14:val="none"/>
        </w:rPr>
        <w:t>Demographics (e.g., age, gender).</w:t>
      </w:r>
    </w:p>
    <w:p w14:paraId="6A093274" w14:textId="77777777" w:rsidR="004953F2" w:rsidRPr="000B4F3C" w:rsidRDefault="004953F2" w:rsidP="004953F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B4F3C">
        <w:rPr>
          <w:rFonts w:ascii="Times New Roman" w:eastAsia="Times New Roman" w:hAnsi="Times New Roman" w:cs="Times New Roman"/>
          <w:kern w:val="0"/>
          <w:sz w:val="28"/>
          <w:szCs w:val="28"/>
          <w14:ligatures w14:val="none"/>
        </w:rPr>
        <w:t>Account details (e.g., tenure, monthly charges).</w:t>
      </w:r>
    </w:p>
    <w:p w14:paraId="7DE18AEA" w14:textId="77777777" w:rsidR="004953F2" w:rsidRPr="000B4F3C" w:rsidRDefault="004953F2" w:rsidP="004953F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B4F3C">
        <w:rPr>
          <w:rFonts w:ascii="Times New Roman" w:eastAsia="Times New Roman" w:hAnsi="Times New Roman" w:cs="Times New Roman"/>
          <w:kern w:val="0"/>
          <w:sz w:val="28"/>
          <w:szCs w:val="28"/>
          <w14:ligatures w14:val="none"/>
        </w:rPr>
        <w:t>Service information (e.g., internet, phone services).</w:t>
      </w:r>
    </w:p>
    <w:p w14:paraId="509B4019" w14:textId="77777777" w:rsidR="004953F2" w:rsidRPr="000B4F3C" w:rsidRDefault="004953F2" w:rsidP="004953F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B4F3C">
        <w:rPr>
          <w:rFonts w:ascii="Times New Roman" w:eastAsia="Times New Roman" w:hAnsi="Times New Roman" w:cs="Times New Roman"/>
          <w:kern w:val="0"/>
          <w:sz w:val="28"/>
          <w:szCs w:val="28"/>
          <w14:ligatures w14:val="none"/>
        </w:rPr>
        <w:t>Payment behavior (e.g., on-time payments).</w:t>
      </w:r>
    </w:p>
    <w:p w14:paraId="658B736C" w14:textId="3C27E9B9" w:rsidR="004953F2" w:rsidRPr="004953F2" w:rsidRDefault="004953F2" w:rsidP="004953F2">
      <w:pPr>
        <w:pStyle w:val="NormalWeb"/>
        <w:numPr>
          <w:ilvl w:val="0"/>
          <w:numId w:val="6"/>
        </w:numPr>
        <w:rPr>
          <w:color w:val="156082" w:themeColor="accent1"/>
          <w:sz w:val="32"/>
          <w:szCs w:val="32"/>
        </w:rPr>
      </w:pPr>
      <w:r w:rsidRPr="000B4F3C">
        <w:rPr>
          <w:rFonts w:eastAsia="Times New Roman"/>
          <w:kern w:val="0"/>
          <w:sz w:val="28"/>
          <w:szCs w:val="28"/>
          <w14:ligatures w14:val="none"/>
        </w:rPr>
        <w:t>Churn status (whether a customer left or stayed)</w:t>
      </w:r>
      <w:r>
        <w:rPr>
          <w:rFonts w:eastAsia="Times New Roman"/>
          <w:kern w:val="0"/>
          <w:sz w:val="28"/>
          <w:szCs w:val="28"/>
          <w14:ligatures w14:val="none"/>
        </w:rPr>
        <w:t>.</w:t>
      </w:r>
    </w:p>
    <w:p w14:paraId="0DE875A6" w14:textId="292E9C9A" w:rsidR="00DB2C83" w:rsidRPr="004953F2" w:rsidRDefault="004953F2" w:rsidP="004953F2">
      <w:p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Pr>
          <w:color w:val="156082" w:themeColor="accent1"/>
          <w:sz w:val="32"/>
          <w:szCs w:val="32"/>
          <w:lang w:val="en-GB"/>
        </w:rPr>
        <w:lastRenderedPageBreak/>
        <w:t xml:space="preserve">  </w:t>
      </w:r>
      <w:r w:rsidR="003C4135">
        <w:rPr>
          <w:color w:val="156082" w:themeColor="accent1"/>
          <w:sz w:val="32"/>
          <w:szCs w:val="32"/>
          <w:lang w:val="en-GB"/>
        </w:rPr>
        <w:t xml:space="preserve">       </w:t>
      </w:r>
      <w:r w:rsidRPr="004953F2">
        <w:rPr>
          <w:color w:val="156082" w:themeColor="accent1"/>
          <w:sz w:val="32"/>
          <w:szCs w:val="32"/>
          <w:lang w:val="en-GB"/>
        </w:rPr>
        <w:t xml:space="preserve">2. Data cleaning: </w:t>
      </w:r>
      <w:r w:rsidR="00DB2C83" w:rsidRPr="004953F2">
        <w:rPr>
          <w:rFonts w:ascii="Times New Roman" w:hAnsi="Times New Roman" w:cs="Times New Roman"/>
          <w:color w:val="000000" w:themeColor="text1"/>
          <w:sz w:val="28"/>
          <w:szCs w:val="28"/>
        </w:rPr>
        <w:t xml:space="preserve">Remove duplicate </w:t>
      </w:r>
      <w:r w:rsidRPr="004953F2">
        <w:rPr>
          <w:rFonts w:ascii="Times New Roman" w:hAnsi="Times New Roman" w:cs="Times New Roman"/>
          <w:color w:val="000000" w:themeColor="text1"/>
          <w:sz w:val="28"/>
          <w:szCs w:val="28"/>
        </w:rPr>
        <w:t>entries. Handle</w:t>
      </w:r>
      <w:r w:rsidR="00DB2C83" w:rsidRPr="004953F2">
        <w:rPr>
          <w:rFonts w:ascii="Times New Roman" w:hAnsi="Times New Roman" w:cs="Times New Roman"/>
          <w:color w:val="000000" w:themeColor="text1"/>
          <w:sz w:val="28"/>
          <w:szCs w:val="28"/>
        </w:rPr>
        <w:t xml:space="preserve"> missing values</w:t>
      </w:r>
      <w:r w:rsidRPr="004953F2">
        <w:rPr>
          <w:color w:val="000000" w:themeColor="text1"/>
          <w:sz w:val="28"/>
          <w:szCs w:val="28"/>
        </w:rPr>
        <w:t xml:space="preserve">.   </w:t>
      </w:r>
    </w:p>
    <w:p w14:paraId="53388D83" w14:textId="6AD0D166" w:rsidR="004953F2" w:rsidRDefault="004953F2" w:rsidP="004953F2">
      <w:pPr>
        <w:rPr>
          <w:rFonts w:ascii="Times New Roman" w:eastAsia="Times New Roman" w:hAnsi="Symbol" w:cs="Times New Roman"/>
          <w:kern w:val="0"/>
          <w:sz w:val="28"/>
          <w:szCs w:val="28"/>
          <w14:ligatures w14:val="none"/>
        </w:rPr>
      </w:pPr>
      <w:r>
        <w:rPr>
          <w:rFonts w:ascii="Times New Roman" w:eastAsia="Times New Roman" w:hAnsi="Times New Roman" w:cs="Times New Roman"/>
          <w:color w:val="156082" w:themeColor="accent1"/>
          <w:kern w:val="0"/>
          <w:sz w:val="32"/>
          <w:szCs w:val="32"/>
          <w14:ligatures w14:val="none"/>
        </w:rPr>
        <w:t xml:space="preserve"> </w:t>
      </w:r>
      <w:r w:rsidR="003C4135">
        <w:rPr>
          <w:rFonts w:ascii="Times New Roman" w:eastAsia="Times New Roman" w:hAnsi="Times New Roman" w:cs="Times New Roman"/>
          <w:color w:val="156082" w:themeColor="accent1"/>
          <w:kern w:val="0"/>
          <w:sz w:val="32"/>
          <w:szCs w:val="32"/>
          <w14:ligatures w14:val="none"/>
        </w:rPr>
        <w:t xml:space="preserve">       </w:t>
      </w:r>
      <w:r>
        <w:rPr>
          <w:rFonts w:ascii="Times New Roman" w:eastAsia="Times New Roman" w:hAnsi="Times New Roman" w:cs="Times New Roman"/>
          <w:color w:val="156082" w:themeColor="accent1"/>
          <w:kern w:val="0"/>
          <w:sz w:val="32"/>
          <w:szCs w:val="32"/>
          <w14:ligatures w14:val="none"/>
        </w:rPr>
        <w:t>3</w:t>
      </w:r>
      <w:r w:rsidR="000B4F3C" w:rsidRPr="00DB2C83">
        <w:rPr>
          <w:rFonts w:ascii="Times New Roman" w:eastAsia="Times New Roman" w:hAnsi="Times New Roman" w:cs="Times New Roman"/>
          <w:color w:val="156082" w:themeColor="accent1"/>
          <w:kern w:val="0"/>
          <w:sz w:val="32"/>
          <w:szCs w:val="32"/>
          <w14:ligatures w14:val="none"/>
        </w:rPr>
        <w:t xml:space="preserve">. </w:t>
      </w:r>
      <w:r w:rsidR="000B4F3C" w:rsidRPr="00DB2C83">
        <w:rPr>
          <w:rFonts w:eastAsia="Times New Roman" w:cs="Times New Roman"/>
          <w:color w:val="156082" w:themeColor="accent1"/>
          <w:kern w:val="0"/>
          <w:sz w:val="32"/>
          <w:szCs w:val="32"/>
          <w14:ligatures w14:val="none"/>
        </w:rPr>
        <w:t>Exploratory Data Analysis</w:t>
      </w:r>
      <w:r w:rsidR="00DB2C83" w:rsidRPr="004953F2">
        <w:rPr>
          <w:rFonts w:eastAsia="Times New Roman" w:cs="Times New Roman"/>
          <w:color w:val="156082" w:themeColor="accent1"/>
          <w:kern w:val="0"/>
          <w:sz w:val="28"/>
          <w:szCs w:val="28"/>
          <w14:ligatures w14:val="none"/>
        </w:rPr>
        <w:t>:</w:t>
      </w:r>
      <w:r w:rsidRPr="004953F2">
        <w:rPr>
          <w:rFonts w:ascii="Times New Roman" w:eastAsia="Times New Roman" w:hAnsi="Symbol" w:cs="Times New Roman"/>
          <w:kern w:val="0"/>
          <w:sz w:val="28"/>
          <w:szCs w:val="28"/>
          <w14:ligatures w14:val="none"/>
        </w:rPr>
        <w:t xml:space="preserve"> </w:t>
      </w:r>
    </w:p>
    <w:p w14:paraId="13B425BD" w14:textId="0A59B170" w:rsidR="004953F2" w:rsidRPr="003C4135" w:rsidRDefault="003C4135" w:rsidP="003C4135">
      <w:pPr>
        <w:ind w:lef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4953F2" w:rsidRPr="003C4135">
        <w:rPr>
          <w:rFonts w:ascii="Times New Roman" w:eastAsia="Times New Roman" w:hAnsi="Times New Roman" w:cs="Times New Roman"/>
          <w:kern w:val="0"/>
          <w:sz w:val="28"/>
          <w:szCs w:val="28"/>
          <w14:ligatures w14:val="none"/>
        </w:rPr>
        <w:t xml:space="preserve">Create visualizations to identify trends and correlations. </w:t>
      </w:r>
    </w:p>
    <w:p w14:paraId="233A8468" w14:textId="3DF12079" w:rsidR="004953F2" w:rsidRPr="004953F2" w:rsidRDefault="003C4135" w:rsidP="004439AE">
      <w:pPr>
        <w:pStyle w:val="ListParagrap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4953F2" w:rsidRPr="004953F2">
        <w:rPr>
          <w:rFonts w:ascii="Times New Roman" w:eastAsia="Times New Roman" w:hAnsi="Times New Roman" w:cs="Times New Roman"/>
          <w:kern w:val="0"/>
          <w:sz w:val="28"/>
          <w:szCs w:val="28"/>
          <w14:ligatures w14:val="none"/>
        </w:rPr>
        <w:t xml:space="preserve">Do customers with shorter tenures churn more frequently? </w:t>
      </w:r>
    </w:p>
    <w:p w14:paraId="206EBFB7" w14:textId="5742ED7C" w:rsidR="00C111A8" w:rsidRPr="007D179F" w:rsidRDefault="003C4135" w:rsidP="004439AE">
      <w:pPr>
        <w:pStyle w:val="ListParagrap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4953F2" w:rsidRPr="00996551">
        <w:rPr>
          <w:rFonts w:ascii="Times New Roman" w:eastAsia="Times New Roman" w:hAnsi="Times New Roman" w:cs="Times New Roman"/>
          <w:kern w:val="0"/>
          <w:sz w:val="28"/>
          <w:szCs w:val="28"/>
          <w14:ligatures w14:val="none"/>
        </w:rPr>
        <w:t xml:space="preserve">Are customers using internet services more likely to </w:t>
      </w:r>
      <w:r w:rsidR="00C111A8" w:rsidRPr="00996551">
        <w:rPr>
          <w:rFonts w:ascii="Times New Roman" w:eastAsia="Times New Roman" w:hAnsi="Times New Roman" w:cs="Times New Roman"/>
          <w:kern w:val="0"/>
          <w:sz w:val="28"/>
          <w:szCs w:val="28"/>
          <w14:ligatures w14:val="none"/>
        </w:rPr>
        <w:t xml:space="preserve">churn? </w:t>
      </w:r>
    </w:p>
    <w:p w14:paraId="4AB91699" w14:textId="77777777" w:rsidR="004439AE" w:rsidRDefault="004439AE" w:rsidP="004439AE">
      <w:pPr>
        <w:pStyle w:val="ListParagraph"/>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C111A8" w:rsidRPr="007D179F">
        <w:rPr>
          <w:rFonts w:ascii="Times New Roman" w:eastAsia="Times New Roman" w:hAnsi="Times New Roman" w:cs="Times New Roman"/>
          <w:kern w:val="0"/>
          <w:sz w:val="28"/>
          <w:szCs w:val="28"/>
          <w14:ligatures w14:val="none"/>
        </w:rPr>
        <w:t xml:space="preserve">Check correlations between variables to select important features for </w:t>
      </w:r>
      <w:r>
        <w:rPr>
          <w:rFonts w:ascii="Times New Roman" w:eastAsia="Times New Roman" w:hAnsi="Times New Roman" w:cs="Times New Roman"/>
          <w:kern w:val="0"/>
          <w:sz w:val="28"/>
          <w:szCs w:val="28"/>
          <w14:ligatures w14:val="none"/>
        </w:rPr>
        <w:t xml:space="preserve">                 </w:t>
      </w:r>
      <w:r w:rsidR="00C111A8" w:rsidRPr="007D179F">
        <w:rPr>
          <w:rFonts w:ascii="Times New Roman" w:eastAsia="Times New Roman" w:hAnsi="Times New Roman" w:cs="Times New Roman"/>
          <w:kern w:val="0"/>
          <w:sz w:val="28"/>
          <w:szCs w:val="28"/>
          <w14:ligatures w14:val="none"/>
        </w:rPr>
        <w:t>modeling.</w:t>
      </w:r>
    </w:p>
    <w:p w14:paraId="05956100" w14:textId="77777777" w:rsidR="002523B7" w:rsidRPr="002523B7" w:rsidRDefault="004439AE" w:rsidP="002523B7">
      <w:pPr>
        <w:spacing w:after="0" w:line="240" w:lineRule="auto"/>
        <w:rPr>
          <w:color w:val="A02B93" w:themeColor="accent5"/>
          <w:sz w:val="36"/>
          <w:szCs w:val="36"/>
        </w:rPr>
      </w:pPr>
      <w:r w:rsidRPr="006A2016">
        <w:rPr>
          <w:rFonts w:eastAsia="Times New Roman" w:cs="Times New Roman"/>
          <w:color w:val="A02B93" w:themeColor="accent5"/>
          <w:kern w:val="0"/>
          <w:sz w:val="36"/>
          <w:szCs w:val="36"/>
          <w14:ligatures w14:val="none"/>
        </w:rPr>
        <w:t xml:space="preserve"> </w:t>
      </w:r>
      <w:r w:rsidR="00767920" w:rsidRPr="006A2016">
        <w:rPr>
          <w:rFonts w:eastAsia="Times New Roman" w:cs="Times New Roman"/>
          <w:color w:val="A02B93" w:themeColor="accent5"/>
          <w:kern w:val="0"/>
          <w:sz w:val="36"/>
          <w:szCs w:val="36"/>
          <w14:ligatures w14:val="none"/>
        </w:rPr>
        <w:t>4.</w:t>
      </w:r>
      <w:r w:rsidR="00DB2C83" w:rsidRPr="006A2016">
        <w:rPr>
          <w:color w:val="A02B93" w:themeColor="accent5"/>
          <w:sz w:val="36"/>
          <w:szCs w:val="36"/>
        </w:rPr>
        <w:t>Model</w:t>
      </w:r>
      <w:r w:rsidR="00767920" w:rsidRPr="006A2016">
        <w:rPr>
          <w:color w:val="A02B93" w:themeColor="accent5"/>
          <w:sz w:val="36"/>
          <w:szCs w:val="36"/>
        </w:rPr>
        <w:t>ing</w:t>
      </w:r>
      <w:r w:rsidR="00DB2C83" w:rsidRPr="006A2016">
        <w:rPr>
          <w:color w:val="A02B93" w:themeColor="accent5"/>
          <w:sz w:val="36"/>
          <w:szCs w:val="36"/>
        </w:rPr>
        <w:t>:</w:t>
      </w:r>
      <w:r w:rsidR="002523B7">
        <w:rPr>
          <w:color w:val="A02B93" w:themeColor="accent5"/>
          <w:sz w:val="36"/>
          <w:szCs w:val="36"/>
        </w:rPr>
        <w:t xml:space="preserve"> </w:t>
      </w:r>
      <w:r w:rsidR="002523B7" w:rsidRPr="002523B7">
        <w:rPr>
          <w:sz w:val="32"/>
          <w:szCs w:val="32"/>
        </w:rPr>
        <w:t>Try different machine learning models</w:t>
      </w:r>
      <w:r w:rsidR="002523B7" w:rsidRPr="002523B7">
        <w:rPr>
          <w:color w:val="A02B93" w:themeColor="accent5"/>
          <w:sz w:val="36"/>
          <w:szCs w:val="36"/>
        </w:rPr>
        <w:t>:</w:t>
      </w:r>
    </w:p>
    <w:p w14:paraId="4EB701C9" w14:textId="77777777" w:rsidR="002523B7" w:rsidRPr="002523B7" w:rsidRDefault="002523B7" w:rsidP="002523B7">
      <w:pPr>
        <w:numPr>
          <w:ilvl w:val="0"/>
          <w:numId w:val="10"/>
        </w:numPr>
        <w:spacing w:after="0" w:line="240" w:lineRule="auto"/>
        <w:rPr>
          <w:sz w:val="32"/>
          <w:szCs w:val="32"/>
        </w:rPr>
      </w:pPr>
      <w:r w:rsidRPr="002523B7">
        <w:rPr>
          <w:sz w:val="32"/>
          <w:szCs w:val="32"/>
        </w:rPr>
        <w:t>Logistic Regression: For binary classification problems.</w:t>
      </w:r>
    </w:p>
    <w:p w14:paraId="5DCC4C1E" w14:textId="77777777" w:rsidR="002523B7" w:rsidRPr="002523B7" w:rsidRDefault="002523B7" w:rsidP="002523B7">
      <w:pPr>
        <w:numPr>
          <w:ilvl w:val="0"/>
          <w:numId w:val="10"/>
        </w:numPr>
        <w:spacing w:after="0" w:line="240" w:lineRule="auto"/>
        <w:rPr>
          <w:sz w:val="32"/>
          <w:szCs w:val="32"/>
        </w:rPr>
      </w:pPr>
      <w:r w:rsidRPr="002523B7">
        <w:rPr>
          <w:sz w:val="32"/>
          <w:szCs w:val="32"/>
        </w:rPr>
        <w:t>Decision Tree: To provide clear decision paths for churn reasons.</w:t>
      </w:r>
    </w:p>
    <w:p w14:paraId="098DAE34" w14:textId="2EB644C2" w:rsidR="00DB2C83" w:rsidRPr="001C4C47" w:rsidRDefault="002523B7" w:rsidP="001C4C47">
      <w:pPr>
        <w:numPr>
          <w:ilvl w:val="0"/>
          <w:numId w:val="10"/>
        </w:numPr>
        <w:spacing w:after="0" w:line="240" w:lineRule="auto"/>
        <w:rPr>
          <w:sz w:val="32"/>
          <w:szCs w:val="32"/>
        </w:rPr>
      </w:pPr>
      <w:r w:rsidRPr="002523B7">
        <w:rPr>
          <w:sz w:val="32"/>
          <w:szCs w:val="32"/>
        </w:rPr>
        <w:t>Random Forest: To enhance performance through multiple decision trees.</w:t>
      </w:r>
    </w:p>
    <w:p w14:paraId="55E10759" w14:textId="77777777" w:rsidR="0028130B" w:rsidRDefault="006A2016" w:rsidP="0028130B">
      <w:pPr>
        <w:rPr>
          <w:rFonts w:ascii="Times New Roman" w:eastAsia="Times New Roman" w:hAnsi="Times New Roman" w:cs="Times New Roman"/>
          <w:kern w:val="0"/>
          <w:sz w:val="24"/>
          <w:szCs w:val="24"/>
          <w14:ligatures w14:val="none"/>
        </w:rPr>
      </w:pPr>
      <w:r w:rsidRPr="001C4C47">
        <w:rPr>
          <w:color w:val="A02B93" w:themeColor="accent5"/>
          <w:sz w:val="36"/>
          <w:szCs w:val="36"/>
        </w:rPr>
        <w:t>5.</w:t>
      </w:r>
      <w:r w:rsidR="00DB2C83" w:rsidRPr="001C4C47">
        <w:rPr>
          <w:color w:val="A02B93" w:themeColor="accent5"/>
          <w:sz w:val="36"/>
          <w:szCs w:val="36"/>
        </w:rPr>
        <w:t>Evaluation:</w:t>
      </w:r>
      <w:r w:rsidR="003E7C34" w:rsidRPr="003E7C34">
        <w:rPr>
          <w:rFonts w:ascii="Times New Roman" w:eastAsia="Times New Roman" w:hAnsi="Times New Roman" w:cs="Times New Roman"/>
          <w:kern w:val="0"/>
          <w:sz w:val="24"/>
          <w:szCs w:val="24"/>
          <w14:ligatures w14:val="none"/>
        </w:rPr>
        <w:t xml:space="preserve"> </w:t>
      </w:r>
      <w:r w:rsidR="003E7C34" w:rsidRPr="003E7C34">
        <w:rPr>
          <w:rFonts w:ascii="Times New Roman" w:eastAsia="Times New Roman" w:hAnsi="Times New Roman" w:cs="Times New Roman"/>
          <w:kern w:val="0"/>
          <w:sz w:val="32"/>
          <w:szCs w:val="32"/>
          <w14:ligatures w14:val="none"/>
        </w:rPr>
        <w:t>Use metrics to evaluate model performance</w:t>
      </w:r>
      <w:r w:rsidR="003E7C34" w:rsidRPr="003E7C34">
        <w:rPr>
          <w:rFonts w:ascii="Times New Roman" w:eastAsia="Times New Roman" w:hAnsi="Times New Roman" w:cs="Times New Roman"/>
          <w:kern w:val="0"/>
          <w:sz w:val="24"/>
          <w:szCs w:val="24"/>
          <w14:ligatures w14:val="none"/>
        </w:rPr>
        <w:t>:</w:t>
      </w:r>
    </w:p>
    <w:p w14:paraId="14DE98E3" w14:textId="1BC972C9" w:rsidR="003E7C34" w:rsidRPr="003E7C34" w:rsidRDefault="0028130B" w:rsidP="0028130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1.</w:t>
      </w:r>
      <w:r w:rsidR="003E7C34" w:rsidRPr="003E7C34">
        <w:rPr>
          <w:rFonts w:ascii="Times New Roman" w:eastAsia="Times New Roman" w:hAnsi="Times New Roman" w:cs="Times New Roman"/>
          <w:kern w:val="0"/>
          <w:sz w:val="32"/>
          <w:szCs w:val="32"/>
          <w14:ligatures w14:val="none"/>
        </w:rPr>
        <w:t>Accuracy: How many predictions were correct.</w:t>
      </w:r>
    </w:p>
    <w:p w14:paraId="3A9BF449" w14:textId="452797AE" w:rsidR="003E7C34" w:rsidRPr="003E7C34" w:rsidRDefault="0028130B" w:rsidP="0028130B">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2.</w:t>
      </w:r>
      <w:r w:rsidR="003E7C34" w:rsidRPr="003E7C34">
        <w:rPr>
          <w:rFonts w:ascii="Times New Roman" w:eastAsia="Times New Roman" w:hAnsi="Times New Roman" w:cs="Times New Roman"/>
          <w:kern w:val="0"/>
          <w:sz w:val="32"/>
          <w:szCs w:val="32"/>
          <w14:ligatures w14:val="none"/>
        </w:rPr>
        <w:t>Precision: How many predicted churns were actual churns.</w:t>
      </w:r>
    </w:p>
    <w:p w14:paraId="0BF77ABA" w14:textId="38304826" w:rsidR="003E7C34" w:rsidRPr="003E7C34" w:rsidRDefault="0028130B" w:rsidP="0028130B">
      <w:pPr>
        <w:spacing w:before="100" w:beforeAutospacing="1" w:after="100" w:afterAutospacing="1"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 xml:space="preserve">     3.</w:t>
      </w:r>
      <w:r w:rsidR="003E7C34" w:rsidRPr="003E7C34">
        <w:rPr>
          <w:rFonts w:ascii="Times New Roman" w:eastAsia="Times New Roman" w:hAnsi="Times New Roman" w:cs="Times New Roman"/>
          <w:kern w:val="0"/>
          <w:sz w:val="32"/>
          <w:szCs w:val="32"/>
          <w14:ligatures w14:val="none"/>
        </w:rPr>
        <w:t>Recall: How well the model identified all actual churns.</w:t>
      </w:r>
    </w:p>
    <w:p w14:paraId="5EAAE634" w14:textId="302BDBC2" w:rsidR="00DB2C83" w:rsidRPr="001C4C47" w:rsidRDefault="00DB2C83" w:rsidP="000B4F3C">
      <w:pPr>
        <w:spacing w:after="0" w:line="240" w:lineRule="auto"/>
        <w:rPr>
          <w:color w:val="A02B93" w:themeColor="accent5"/>
          <w:sz w:val="36"/>
          <w:szCs w:val="36"/>
        </w:rPr>
      </w:pPr>
    </w:p>
    <w:p w14:paraId="4C50D67D" w14:textId="7E33FE5E" w:rsidR="00361921" w:rsidRPr="00361921" w:rsidRDefault="002523B7" w:rsidP="009B6900">
      <w:pPr>
        <w:rPr>
          <w:rFonts w:ascii="Times New Roman" w:eastAsia="Times New Roman" w:hAnsi="Times New Roman" w:cs="Times New Roman"/>
          <w:kern w:val="0"/>
          <w:sz w:val="32"/>
          <w:szCs w:val="32"/>
          <w14:ligatures w14:val="none"/>
        </w:rPr>
      </w:pPr>
      <w:r w:rsidRPr="001C4C47">
        <w:rPr>
          <w:color w:val="A02B93" w:themeColor="accent5"/>
          <w:sz w:val="36"/>
          <w:szCs w:val="36"/>
        </w:rPr>
        <w:t>6</w:t>
      </w:r>
      <w:r w:rsidR="00DB2C83" w:rsidRPr="001C4C47">
        <w:rPr>
          <w:color w:val="A02B93" w:themeColor="accent5"/>
          <w:sz w:val="36"/>
          <w:szCs w:val="36"/>
        </w:rPr>
        <w:t>.Deployment</w:t>
      </w:r>
      <w:r w:rsidR="009B6900">
        <w:rPr>
          <w:color w:val="A02B93" w:themeColor="accent5"/>
          <w:sz w:val="32"/>
          <w:szCs w:val="32"/>
        </w:rPr>
        <w:t>:</w:t>
      </w:r>
      <w:r w:rsidR="00361921" w:rsidRPr="00361921">
        <w:rPr>
          <w:rFonts w:ascii="Times New Roman" w:eastAsia="Times New Roman" w:hAnsi="Times New Roman" w:cs="Times New Roman"/>
          <w:kern w:val="0"/>
          <w:sz w:val="32"/>
          <w:szCs w:val="32"/>
          <w14:ligatures w14:val="none"/>
        </w:rPr>
        <w:t xml:space="preserve"> Deploy the model to identify customers at high risk of churning.</w:t>
      </w:r>
      <w:r w:rsidR="009B6900">
        <w:rPr>
          <w:rFonts w:ascii="Times New Roman" w:eastAsia="Times New Roman" w:hAnsi="Times New Roman" w:cs="Times New Roman"/>
          <w:kern w:val="0"/>
          <w:sz w:val="32"/>
          <w:szCs w:val="32"/>
          <w14:ligatures w14:val="none"/>
        </w:rPr>
        <w:t xml:space="preserve"> </w:t>
      </w:r>
      <w:r w:rsidR="00361921" w:rsidRPr="00361921">
        <w:rPr>
          <w:rFonts w:ascii="Times New Roman" w:eastAsia="Times New Roman" w:hAnsi="Times New Roman" w:cs="Times New Roman"/>
          <w:kern w:val="0"/>
          <w:sz w:val="32"/>
          <w:szCs w:val="32"/>
          <w14:ligatures w14:val="none"/>
        </w:rPr>
        <w:t>Recommendations for the company:</w:t>
      </w:r>
    </w:p>
    <w:p w14:paraId="5441544C" w14:textId="77777777" w:rsidR="00361921" w:rsidRPr="00361921" w:rsidRDefault="00361921" w:rsidP="00361921">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61921">
        <w:rPr>
          <w:rFonts w:ascii="Times New Roman" w:eastAsia="Times New Roman" w:hAnsi="Times New Roman" w:cs="Times New Roman"/>
          <w:kern w:val="0"/>
          <w:sz w:val="28"/>
          <w:szCs w:val="28"/>
          <w14:ligatures w14:val="none"/>
        </w:rPr>
        <w:t>Offer discounts or special packages to at-risk customers.</w:t>
      </w:r>
    </w:p>
    <w:p w14:paraId="694BCE1C" w14:textId="77777777" w:rsidR="00361921" w:rsidRPr="00361921" w:rsidRDefault="00361921" w:rsidP="00361921">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61921">
        <w:rPr>
          <w:rFonts w:ascii="Times New Roman" w:eastAsia="Times New Roman" w:hAnsi="Times New Roman" w:cs="Times New Roman"/>
          <w:kern w:val="0"/>
          <w:sz w:val="28"/>
          <w:szCs w:val="28"/>
          <w14:ligatures w14:val="none"/>
        </w:rPr>
        <w:t>Improve customer service or provide faster technical support.</w:t>
      </w:r>
    </w:p>
    <w:p w14:paraId="3A65FED5" w14:textId="1C2EF498" w:rsidR="00DB2C83" w:rsidRPr="001C4C47" w:rsidRDefault="00DB2C83" w:rsidP="000B4F3C">
      <w:pPr>
        <w:spacing w:after="0" w:line="240" w:lineRule="auto"/>
        <w:rPr>
          <w:rFonts w:ascii="Times New Roman" w:eastAsia="Times New Roman" w:hAnsi="Times New Roman" w:cs="Times New Roman"/>
          <w:color w:val="A02B93" w:themeColor="accent5"/>
          <w:kern w:val="0"/>
          <w:sz w:val="36"/>
          <w:szCs w:val="36"/>
          <w14:ligatures w14:val="none"/>
        </w:rPr>
      </w:pPr>
    </w:p>
    <w:p w14:paraId="6708E6A9" w14:textId="4F78975D" w:rsidR="000B4F3C" w:rsidRPr="001C4C47" w:rsidRDefault="000B4F3C" w:rsidP="000B4F3C">
      <w:pPr>
        <w:spacing w:after="0" w:line="240" w:lineRule="auto"/>
        <w:rPr>
          <w:rFonts w:ascii="Times New Roman" w:eastAsia="Times New Roman" w:hAnsi="Times New Roman" w:cs="Times New Roman"/>
          <w:color w:val="A02B93" w:themeColor="accent5"/>
          <w:kern w:val="0"/>
          <w:sz w:val="36"/>
          <w:szCs w:val="36"/>
          <w14:ligatures w14:val="none"/>
        </w:rPr>
      </w:pPr>
      <w:r w:rsidRPr="001C4C47">
        <w:rPr>
          <w:rFonts w:ascii="Times New Roman" w:eastAsia="Times New Roman" w:hAnsi="Times New Roman" w:cs="Times New Roman"/>
          <w:color w:val="A02B93" w:themeColor="accent5"/>
          <w:kern w:val="0"/>
          <w:sz w:val="36"/>
          <w:szCs w:val="36"/>
          <w14:ligatures w14:val="none"/>
        </w:rPr>
        <w:t xml:space="preserve">  </w:t>
      </w:r>
    </w:p>
    <w:sectPr w:rsidR="000B4F3C" w:rsidRPr="001C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2D28"/>
    <w:multiLevelType w:val="multilevel"/>
    <w:tmpl w:val="428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B2E15"/>
    <w:multiLevelType w:val="hybridMultilevel"/>
    <w:tmpl w:val="555C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D75F5"/>
    <w:multiLevelType w:val="multilevel"/>
    <w:tmpl w:val="3282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53BF2"/>
    <w:multiLevelType w:val="hybridMultilevel"/>
    <w:tmpl w:val="7BBA2D12"/>
    <w:lvl w:ilvl="0" w:tplc="079E89D6">
      <w:start w:val="1"/>
      <w:numFmt w:val="decimal"/>
      <w:lvlText w:val="%1."/>
      <w:lvlJc w:val="left"/>
      <w:pPr>
        <w:ind w:left="720" w:hanging="360"/>
      </w:pPr>
      <w:rPr>
        <w:rFonts w:hint="default"/>
        <w:color w:val="156082"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62938"/>
    <w:multiLevelType w:val="hybridMultilevel"/>
    <w:tmpl w:val="7BBA2D12"/>
    <w:lvl w:ilvl="0" w:tplc="FFFFFFFF">
      <w:start w:val="1"/>
      <w:numFmt w:val="decimal"/>
      <w:lvlText w:val="%1."/>
      <w:lvlJc w:val="left"/>
      <w:pPr>
        <w:ind w:left="720" w:hanging="360"/>
      </w:pPr>
      <w:rPr>
        <w:rFonts w:hint="default"/>
        <w:color w:val="156082" w:themeColor="accent1"/>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F736FB"/>
    <w:multiLevelType w:val="multilevel"/>
    <w:tmpl w:val="1974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47418"/>
    <w:multiLevelType w:val="multilevel"/>
    <w:tmpl w:val="3E2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6394A"/>
    <w:multiLevelType w:val="multilevel"/>
    <w:tmpl w:val="062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61AE0"/>
    <w:multiLevelType w:val="multilevel"/>
    <w:tmpl w:val="6506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F27BB"/>
    <w:multiLevelType w:val="multilevel"/>
    <w:tmpl w:val="4BCEACD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Theme="minorHAnsi" w:hAnsiTheme="minorHAnsi" w:cstheme="minorBidi" w:hint="default"/>
        <w:color w:val="156082" w:themeColor="accen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E21D3"/>
    <w:multiLevelType w:val="multilevel"/>
    <w:tmpl w:val="A98A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D6A30"/>
    <w:multiLevelType w:val="multilevel"/>
    <w:tmpl w:val="113A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101428">
    <w:abstractNumId w:val="3"/>
  </w:num>
  <w:num w:numId="2" w16cid:durableId="1183860947">
    <w:abstractNumId w:val="5"/>
  </w:num>
  <w:num w:numId="3" w16cid:durableId="2123379977">
    <w:abstractNumId w:val="4"/>
  </w:num>
  <w:num w:numId="4" w16cid:durableId="519316238">
    <w:abstractNumId w:val="8"/>
  </w:num>
  <w:num w:numId="5" w16cid:durableId="426581695">
    <w:abstractNumId w:val="0"/>
  </w:num>
  <w:num w:numId="6" w16cid:durableId="61604833">
    <w:abstractNumId w:val="9"/>
  </w:num>
  <w:num w:numId="7" w16cid:durableId="1088621803">
    <w:abstractNumId w:val="7"/>
  </w:num>
  <w:num w:numId="8" w16cid:durableId="203444512">
    <w:abstractNumId w:val="1"/>
  </w:num>
  <w:num w:numId="9" w16cid:durableId="1124301455">
    <w:abstractNumId w:val="6"/>
  </w:num>
  <w:num w:numId="10" w16cid:durableId="517037275">
    <w:abstractNumId w:val="11"/>
  </w:num>
  <w:num w:numId="11" w16cid:durableId="496772438">
    <w:abstractNumId w:val="10"/>
  </w:num>
  <w:num w:numId="12" w16cid:durableId="814251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3C"/>
    <w:rsid w:val="000B4F3C"/>
    <w:rsid w:val="001C366E"/>
    <w:rsid w:val="001C4C47"/>
    <w:rsid w:val="001C5214"/>
    <w:rsid w:val="002523B7"/>
    <w:rsid w:val="0028130B"/>
    <w:rsid w:val="00361921"/>
    <w:rsid w:val="003C3590"/>
    <w:rsid w:val="003C4135"/>
    <w:rsid w:val="003E7C34"/>
    <w:rsid w:val="004439AE"/>
    <w:rsid w:val="004953F2"/>
    <w:rsid w:val="006A2016"/>
    <w:rsid w:val="00750975"/>
    <w:rsid w:val="00767920"/>
    <w:rsid w:val="00790CA0"/>
    <w:rsid w:val="007D179F"/>
    <w:rsid w:val="00970915"/>
    <w:rsid w:val="00996551"/>
    <w:rsid w:val="009B6900"/>
    <w:rsid w:val="00A2563C"/>
    <w:rsid w:val="00C111A8"/>
    <w:rsid w:val="00DB2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4CA1"/>
  <w15:chartTrackingRefBased/>
  <w15:docId w15:val="{39E8B3BD-2E50-4D0C-B7CE-95AB41C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63C"/>
    <w:rPr>
      <w:rFonts w:eastAsiaTheme="majorEastAsia" w:cstheme="majorBidi"/>
      <w:color w:val="272727" w:themeColor="text1" w:themeTint="D8"/>
    </w:rPr>
  </w:style>
  <w:style w:type="paragraph" w:styleId="Title">
    <w:name w:val="Title"/>
    <w:basedOn w:val="Normal"/>
    <w:next w:val="Normal"/>
    <w:link w:val="TitleChar"/>
    <w:uiPriority w:val="10"/>
    <w:qFormat/>
    <w:rsid w:val="00A25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63C"/>
    <w:pPr>
      <w:spacing w:before="160"/>
      <w:jc w:val="center"/>
    </w:pPr>
    <w:rPr>
      <w:i/>
      <w:iCs/>
      <w:color w:val="404040" w:themeColor="text1" w:themeTint="BF"/>
    </w:rPr>
  </w:style>
  <w:style w:type="character" w:customStyle="1" w:styleId="QuoteChar">
    <w:name w:val="Quote Char"/>
    <w:basedOn w:val="DefaultParagraphFont"/>
    <w:link w:val="Quote"/>
    <w:uiPriority w:val="29"/>
    <w:rsid w:val="00A2563C"/>
    <w:rPr>
      <w:i/>
      <w:iCs/>
      <w:color w:val="404040" w:themeColor="text1" w:themeTint="BF"/>
    </w:rPr>
  </w:style>
  <w:style w:type="paragraph" w:styleId="ListParagraph">
    <w:name w:val="List Paragraph"/>
    <w:basedOn w:val="Normal"/>
    <w:uiPriority w:val="34"/>
    <w:qFormat/>
    <w:rsid w:val="00A2563C"/>
    <w:pPr>
      <w:ind w:left="720"/>
      <w:contextualSpacing/>
    </w:pPr>
  </w:style>
  <w:style w:type="character" w:styleId="IntenseEmphasis">
    <w:name w:val="Intense Emphasis"/>
    <w:basedOn w:val="DefaultParagraphFont"/>
    <w:uiPriority w:val="21"/>
    <w:qFormat/>
    <w:rsid w:val="00A2563C"/>
    <w:rPr>
      <w:i/>
      <w:iCs/>
      <w:color w:val="0F4761" w:themeColor="accent1" w:themeShade="BF"/>
    </w:rPr>
  </w:style>
  <w:style w:type="paragraph" w:styleId="IntenseQuote">
    <w:name w:val="Intense Quote"/>
    <w:basedOn w:val="Normal"/>
    <w:next w:val="Normal"/>
    <w:link w:val="IntenseQuoteChar"/>
    <w:uiPriority w:val="30"/>
    <w:qFormat/>
    <w:rsid w:val="00A25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63C"/>
    <w:rPr>
      <w:i/>
      <w:iCs/>
      <w:color w:val="0F4761" w:themeColor="accent1" w:themeShade="BF"/>
    </w:rPr>
  </w:style>
  <w:style w:type="character" w:styleId="IntenseReference">
    <w:name w:val="Intense Reference"/>
    <w:basedOn w:val="DefaultParagraphFont"/>
    <w:uiPriority w:val="32"/>
    <w:qFormat/>
    <w:rsid w:val="00A2563C"/>
    <w:rPr>
      <w:b/>
      <w:bCs/>
      <w:smallCaps/>
      <w:color w:val="0F4761" w:themeColor="accent1" w:themeShade="BF"/>
      <w:spacing w:val="5"/>
    </w:rPr>
  </w:style>
  <w:style w:type="paragraph" w:styleId="NormalWeb">
    <w:name w:val="Normal (Web)"/>
    <w:basedOn w:val="Normal"/>
    <w:uiPriority w:val="99"/>
    <w:unhideWhenUsed/>
    <w:rsid w:val="000B4F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4412">
      <w:bodyDiv w:val="1"/>
      <w:marLeft w:val="0"/>
      <w:marRight w:val="0"/>
      <w:marTop w:val="0"/>
      <w:marBottom w:val="0"/>
      <w:divBdr>
        <w:top w:val="none" w:sz="0" w:space="0" w:color="auto"/>
        <w:left w:val="none" w:sz="0" w:space="0" w:color="auto"/>
        <w:bottom w:val="none" w:sz="0" w:space="0" w:color="auto"/>
        <w:right w:val="none" w:sz="0" w:space="0" w:color="auto"/>
      </w:divBdr>
    </w:div>
    <w:div w:id="148328057">
      <w:bodyDiv w:val="1"/>
      <w:marLeft w:val="0"/>
      <w:marRight w:val="0"/>
      <w:marTop w:val="0"/>
      <w:marBottom w:val="0"/>
      <w:divBdr>
        <w:top w:val="none" w:sz="0" w:space="0" w:color="auto"/>
        <w:left w:val="none" w:sz="0" w:space="0" w:color="auto"/>
        <w:bottom w:val="none" w:sz="0" w:space="0" w:color="auto"/>
        <w:right w:val="none" w:sz="0" w:space="0" w:color="auto"/>
      </w:divBdr>
    </w:div>
    <w:div w:id="187765094">
      <w:bodyDiv w:val="1"/>
      <w:marLeft w:val="0"/>
      <w:marRight w:val="0"/>
      <w:marTop w:val="0"/>
      <w:marBottom w:val="0"/>
      <w:divBdr>
        <w:top w:val="none" w:sz="0" w:space="0" w:color="auto"/>
        <w:left w:val="none" w:sz="0" w:space="0" w:color="auto"/>
        <w:bottom w:val="none" w:sz="0" w:space="0" w:color="auto"/>
        <w:right w:val="none" w:sz="0" w:space="0" w:color="auto"/>
      </w:divBdr>
    </w:div>
    <w:div w:id="205917264">
      <w:bodyDiv w:val="1"/>
      <w:marLeft w:val="0"/>
      <w:marRight w:val="0"/>
      <w:marTop w:val="0"/>
      <w:marBottom w:val="0"/>
      <w:divBdr>
        <w:top w:val="none" w:sz="0" w:space="0" w:color="auto"/>
        <w:left w:val="none" w:sz="0" w:space="0" w:color="auto"/>
        <w:bottom w:val="none" w:sz="0" w:space="0" w:color="auto"/>
        <w:right w:val="none" w:sz="0" w:space="0" w:color="auto"/>
      </w:divBdr>
    </w:div>
    <w:div w:id="210895358">
      <w:bodyDiv w:val="1"/>
      <w:marLeft w:val="0"/>
      <w:marRight w:val="0"/>
      <w:marTop w:val="0"/>
      <w:marBottom w:val="0"/>
      <w:divBdr>
        <w:top w:val="none" w:sz="0" w:space="0" w:color="auto"/>
        <w:left w:val="none" w:sz="0" w:space="0" w:color="auto"/>
        <w:bottom w:val="none" w:sz="0" w:space="0" w:color="auto"/>
        <w:right w:val="none" w:sz="0" w:space="0" w:color="auto"/>
      </w:divBdr>
    </w:div>
    <w:div w:id="286662433">
      <w:bodyDiv w:val="1"/>
      <w:marLeft w:val="0"/>
      <w:marRight w:val="0"/>
      <w:marTop w:val="0"/>
      <w:marBottom w:val="0"/>
      <w:divBdr>
        <w:top w:val="none" w:sz="0" w:space="0" w:color="auto"/>
        <w:left w:val="none" w:sz="0" w:space="0" w:color="auto"/>
        <w:bottom w:val="none" w:sz="0" w:space="0" w:color="auto"/>
        <w:right w:val="none" w:sz="0" w:space="0" w:color="auto"/>
      </w:divBdr>
    </w:div>
    <w:div w:id="443958548">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531504387">
      <w:bodyDiv w:val="1"/>
      <w:marLeft w:val="0"/>
      <w:marRight w:val="0"/>
      <w:marTop w:val="0"/>
      <w:marBottom w:val="0"/>
      <w:divBdr>
        <w:top w:val="none" w:sz="0" w:space="0" w:color="auto"/>
        <w:left w:val="none" w:sz="0" w:space="0" w:color="auto"/>
        <w:bottom w:val="none" w:sz="0" w:space="0" w:color="auto"/>
        <w:right w:val="none" w:sz="0" w:space="0" w:color="auto"/>
      </w:divBdr>
    </w:div>
    <w:div w:id="852037605">
      <w:bodyDiv w:val="1"/>
      <w:marLeft w:val="0"/>
      <w:marRight w:val="0"/>
      <w:marTop w:val="0"/>
      <w:marBottom w:val="0"/>
      <w:divBdr>
        <w:top w:val="none" w:sz="0" w:space="0" w:color="auto"/>
        <w:left w:val="none" w:sz="0" w:space="0" w:color="auto"/>
        <w:bottom w:val="none" w:sz="0" w:space="0" w:color="auto"/>
        <w:right w:val="none" w:sz="0" w:space="0" w:color="auto"/>
      </w:divBdr>
    </w:div>
    <w:div w:id="1258757407">
      <w:bodyDiv w:val="1"/>
      <w:marLeft w:val="0"/>
      <w:marRight w:val="0"/>
      <w:marTop w:val="0"/>
      <w:marBottom w:val="0"/>
      <w:divBdr>
        <w:top w:val="none" w:sz="0" w:space="0" w:color="auto"/>
        <w:left w:val="none" w:sz="0" w:space="0" w:color="auto"/>
        <w:bottom w:val="none" w:sz="0" w:space="0" w:color="auto"/>
        <w:right w:val="none" w:sz="0" w:space="0" w:color="auto"/>
      </w:divBdr>
    </w:div>
    <w:div w:id="1484202231">
      <w:bodyDiv w:val="1"/>
      <w:marLeft w:val="0"/>
      <w:marRight w:val="0"/>
      <w:marTop w:val="0"/>
      <w:marBottom w:val="0"/>
      <w:divBdr>
        <w:top w:val="none" w:sz="0" w:space="0" w:color="auto"/>
        <w:left w:val="none" w:sz="0" w:space="0" w:color="auto"/>
        <w:bottom w:val="none" w:sz="0" w:space="0" w:color="auto"/>
        <w:right w:val="none" w:sz="0" w:space="0" w:color="auto"/>
      </w:divBdr>
    </w:div>
    <w:div w:id="1582256045">
      <w:bodyDiv w:val="1"/>
      <w:marLeft w:val="0"/>
      <w:marRight w:val="0"/>
      <w:marTop w:val="0"/>
      <w:marBottom w:val="0"/>
      <w:divBdr>
        <w:top w:val="none" w:sz="0" w:space="0" w:color="auto"/>
        <w:left w:val="none" w:sz="0" w:space="0" w:color="auto"/>
        <w:bottom w:val="none" w:sz="0" w:space="0" w:color="auto"/>
        <w:right w:val="none" w:sz="0" w:space="0" w:color="auto"/>
      </w:divBdr>
    </w:div>
    <w:div w:id="1938246639">
      <w:bodyDiv w:val="1"/>
      <w:marLeft w:val="0"/>
      <w:marRight w:val="0"/>
      <w:marTop w:val="0"/>
      <w:marBottom w:val="0"/>
      <w:divBdr>
        <w:top w:val="none" w:sz="0" w:space="0" w:color="auto"/>
        <w:left w:val="none" w:sz="0" w:space="0" w:color="auto"/>
        <w:bottom w:val="none" w:sz="0" w:space="0" w:color="auto"/>
        <w:right w:val="none" w:sz="0" w:space="0" w:color="auto"/>
      </w:divBdr>
    </w:div>
    <w:div w:id="21067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Shahenda Wael Ismail abdelaziz</dc:creator>
  <cp:keywords/>
  <dc:description/>
  <cp:lastModifiedBy>Shahenda Wael Ismail abdelaziz</cp:lastModifiedBy>
  <cp:revision>2</cp:revision>
  <dcterms:created xsi:type="dcterms:W3CDTF">2024-11-15T19:30:00Z</dcterms:created>
  <dcterms:modified xsi:type="dcterms:W3CDTF">2024-11-15T19:30:00Z</dcterms:modified>
</cp:coreProperties>
</file>