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263B" w:rsidRPr="003A263B" w:rsidRDefault="003A263B">
      <w:pPr>
        <w:rPr>
          <w:b/>
          <w:bCs/>
        </w:rPr>
      </w:pPr>
      <w:r w:rsidRPr="003A263B">
        <w:rPr>
          <w:b/>
          <w:bCs/>
        </w:rPr>
        <w:t>User can see performance of multiple machines at a time</w:t>
      </w:r>
    </w:p>
    <w:p w:rsidR="003A263B" w:rsidRDefault="003A263B"/>
    <w:p w:rsidR="00022D60" w:rsidRDefault="00022D60">
      <w:r>
        <w:t>Page 1</w:t>
      </w:r>
    </w:p>
    <w:p w:rsidR="009407D2" w:rsidRDefault="009407D2">
      <w:r>
        <w:t xml:space="preserve">Farm operation </w:t>
      </w:r>
      <w:proofErr w:type="gramStart"/>
      <w:r>
        <w:t>name :</w:t>
      </w:r>
      <w:proofErr w:type="gramEnd"/>
      <w:r>
        <w:t xml:space="preserve"> </w:t>
      </w:r>
      <w:proofErr w:type="spellStart"/>
      <w:r>
        <w:t>Eg</w:t>
      </w:r>
      <w:proofErr w:type="spellEnd"/>
      <w:r>
        <w:t xml:space="preserve"> Tillage /Sowing/Spraying/Weeing/ Harvesting/Threshing /Grading</w:t>
      </w:r>
    </w:p>
    <w:p w:rsidR="00101D84" w:rsidRDefault="00022D60">
      <w:r>
        <w:t>Machine name:</w:t>
      </w:r>
    </w:p>
    <w:p w:rsidR="00022D60" w:rsidRDefault="00022D60">
      <w:r>
        <w:t>Brand Name</w:t>
      </w:r>
    </w:p>
    <w:p w:rsidR="00022D60" w:rsidRDefault="00022D60">
      <w:r>
        <w:t>Specifications</w:t>
      </w:r>
    </w:p>
    <w:p w:rsidR="009407D2" w:rsidRDefault="009407D2"/>
    <w:p w:rsidR="00022D60" w:rsidRDefault="009407D2">
      <w:r>
        <w:t>(User should be able to add details of machine and save)</w:t>
      </w:r>
    </w:p>
    <w:p w:rsidR="00022D60" w:rsidRDefault="00022D60"/>
    <w:p w:rsidR="00022D60" w:rsidRDefault="00022D60">
      <w:r>
        <w:t>Tractor manufacturer name</w:t>
      </w:r>
    </w:p>
    <w:p w:rsidR="00022D60" w:rsidRDefault="00022D60">
      <w:r>
        <w:t>Tractor model</w:t>
      </w:r>
    </w:p>
    <w:p w:rsidR="00022D60" w:rsidRDefault="00022D60">
      <w:r>
        <w:t>Tractor registration no.</w:t>
      </w:r>
    </w:p>
    <w:p w:rsidR="00022D60" w:rsidRDefault="00022D60">
      <w:r>
        <w:t>Specifications</w:t>
      </w:r>
    </w:p>
    <w:p w:rsidR="00022D60" w:rsidRDefault="00022D60"/>
    <w:p w:rsidR="00022D60" w:rsidRDefault="00022D60">
      <w:r>
        <w:t>Page 2</w:t>
      </w:r>
    </w:p>
    <w:p w:rsidR="00905C72" w:rsidRDefault="009407D2">
      <w:r>
        <w:t>Operation log</w:t>
      </w:r>
    </w:p>
    <w:tbl>
      <w:tblPr>
        <w:tblStyle w:val="TableGrid"/>
        <w:tblW w:w="0" w:type="auto"/>
        <w:tblLook w:val="04A0" w:firstRow="1" w:lastRow="0" w:firstColumn="1" w:lastColumn="0" w:noHBand="0" w:noVBand="1"/>
      </w:tblPr>
      <w:tblGrid>
        <w:gridCol w:w="2337"/>
        <w:gridCol w:w="2337"/>
      </w:tblGrid>
      <w:tr w:rsidR="009407D2" w:rsidTr="009407D2">
        <w:tc>
          <w:tcPr>
            <w:tcW w:w="2337" w:type="dxa"/>
          </w:tcPr>
          <w:p w:rsidR="009407D2" w:rsidRDefault="009407D2" w:rsidP="009407D2">
            <w:r>
              <w:t xml:space="preserve">Tractor engine </w:t>
            </w:r>
          </w:p>
        </w:tc>
        <w:tc>
          <w:tcPr>
            <w:tcW w:w="2337" w:type="dxa"/>
          </w:tcPr>
          <w:p w:rsidR="009407D2" w:rsidRDefault="009407D2">
            <w:r>
              <w:t>On/Off</w:t>
            </w:r>
          </w:p>
        </w:tc>
      </w:tr>
      <w:tr w:rsidR="009407D2" w:rsidTr="009407D2">
        <w:tc>
          <w:tcPr>
            <w:tcW w:w="2337" w:type="dxa"/>
          </w:tcPr>
          <w:p w:rsidR="009407D2" w:rsidRDefault="009407D2">
            <w:r>
              <w:t xml:space="preserve">Tractor position </w:t>
            </w:r>
          </w:p>
        </w:tc>
        <w:tc>
          <w:tcPr>
            <w:tcW w:w="2337" w:type="dxa"/>
          </w:tcPr>
          <w:p w:rsidR="009407D2" w:rsidRDefault="009407D2">
            <w:r>
              <w:t>Changing</w:t>
            </w:r>
          </w:p>
        </w:tc>
      </w:tr>
      <w:tr w:rsidR="009407D2" w:rsidTr="009407D2">
        <w:tc>
          <w:tcPr>
            <w:tcW w:w="2337" w:type="dxa"/>
          </w:tcPr>
          <w:p w:rsidR="009407D2" w:rsidRDefault="009407D2">
            <w:r>
              <w:t xml:space="preserve">PTO rotation </w:t>
            </w:r>
          </w:p>
        </w:tc>
        <w:tc>
          <w:tcPr>
            <w:tcW w:w="2337" w:type="dxa"/>
          </w:tcPr>
          <w:p w:rsidR="009407D2" w:rsidRDefault="009407D2">
            <w:r>
              <w:t>On/Off</w:t>
            </w:r>
          </w:p>
        </w:tc>
      </w:tr>
    </w:tbl>
    <w:p w:rsidR="009407D2" w:rsidRDefault="009407D2"/>
    <w:tbl>
      <w:tblPr>
        <w:tblStyle w:val="TableGrid"/>
        <w:tblW w:w="0" w:type="auto"/>
        <w:tblLook w:val="04A0" w:firstRow="1" w:lastRow="0" w:firstColumn="1" w:lastColumn="0" w:noHBand="0" w:noVBand="1"/>
      </w:tblPr>
      <w:tblGrid>
        <w:gridCol w:w="2337"/>
        <w:gridCol w:w="2337"/>
        <w:gridCol w:w="2338"/>
        <w:gridCol w:w="2338"/>
      </w:tblGrid>
      <w:tr w:rsidR="009407D2" w:rsidTr="009407D2">
        <w:tc>
          <w:tcPr>
            <w:tcW w:w="2337" w:type="dxa"/>
          </w:tcPr>
          <w:p w:rsidR="009407D2" w:rsidRDefault="009407D2">
            <w:r>
              <w:t>Operation turning on time</w:t>
            </w:r>
          </w:p>
        </w:tc>
        <w:tc>
          <w:tcPr>
            <w:tcW w:w="2337" w:type="dxa"/>
          </w:tcPr>
          <w:p w:rsidR="009407D2" w:rsidRDefault="009407D2">
            <w:r>
              <w:t>Operation turning off time</w:t>
            </w:r>
          </w:p>
        </w:tc>
        <w:tc>
          <w:tcPr>
            <w:tcW w:w="2338" w:type="dxa"/>
          </w:tcPr>
          <w:p w:rsidR="009407D2" w:rsidRDefault="009407D2">
            <w:r>
              <w:t>GPS location ON and boundary making start</w:t>
            </w:r>
          </w:p>
        </w:tc>
        <w:tc>
          <w:tcPr>
            <w:tcW w:w="2338" w:type="dxa"/>
          </w:tcPr>
          <w:p w:rsidR="009407D2" w:rsidRDefault="009407D2">
            <w:r>
              <w:t xml:space="preserve">GPS boundary tracing off </w:t>
            </w:r>
          </w:p>
        </w:tc>
      </w:tr>
      <w:tr w:rsidR="009407D2" w:rsidTr="009407D2">
        <w:tc>
          <w:tcPr>
            <w:tcW w:w="2337" w:type="dxa"/>
          </w:tcPr>
          <w:p w:rsidR="009407D2" w:rsidRDefault="009407D2">
            <w:r>
              <w:t xml:space="preserve">To be turned on by operator </w:t>
            </w:r>
          </w:p>
        </w:tc>
        <w:tc>
          <w:tcPr>
            <w:tcW w:w="2337" w:type="dxa"/>
          </w:tcPr>
          <w:p w:rsidR="009407D2" w:rsidRDefault="009407D2" w:rsidP="009407D2">
            <w:r>
              <w:t xml:space="preserve">To be turned off by operator or by system automatically if detects a)Tractor engine is off or b) tractor engine is on but tractor position is not changing and PTO also not operating </w:t>
            </w:r>
          </w:p>
        </w:tc>
        <w:tc>
          <w:tcPr>
            <w:tcW w:w="2338" w:type="dxa"/>
          </w:tcPr>
          <w:p w:rsidR="009407D2" w:rsidRDefault="009407D2"/>
        </w:tc>
        <w:tc>
          <w:tcPr>
            <w:tcW w:w="2338" w:type="dxa"/>
          </w:tcPr>
          <w:p w:rsidR="009407D2" w:rsidRDefault="009407D2"/>
        </w:tc>
      </w:tr>
    </w:tbl>
    <w:p w:rsidR="009407D2" w:rsidRDefault="009407D2"/>
    <w:p w:rsidR="00022D60" w:rsidRDefault="009407D2">
      <w:r>
        <w:t xml:space="preserve">The </w:t>
      </w:r>
      <w:r w:rsidR="00022D60">
        <w:t xml:space="preserve">List of parameters will be displayed </w:t>
      </w:r>
      <w:r>
        <w:t xml:space="preserve">on screen </w:t>
      </w:r>
      <w:r w:rsidR="00022D60">
        <w:t xml:space="preserve">based on implement </w:t>
      </w:r>
      <w:r w:rsidR="00905C72">
        <w:t xml:space="preserve">selected </w:t>
      </w:r>
    </w:p>
    <w:p w:rsidR="009407D2" w:rsidRDefault="009407D2">
      <w:r>
        <w:t xml:space="preserve">For </w:t>
      </w:r>
      <w:proofErr w:type="gramStart"/>
      <w:r>
        <w:t>example</w:t>
      </w:r>
      <w:proofErr w:type="gramEnd"/>
      <w:r>
        <w:t xml:space="preserve"> if tillage equipment is selected </w:t>
      </w:r>
    </w:p>
    <w:tbl>
      <w:tblPr>
        <w:tblStyle w:val="TableGrid"/>
        <w:tblW w:w="0" w:type="auto"/>
        <w:tblLook w:val="04A0" w:firstRow="1" w:lastRow="0" w:firstColumn="1" w:lastColumn="0" w:noHBand="0" w:noVBand="1"/>
      </w:tblPr>
      <w:tblGrid>
        <w:gridCol w:w="1409"/>
        <w:gridCol w:w="1230"/>
        <w:gridCol w:w="1407"/>
        <w:gridCol w:w="1343"/>
        <w:gridCol w:w="1361"/>
        <w:gridCol w:w="1411"/>
        <w:gridCol w:w="1189"/>
      </w:tblGrid>
      <w:tr w:rsidR="00AE2DF9" w:rsidTr="009407D2">
        <w:tc>
          <w:tcPr>
            <w:tcW w:w="1409" w:type="dxa"/>
          </w:tcPr>
          <w:p w:rsidR="00905C72" w:rsidRDefault="00905C72" w:rsidP="00905C72">
            <w:r>
              <w:lastRenderedPageBreak/>
              <w:t>Parameter</w:t>
            </w:r>
          </w:p>
        </w:tc>
        <w:tc>
          <w:tcPr>
            <w:tcW w:w="1230" w:type="dxa"/>
          </w:tcPr>
          <w:p w:rsidR="00905C72" w:rsidRDefault="00905C72" w:rsidP="00905C72">
            <w:r>
              <w:t>Unit</w:t>
            </w:r>
          </w:p>
        </w:tc>
        <w:tc>
          <w:tcPr>
            <w:tcW w:w="1407" w:type="dxa"/>
          </w:tcPr>
          <w:p w:rsidR="00905C72" w:rsidRPr="00022D60" w:rsidRDefault="00905C72" w:rsidP="00905C72">
            <w:r>
              <w:t xml:space="preserve">Required </w:t>
            </w:r>
            <w:r w:rsidR="00AE2DF9">
              <w:t xml:space="preserve">/Theoretical </w:t>
            </w:r>
            <w:r>
              <w:t xml:space="preserve">value </w:t>
            </w:r>
            <w:r w:rsidRPr="00022D60">
              <w:t>(to be set by operator</w:t>
            </w:r>
            <w:r>
              <w:t xml:space="preserve"> at beginning of operation</w:t>
            </w:r>
            <w:r w:rsidRPr="00022D60">
              <w:t>)</w:t>
            </w:r>
          </w:p>
          <w:p w:rsidR="00905C72" w:rsidRDefault="00905C72" w:rsidP="00905C72"/>
        </w:tc>
        <w:tc>
          <w:tcPr>
            <w:tcW w:w="1343" w:type="dxa"/>
          </w:tcPr>
          <w:p w:rsidR="00905C72" w:rsidRDefault="00905C72" w:rsidP="00905C72">
            <w:r>
              <w:t xml:space="preserve">Real time value </w:t>
            </w:r>
          </w:p>
          <w:p w:rsidR="00905C72" w:rsidRDefault="00905C72" w:rsidP="00905C72">
            <w:r>
              <w:t xml:space="preserve">(average of </w:t>
            </w:r>
            <w:r w:rsidRPr="00022D60">
              <w:rPr>
                <w:highlight w:val="yellow"/>
              </w:rPr>
              <w:t>1</w:t>
            </w:r>
            <w:r>
              <w:t xml:space="preserve"> min data)</w:t>
            </w:r>
          </w:p>
        </w:tc>
        <w:tc>
          <w:tcPr>
            <w:tcW w:w="1361" w:type="dxa"/>
          </w:tcPr>
          <w:p w:rsidR="00905C72" w:rsidRDefault="00905C72" w:rsidP="00905C72">
            <w:r>
              <w:t>Average of real time values</w:t>
            </w:r>
          </w:p>
          <w:p w:rsidR="00905C72" w:rsidRDefault="00905C72" w:rsidP="00905C72"/>
          <w:p w:rsidR="00905C72" w:rsidRDefault="00905C72" w:rsidP="00905C72">
            <w:r>
              <w:t>(average of on/off duration)</w:t>
            </w:r>
          </w:p>
        </w:tc>
        <w:tc>
          <w:tcPr>
            <w:tcW w:w="1411" w:type="dxa"/>
          </w:tcPr>
          <w:p w:rsidR="00905C72" w:rsidRDefault="00905C72" w:rsidP="00905C72">
            <w:r>
              <w:t>Variation in actual values (range)</w:t>
            </w:r>
          </w:p>
        </w:tc>
        <w:tc>
          <w:tcPr>
            <w:tcW w:w="1189" w:type="dxa"/>
          </w:tcPr>
          <w:p w:rsidR="00905C72" w:rsidRDefault="00905C72" w:rsidP="00905C72">
            <w:r>
              <w:t xml:space="preserve">Alert (blinking with </w:t>
            </w:r>
            <w:proofErr w:type="spellStart"/>
            <w:r>
              <w:t>colour</w:t>
            </w:r>
            <w:proofErr w:type="spellEnd"/>
            <w:r>
              <w:t xml:space="preserve"> indications</w:t>
            </w:r>
          </w:p>
        </w:tc>
      </w:tr>
      <w:tr w:rsidR="00AE2DF9" w:rsidTr="009407D2">
        <w:tc>
          <w:tcPr>
            <w:tcW w:w="1409" w:type="dxa"/>
          </w:tcPr>
          <w:p w:rsidR="00905C72" w:rsidRDefault="00905C72" w:rsidP="00905C72">
            <w:r>
              <w:t>Depth of operation</w:t>
            </w:r>
          </w:p>
        </w:tc>
        <w:tc>
          <w:tcPr>
            <w:tcW w:w="1230" w:type="dxa"/>
          </w:tcPr>
          <w:p w:rsidR="00905C72" w:rsidRDefault="00905C72" w:rsidP="00905C72">
            <w:r>
              <w:t>cm</w:t>
            </w:r>
          </w:p>
        </w:tc>
        <w:tc>
          <w:tcPr>
            <w:tcW w:w="1407" w:type="dxa"/>
          </w:tcPr>
          <w:p w:rsidR="00905C72" w:rsidRDefault="00905C72" w:rsidP="00905C72"/>
        </w:tc>
        <w:tc>
          <w:tcPr>
            <w:tcW w:w="1343" w:type="dxa"/>
          </w:tcPr>
          <w:p w:rsidR="00905C72" w:rsidRDefault="00905C72" w:rsidP="00905C72"/>
        </w:tc>
        <w:tc>
          <w:tcPr>
            <w:tcW w:w="1361" w:type="dxa"/>
          </w:tcPr>
          <w:p w:rsidR="00905C72" w:rsidRDefault="00905C72" w:rsidP="00905C72"/>
        </w:tc>
        <w:tc>
          <w:tcPr>
            <w:tcW w:w="1411" w:type="dxa"/>
          </w:tcPr>
          <w:p w:rsidR="00905C72" w:rsidRDefault="00905C72" w:rsidP="00905C72"/>
        </w:tc>
        <w:tc>
          <w:tcPr>
            <w:tcW w:w="1189" w:type="dxa"/>
          </w:tcPr>
          <w:p w:rsidR="00905C72" w:rsidRDefault="00905C72" w:rsidP="00905C72"/>
        </w:tc>
      </w:tr>
      <w:tr w:rsidR="00AE2DF9" w:rsidTr="009407D2">
        <w:tc>
          <w:tcPr>
            <w:tcW w:w="1409" w:type="dxa"/>
          </w:tcPr>
          <w:p w:rsidR="00905C72" w:rsidRDefault="00905C72" w:rsidP="00905C72">
            <w:r>
              <w:t>Forward speed of operation</w:t>
            </w:r>
          </w:p>
        </w:tc>
        <w:tc>
          <w:tcPr>
            <w:tcW w:w="1230" w:type="dxa"/>
          </w:tcPr>
          <w:p w:rsidR="00905C72" w:rsidRDefault="00905C72" w:rsidP="00905C72">
            <w:r>
              <w:t>km/h</w:t>
            </w:r>
          </w:p>
        </w:tc>
        <w:tc>
          <w:tcPr>
            <w:tcW w:w="1407" w:type="dxa"/>
          </w:tcPr>
          <w:p w:rsidR="00905C72" w:rsidRDefault="00905C72" w:rsidP="00905C72"/>
        </w:tc>
        <w:tc>
          <w:tcPr>
            <w:tcW w:w="1343" w:type="dxa"/>
          </w:tcPr>
          <w:p w:rsidR="00905C72" w:rsidRDefault="00905C72" w:rsidP="00905C72"/>
        </w:tc>
        <w:tc>
          <w:tcPr>
            <w:tcW w:w="1361" w:type="dxa"/>
          </w:tcPr>
          <w:p w:rsidR="00905C72" w:rsidRDefault="00905C72" w:rsidP="00905C72"/>
        </w:tc>
        <w:tc>
          <w:tcPr>
            <w:tcW w:w="1411" w:type="dxa"/>
          </w:tcPr>
          <w:p w:rsidR="00905C72" w:rsidRDefault="00905C72" w:rsidP="00905C72"/>
        </w:tc>
        <w:tc>
          <w:tcPr>
            <w:tcW w:w="1189" w:type="dxa"/>
          </w:tcPr>
          <w:p w:rsidR="00905C72" w:rsidRDefault="00905C72" w:rsidP="00905C72"/>
        </w:tc>
      </w:tr>
      <w:tr w:rsidR="00AE2DF9" w:rsidTr="009407D2">
        <w:tc>
          <w:tcPr>
            <w:tcW w:w="1409" w:type="dxa"/>
          </w:tcPr>
          <w:p w:rsidR="00905C72" w:rsidRDefault="00AE2DF9" w:rsidP="00905C72">
            <w:r>
              <w:t xml:space="preserve">Field capacity </w:t>
            </w:r>
          </w:p>
        </w:tc>
        <w:tc>
          <w:tcPr>
            <w:tcW w:w="1230" w:type="dxa"/>
          </w:tcPr>
          <w:p w:rsidR="00905C72" w:rsidRDefault="00AE2DF9" w:rsidP="00905C72">
            <w:r>
              <w:t>ha/h</w:t>
            </w:r>
          </w:p>
        </w:tc>
        <w:tc>
          <w:tcPr>
            <w:tcW w:w="1407" w:type="dxa"/>
          </w:tcPr>
          <w:p w:rsidR="00905C72" w:rsidRDefault="00905C72" w:rsidP="00905C72"/>
        </w:tc>
        <w:tc>
          <w:tcPr>
            <w:tcW w:w="1343" w:type="dxa"/>
          </w:tcPr>
          <w:p w:rsidR="00905C72" w:rsidRDefault="00905C72" w:rsidP="00905C72"/>
        </w:tc>
        <w:tc>
          <w:tcPr>
            <w:tcW w:w="1361" w:type="dxa"/>
          </w:tcPr>
          <w:p w:rsidR="00905C72" w:rsidRDefault="00905C72" w:rsidP="00905C72"/>
        </w:tc>
        <w:tc>
          <w:tcPr>
            <w:tcW w:w="1411" w:type="dxa"/>
          </w:tcPr>
          <w:p w:rsidR="00905C72" w:rsidRDefault="00905C72" w:rsidP="00905C72"/>
        </w:tc>
        <w:tc>
          <w:tcPr>
            <w:tcW w:w="1189" w:type="dxa"/>
          </w:tcPr>
          <w:p w:rsidR="00905C72" w:rsidRDefault="00905C72" w:rsidP="00905C72"/>
        </w:tc>
      </w:tr>
      <w:tr w:rsidR="00AE2DF9" w:rsidTr="009407D2">
        <w:tc>
          <w:tcPr>
            <w:tcW w:w="1409" w:type="dxa"/>
          </w:tcPr>
          <w:p w:rsidR="00905C72" w:rsidRDefault="00644261" w:rsidP="00905C72">
            <w:r>
              <w:t>Temperature</w:t>
            </w:r>
          </w:p>
        </w:tc>
        <w:tc>
          <w:tcPr>
            <w:tcW w:w="1230" w:type="dxa"/>
          </w:tcPr>
          <w:p w:rsidR="00905C72" w:rsidRDefault="00905C72" w:rsidP="00905C72"/>
        </w:tc>
        <w:tc>
          <w:tcPr>
            <w:tcW w:w="1407" w:type="dxa"/>
          </w:tcPr>
          <w:p w:rsidR="00905C72" w:rsidRDefault="00905C72" w:rsidP="00905C72"/>
        </w:tc>
        <w:tc>
          <w:tcPr>
            <w:tcW w:w="1343" w:type="dxa"/>
          </w:tcPr>
          <w:p w:rsidR="00905C72" w:rsidRDefault="00905C72" w:rsidP="00905C72"/>
        </w:tc>
        <w:tc>
          <w:tcPr>
            <w:tcW w:w="1361" w:type="dxa"/>
          </w:tcPr>
          <w:p w:rsidR="00905C72" w:rsidRDefault="00905C72" w:rsidP="00905C72"/>
        </w:tc>
        <w:tc>
          <w:tcPr>
            <w:tcW w:w="1411" w:type="dxa"/>
          </w:tcPr>
          <w:p w:rsidR="00905C72" w:rsidRDefault="00905C72" w:rsidP="00905C72"/>
        </w:tc>
        <w:tc>
          <w:tcPr>
            <w:tcW w:w="1189" w:type="dxa"/>
          </w:tcPr>
          <w:p w:rsidR="00905C72" w:rsidRDefault="00905C72" w:rsidP="00905C72"/>
        </w:tc>
      </w:tr>
      <w:tr w:rsidR="00644261" w:rsidTr="009407D2">
        <w:tc>
          <w:tcPr>
            <w:tcW w:w="1409" w:type="dxa"/>
          </w:tcPr>
          <w:p w:rsidR="00644261" w:rsidRDefault="00644261" w:rsidP="00905C72">
            <w:r>
              <w:t>Vibration</w:t>
            </w:r>
          </w:p>
        </w:tc>
        <w:tc>
          <w:tcPr>
            <w:tcW w:w="1230" w:type="dxa"/>
          </w:tcPr>
          <w:p w:rsidR="00644261" w:rsidRDefault="00644261" w:rsidP="00905C72"/>
        </w:tc>
        <w:tc>
          <w:tcPr>
            <w:tcW w:w="1407" w:type="dxa"/>
          </w:tcPr>
          <w:p w:rsidR="00644261" w:rsidRDefault="00644261" w:rsidP="00905C72"/>
        </w:tc>
        <w:tc>
          <w:tcPr>
            <w:tcW w:w="1343" w:type="dxa"/>
          </w:tcPr>
          <w:p w:rsidR="00644261" w:rsidRDefault="00644261" w:rsidP="00905C72"/>
        </w:tc>
        <w:tc>
          <w:tcPr>
            <w:tcW w:w="1361" w:type="dxa"/>
          </w:tcPr>
          <w:p w:rsidR="00644261" w:rsidRDefault="00644261" w:rsidP="00905C72"/>
        </w:tc>
        <w:tc>
          <w:tcPr>
            <w:tcW w:w="1411" w:type="dxa"/>
          </w:tcPr>
          <w:p w:rsidR="00644261" w:rsidRDefault="00644261" w:rsidP="00905C72"/>
        </w:tc>
        <w:tc>
          <w:tcPr>
            <w:tcW w:w="1189" w:type="dxa"/>
          </w:tcPr>
          <w:p w:rsidR="00644261" w:rsidRDefault="00644261" w:rsidP="00905C72"/>
        </w:tc>
      </w:tr>
    </w:tbl>
    <w:p w:rsidR="00022D60" w:rsidRDefault="00022D60"/>
    <w:p w:rsidR="00905C72" w:rsidRDefault="00905C72"/>
    <w:tbl>
      <w:tblPr>
        <w:tblStyle w:val="TableGrid"/>
        <w:tblW w:w="0" w:type="auto"/>
        <w:tblLook w:val="04A0" w:firstRow="1" w:lastRow="0" w:firstColumn="1" w:lastColumn="0" w:noHBand="0" w:noVBand="1"/>
      </w:tblPr>
      <w:tblGrid>
        <w:gridCol w:w="1558"/>
        <w:gridCol w:w="1558"/>
      </w:tblGrid>
      <w:tr w:rsidR="00905C72" w:rsidTr="00A9555F">
        <w:tc>
          <w:tcPr>
            <w:tcW w:w="1558" w:type="dxa"/>
          </w:tcPr>
          <w:p w:rsidR="00905C72" w:rsidRDefault="00905C72" w:rsidP="00A9555F">
            <w:r>
              <w:t>Area coverage between on/off operation</w:t>
            </w:r>
          </w:p>
        </w:tc>
        <w:tc>
          <w:tcPr>
            <w:tcW w:w="1558" w:type="dxa"/>
          </w:tcPr>
          <w:p w:rsidR="00905C72" w:rsidRDefault="00905C72" w:rsidP="00A9555F"/>
        </w:tc>
      </w:tr>
      <w:tr w:rsidR="00905C72" w:rsidTr="00A9555F">
        <w:tc>
          <w:tcPr>
            <w:tcW w:w="1558" w:type="dxa"/>
          </w:tcPr>
          <w:p w:rsidR="00905C72" w:rsidRDefault="00905C72" w:rsidP="00A9555F">
            <w:r>
              <w:t xml:space="preserve">Field capacity </w:t>
            </w:r>
          </w:p>
        </w:tc>
        <w:tc>
          <w:tcPr>
            <w:tcW w:w="1558" w:type="dxa"/>
          </w:tcPr>
          <w:p w:rsidR="00905C72" w:rsidRDefault="00905C72" w:rsidP="00A9555F">
            <w:r>
              <w:t>ha/h</w:t>
            </w:r>
          </w:p>
        </w:tc>
      </w:tr>
    </w:tbl>
    <w:p w:rsidR="00905C72" w:rsidRDefault="00905C72"/>
    <w:tbl>
      <w:tblPr>
        <w:tblStyle w:val="TableGrid"/>
        <w:tblW w:w="0" w:type="auto"/>
        <w:tblLook w:val="04A0" w:firstRow="1" w:lastRow="0" w:firstColumn="1" w:lastColumn="0" w:noHBand="0" w:noVBand="1"/>
      </w:tblPr>
      <w:tblGrid>
        <w:gridCol w:w="1558"/>
        <w:gridCol w:w="1558"/>
      </w:tblGrid>
      <w:tr w:rsidR="002C619B" w:rsidTr="00A9555F">
        <w:tc>
          <w:tcPr>
            <w:tcW w:w="1558" w:type="dxa"/>
          </w:tcPr>
          <w:p w:rsidR="002C619B" w:rsidRDefault="002C619B" w:rsidP="002C619B">
            <w:r>
              <w:t xml:space="preserve">Area coverage between </w:t>
            </w:r>
            <w:r>
              <w:t xml:space="preserve">selected time duration </w:t>
            </w:r>
          </w:p>
        </w:tc>
        <w:tc>
          <w:tcPr>
            <w:tcW w:w="1558" w:type="dxa"/>
          </w:tcPr>
          <w:p w:rsidR="002C619B" w:rsidRDefault="002C619B" w:rsidP="00A9555F"/>
        </w:tc>
      </w:tr>
      <w:tr w:rsidR="002C619B" w:rsidTr="00A9555F">
        <w:tc>
          <w:tcPr>
            <w:tcW w:w="1558" w:type="dxa"/>
          </w:tcPr>
          <w:p w:rsidR="002C619B" w:rsidRDefault="002C619B" w:rsidP="00A9555F">
            <w:r>
              <w:t xml:space="preserve">Field capacity </w:t>
            </w:r>
          </w:p>
        </w:tc>
        <w:tc>
          <w:tcPr>
            <w:tcW w:w="1558" w:type="dxa"/>
          </w:tcPr>
          <w:p w:rsidR="002C619B" w:rsidRDefault="002C619B" w:rsidP="00A9555F">
            <w:r>
              <w:t>ha/h</w:t>
            </w:r>
          </w:p>
        </w:tc>
      </w:tr>
    </w:tbl>
    <w:p w:rsidR="002C619B" w:rsidRDefault="002C619B"/>
    <w:p w:rsidR="00AE2DF9" w:rsidRDefault="00644261">
      <w:r>
        <w:t xml:space="preserve">Soil </w:t>
      </w:r>
      <w:r w:rsidR="00AE2DF9">
        <w:t xml:space="preserve">Moisture content </w:t>
      </w:r>
      <w:r>
        <w:t>to be measured every time it takes break</w:t>
      </w:r>
      <w:r w:rsidR="002C619B">
        <w:t xml:space="preserve"> (to be tagged with time and GPS location)</w:t>
      </w:r>
    </w:p>
    <w:p w:rsidR="00644261" w:rsidRDefault="002C619B">
      <w:r>
        <w:t>Cone index /cone penetration resistance to be measured manually data to be added in system</w:t>
      </w:r>
    </w:p>
    <w:p w:rsidR="002C619B" w:rsidRDefault="002C619B" w:rsidP="002C619B">
      <w:r>
        <w:t>(to be tagged with time and GPS location)</w:t>
      </w:r>
    </w:p>
    <w:p w:rsidR="002C619B" w:rsidRDefault="002C619B"/>
    <w:tbl>
      <w:tblPr>
        <w:tblStyle w:val="TableGrid"/>
        <w:tblW w:w="0" w:type="auto"/>
        <w:tblLook w:val="04A0" w:firstRow="1" w:lastRow="0" w:firstColumn="1" w:lastColumn="0" w:noHBand="0" w:noVBand="1"/>
      </w:tblPr>
      <w:tblGrid>
        <w:gridCol w:w="2875"/>
        <w:gridCol w:w="2340"/>
        <w:gridCol w:w="2340"/>
      </w:tblGrid>
      <w:tr w:rsidR="002C619B" w:rsidTr="008005CC">
        <w:tc>
          <w:tcPr>
            <w:tcW w:w="7555" w:type="dxa"/>
            <w:gridSpan w:val="3"/>
          </w:tcPr>
          <w:p w:rsidR="002C619B" w:rsidRDefault="002C619B" w:rsidP="00A9555F">
            <w:r>
              <w:t xml:space="preserve">Charges in case of custom hiring for operation between selected </w:t>
            </w:r>
            <w:r>
              <w:t xml:space="preserve">time duration </w:t>
            </w:r>
          </w:p>
        </w:tc>
      </w:tr>
      <w:tr w:rsidR="002C619B" w:rsidTr="007D0CE5">
        <w:tc>
          <w:tcPr>
            <w:tcW w:w="2875" w:type="dxa"/>
          </w:tcPr>
          <w:p w:rsidR="002C619B" w:rsidRDefault="002C619B" w:rsidP="00A9555F">
            <w:r>
              <w:t>Rate</w:t>
            </w:r>
            <w:r>
              <w:t xml:space="preserve"> </w:t>
            </w:r>
          </w:p>
        </w:tc>
        <w:tc>
          <w:tcPr>
            <w:tcW w:w="2340" w:type="dxa"/>
          </w:tcPr>
          <w:p w:rsidR="002C619B" w:rsidRDefault="002C619B" w:rsidP="00A9555F">
            <w:proofErr w:type="spellStart"/>
            <w:r>
              <w:t>Rs</w:t>
            </w:r>
            <w:proofErr w:type="spellEnd"/>
            <w:r>
              <w:t xml:space="preserve">/h or </w:t>
            </w:r>
            <w:proofErr w:type="spellStart"/>
            <w:r>
              <w:t>Rs</w:t>
            </w:r>
            <w:proofErr w:type="spellEnd"/>
            <w:r>
              <w:t xml:space="preserve">/h (depending on machine </w:t>
            </w:r>
          </w:p>
        </w:tc>
        <w:tc>
          <w:tcPr>
            <w:tcW w:w="2340" w:type="dxa"/>
          </w:tcPr>
          <w:p w:rsidR="002C619B" w:rsidRDefault="002C619B" w:rsidP="00A9555F">
            <w:r>
              <w:t>Amount to be added by owner or operator of machine</w:t>
            </w:r>
          </w:p>
        </w:tc>
      </w:tr>
      <w:tr w:rsidR="002C619B" w:rsidTr="007D0CE5">
        <w:tc>
          <w:tcPr>
            <w:tcW w:w="2875" w:type="dxa"/>
          </w:tcPr>
          <w:p w:rsidR="002C619B" w:rsidRDefault="002C619B" w:rsidP="00A9555F">
            <w:r>
              <w:lastRenderedPageBreak/>
              <w:t>Area covered  /total time of operation</w:t>
            </w:r>
          </w:p>
        </w:tc>
        <w:tc>
          <w:tcPr>
            <w:tcW w:w="2340" w:type="dxa"/>
          </w:tcPr>
          <w:p w:rsidR="002C619B" w:rsidRDefault="002C619B" w:rsidP="00A9555F">
            <w:r>
              <w:t>ha or h</w:t>
            </w:r>
          </w:p>
        </w:tc>
        <w:tc>
          <w:tcPr>
            <w:tcW w:w="2340" w:type="dxa"/>
          </w:tcPr>
          <w:p w:rsidR="002C619B" w:rsidRDefault="002C619B" w:rsidP="00A9555F">
            <w:r>
              <w:t>System generated value (none should be able to change/edit)</w:t>
            </w:r>
          </w:p>
        </w:tc>
      </w:tr>
      <w:tr w:rsidR="002C619B" w:rsidTr="007D0CE5">
        <w:tc>
          <w:tcPr>
            <w:tcW w:w="2875" w:type="dxa"/>
          </w:tcPr>
          <w:p w:rsidR="002C619B" w:rsidRDefault="002C619B" w:rsidP="00A9555F">
            <w:r>
              <w:t>Total payment to be made</w:t>
            </w:r>
          </w:p>
        </w:tc>
        <w:tc>
          <w:tcPr>
            <w:tcW w:w="2340" w:type="dxa"/>
          </w:tcPr>
          <w:p w:rsidR="002C619B" w:rsidRDefault="002C619B" w:rsidP="00A9555F">
            <w:proofErr w:type="spellStart"/>
            <w:r>
              <w:t>Rs</w:t>
            </w:r>
            <w:proofErr w:type="spellEnd"/>
          </w:p>
        </w:tc>
        <w:tc>
          <w:tcPr>
            <w:tcW w:w="2340" w:type="dxa"/>
          </w:tcPr>
          <w:p w:rsidR="002C619B" w:rsidRDefault="002C619B" w:rsidP="00A9555F"/>
        </w:tc>
      </w:tr>
    </w:tbl>
    <w:p w:rsidR="002C619B" w:rsidRDefault="002C619B" w:rsidP="002C619B"/>
    <w:p w:rsidR="00BF0403" w:rsidRDefault="00BF0403" w:rsidP="002C619B"/>
    <w:p w:rsidR="00BF0403" w:rsidRDefault="00BF0403" w:rsidP="002C619B">
      <w:r>
        <w:t xml:space="preserve">Reports </w:t>
      </w:r>
    </w:p>
    <w:p w:rsidR="00BF0403" w:rsidRDefault="00BF0403" w:rsidP="002C619B">
      <w:r>
        <w:t>For machine owner or operator</w:t>
      </w:r>
    </w:p>
    <w:p w:rsidR="00BF0403" w:rsidRDefault="00BF0403" w:rsidP="002C619B"/>
    <w:p w:rsidR="00BF0403" w:rsidRDefault="00BF0403" w:rsidP="00BF0403">
      <w:r>
        <w:t xml:space="preserve">Full day (only specific date): </w:t>
      </w:r>
      <w:r>
        <w:t>Total hours of use, total area covered,</w:t>
      </w:r>
      <w:r>
        <w:t xml:space="preserve"> fuel </w:t>
      </w:r>
      <w:proofErr w:type="gramStart"/>
      <w:r>
        <w:t>refilling .</w:t>
      </w:r>
      <w:proofErr w:type="gramEnd"/>
      <w:r>
        <w:t xml:space="preserve"> major break down, any alert</w:t>
      </w:r>
      <w:r w:rsidR="00D72782">
        <w:t>, payments received</w:t>
      </w:r>
    </w:p>
    <w:p w:rsidR="00BF0403" w:rsidRDefault="00BF0403" w:rsidP="00BF0403">
      <w:r>
        <w:t>Time specific on particular date</w:t>
      </w:r>
      <w:proofErr w:type="gramStart"/>
      <w:r>
        <w:t xml:space="preserve">: </w:t>
      </w:r>
      <w:r>
        <w:t>:</w:t>
      </w:r>
      <w:proofErr w:type="gramEnd"/>
      <w:r>
        <w:t xml:space="preserve"> Total hours of use, total area covered, fuel refilling . major break down, any alert</w:t>
      </w:r>
      <w:r w:rsidR="00D72782">
        <w:t>, payments received</w:t>
      </w:r>
    </w:p>
    <w:p w:rsidR="00BF0403" w:rsidRDefault="00BF0403" w:rsidP="00BF0403">
      <w:r>
        <w:t xml:space="preserve">Date to </w:t>
      </w:r>
      <w:proofErr w:type="gramStart"/>
      <w:r>
        <w:t>date :</w:t>
      </w:r>
      <w:proofErr w:type="gramEnd"/>
      <w:r>
        <w:t xml:space="preserve"> Total hours of use, total area covered, </w:t>
      </w:r>
      <w:r>
        <w:t xml:space="preserve">fuel refilling . major break down, any </w:t>
      </w:r>
      <w:proofErr w:type="gramStart"/>
      <w:r>
        <w:t xml:space="preserve">alert </w:t>
      </w:r>
      <w:r w:rsidR="00D72782">
        <w:t>,</w:t>
      </w:r>
      <w:proofErr w:type="gramEnd"/>
      <w:r w:rsidR="00D72782">
        <w:t xml:space="preserve"> payments received</w:t>
      </w:r>
    </w:p>
    <w:p w:rsidR="00D72782" w:rsidRDefault="00BF0403" w:rsidP="00D72782">
      <w:r>
        <w:t xml:space="preserve">Time and date to time and </w:t>
      </w:r>
      <w:proofErr w:type="gramStart"/>
      <w:r>
        <w:t xml:space="preserve">date </w:t>
      </w:r>
      <w:r w:rsidR="00D72782">
        <w:t>:</w:t>
      </w:r>
      <w:proofErr w:type="gramEnd"/>
      <w:r w:rsidR="00D72782">
        <w:t xml:space="preserve"> </w:t>
      </w:r>
      <w:r w:rsidR="00D72782">
        <w:t xml:space="preserve">Total hours of use, total area covered, fuel refilling . major break down, any </w:t>
      </w:r>
      <w:proofErr w:type="gramStart"/>
      <w:r w:rsidR="00D72782">
        <w:t>alert ,</w:t>
      </w:r>
      <w:proofErr w:type="gramEnd"/>
      <w:r w:rsidR="00D72782">
        <w:t xml:space="preserve"> payments received</w:t>
      </w:r>
    </w:p>
    <w:p w:rsidR="00BF0403" w:rsidRDefault="00BF0403" w:rsidP="002C619B">
      <w:bookmarkStart w:id="0" w:name="_GoBack"/>
      <w:bookmarkEnd w:id="0"/>
    </w:p>
    <w:p w:rsidR="00BF0403" w:rsidRDefault="00BF0403" w:rsidP="002C619B"/>
    <w:p w:rsidR="00BF0403" w:rsidRDefault="00BF0403" w:rsidP="002C619B">
      <w:r>
        <w:t>Fuel consumption data</w:t>
      </w:r>
    </w:p>
    <w:p w:rsidR="00BF0403" w:rsidRDefault="00BF0403" w:rsidP="002C619B">
      <w:r>
        <w:t xml:space="preserve">Refilling data with date and time to be added by operator </w:t>
      </w:r>
    </w:p>
    <w:p w:rsidR="00BF0403" w:rsidRDefault="00BF0403" w:rsidP="002C619B"/>
    <w:sectPr w:rsidR="00BF04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D60"/>
    <w:rsid w:val="00022D60"/>
    <w:rsid w:val="00101D84"/>
    <w:rsid w:val="002C619B"/>
    <w:rsid w:val="003A263B"/>
    <w:rsid w:val="00644261"/>
    <w:rsid w:val="00905C72"/>
    <w:rsid w:val="009407D2"/>
    <w:rsid w:val="00AE2DF9"/>
    <w:rsid w:val="00BF0403"/>
    <w:rsid w:val="00D7278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8C0F3"/>
  <w15:chartTrackingRefBased/>
  <w15:docId w15:val="{2D0EE8E4-11BD-42F4-8932-0DB2C1210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22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142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393</Words>
  <Characters>2244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2025-09-09T18:15:00Z</dcterms:created>
  <dcterms:modified xsi:type="dcterms:W3CDTF">2025-09-09T19:17:00Z</dcterms:modified>
</cp:coreProperties>
</file>