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CE371" w14:textId="77777777" w:rsidR="001030F2" w:rsidRPr="001030F2" w:rsidRDefault="001030F2" w:rsidP="001030F2">
      <w:pPr>
        <w:rPr>
          <w:b/>
          <w:bCs/>
        </w:rPr>
      </w:pPr>
      <w:r w:rsidRPr="001030F2">
        <w:rPr>
          <w:b/>
          <w:bCs/>
        </w:rPr>
        <w:t xml:space="preserve">1. Create an </w:t>
      </w:r>
      <w:proofErr w:type="spellStart"/>
      <w:r w:rsidRPr="001030F2">
        <w:rPr>
          <w:b/>
          <w:bCs/>
        </w:rPr>
        <w:t>AuroraDB</w:t>
      </w:r>
      <w:proofErr w:type="spellEnd"/>
      <w:r w:rsidRPr="001030F2">
        <w:rPr>
          <w:b/>
          <w:bCs/>
        </w:rPr>
        <w:t xml:space="preserve"> Engine-based RDS Database</w:t>
      </w:r>
    </w:p>
    <w:p w14:paraId="734E53BE" w14:textId="77777777" w:rsidR="001030F2" w:rsidRPr="001030F2" w:rsidRDefault="001030F2" w:rsidP="001030F2">
      <w:pPr>
        <w:numPr>
          <w:ilvl w:val="0"/>
          <w:numId w:val="1"/>
        </w:numPr>
      </w:pPr>
      <w:r w:rsidRPr="001030F2">
        <w:rPr>
          <w:b/>
          <w:bCs/>
        </w:rPr>
        <w:t>Log in to AWS Management Console:</w:t>
      </w:r>
    </w:p>
    <w:p w14:paraId="1EEF9D3B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Navigate to the </w:t>
      </w:r>
      <w:r w:rsidRPr="001030F2">
        <w:rPr>
          <w:b/>
          <w:bCs/>
        </w:rPr>
        <w:t>RDS</w:t>
      </w:r>
      <w:r w:rsidRPr="001030F2">
        <w:t xml:space="preserve"> service.</w:t>
      </w:r>
    </w:p>
    <w:p w14:paraId="696FA7FD" w14:textId="77777777" w:rsidR="001030F2" w:rsidRPr="001030F2" w:rsidRDefault="001030F2" w:rsidP="001030F2">
      <w:pPr>
        <w:numPr>
          <w:ilvl w:val="0"/>
          <w:numId w:val="1"/>
        </w:numPr>
      </w:pPr>
      <w:r w:rsidRPr="001030F2">
        <w:rPr>
          <w:b/>
          <w:bCs/>
        </w:rPr>
        <w:t>Create a New Database:</w:t>
      </w:r>
    </w:p>
    <w:p w14:paraId="7B8C80A7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Click on </w:t>
      </w:r>
      <w:r w:rsidRPr="001030F2">
        <w:rPr>
          <w:b/>
          <w:bCs/>
        </w:rPr>
        <w:t>Create database</w:t>
      </w:r>
      <w:r w:rsidRPr="001030F2">
        <w:t>.</w:t>
      </w:r>
    </w:p>
    <w:p w14:paraId="58308E83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Under </w:t>
      </w:r>
      <w:r w:rsidRPr="001030F2">
        <w:rPr>
          <w:b/>
          <w:bCs/>
        </w:rPr>
        <w:t>Engine options</w:t>
      </w:r>
      <w:r w:rsidRPr="001030F2">
        <w:t xml:space="preserve">, select </w:t>
      </w:r>
      <w:r w:rsidRPr="001030F2">
        <w:rPr>
          <w:b/>
          <w:bCs/>
        </w:rPr>
        <w:t>Amazon Aurora</w:t>
      </w:r>
      <w:r w:rsidRPr="001030F2">
        <w:t>.</w:t>
      </w:r>
    </w:p>
    <w:p w14:paraId="59D81D91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Choose between </w:t>
      </w:r>
      <w:r w:rsidRPr="001030F2">
        <w:rPr>
          <w:b/>
          <w:bCs/>
        </w:rPr>
        <w:t>Amazon Aurora with MySQL compatibility</w:t>
      </w:r>
      <w:r w:rsidRPr="001030F2">
        <w:t xml:space="preserve"> or </w:t>
      </w:r>
      <w:r w:rsidRPr="001030F2">
        <w:rPr>
          <w:b/>
          <w:bCs/>
        </w:rPr>
        <w:t>Amazon Aurora with PostgreSQL compatibility</w:t>
      </w:r>
      <w:r w:rsidRPr="001030F2">
        <w:t xml:space="preserve"> based on your requirements.</w:t>
      </w:r>
    </w:p>
    <w:p w14:paraId="52F325AE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Under </w:t>
      </w:r>
      <w:r w:rsidRPr="001030F2">
        <w:rPr>
          <w:b/>
          <w:bCs/>
        </w:rPr>
        <w:t>Database features</w:t>
      </w:r>
      <w:r w:rsidRPr="001030F2">
        <w:t xml:space="preserve">, choose </w:t>
      </w:r>
      <w:r w:rsidRPr="001030F2">
        <w:rPr>
          <w:b/>
          <w:bCs/>
        </w:rPr>
        <w:t>Serverless</w:t>
      </w:r>
      <w:r w:rsidRPr="001030F2">
        <w:t xml:space="preserve"> or </w:t>
      </w:r>
      <w:r w:rsidRPr="001030F2">
        <w:rPr>
          <w:b/>
          <w:bCs/>
        </w:rPr>
        <w:t>Provisioned</w:t>
      </w:r>
      <w:r w:rsidRPr="001030F2">
        <w:t xml:space="preserve"> depending on your use case.</w:t>
      </w:r>
    </w:p>
    <w:p w14:paraId="54F97487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Configure the </w:t>
      </w:r>
      <w:r w:rsidRPr="001030F2">
        <w:rPr>
          <w:b/>
          <w:bCs/>
        </w:rPr>
        <w:t>DB Cluster Identifier</w:t>
      </w:r>
      <w:r w:rsidRPr="001030F2">
        <w:t xml:space="preserve">, </w:t>
      </w:r>
      <w:r w:rsidRPr="001030F2">
        <w:rPr>
          <w:b/>
          <w:bCs/>
        </w:rPr>
        <w:t>Master username</w:t>
      </w:r>
      <w:r w:rsidRPr="001030F2">
        <w:t xml:space="preserve">, and </w:t>
      </w:r>
      <w:r w:rsidRPr="001030F2">
        <w:rPr>
          <w:b/>
          <w:bCs/>
        </w:rPr>
        <w:t>password</w:t>
      </w:r>
      <w:r w:rsidRPr="001030F2">
        <w:t>.</w:t>
      </w:r>
    </w:p>
    <w:p w14:paraId="00F8439A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>Choose the instance class and configure the storage options.</w:t>
      </w:r>
    </w:p>
    <w:p w14:paraId="4F461547" w14:textId="77777777" w:rsidR="001030F2" w:rsidRPr="001030F2" w:rsidRDefault="001030F2" w:rsidP="001030F2">
      <w:pPr>
        <w:numPr>
          <w:ilvl w:val="0"/>
          <w:numId w:val="1"/>
        </w:numPr>
      </w:pPr>
      <w:r w:rsidRPr="001030F2">
        <w:rPr>
          <w:b/>
          <w:bCs/>
        </w:rPr>
        <w:t>Networking and Connectivity:</w:t>
      </w:r>
    </w:p>
    <w:p w14:paraId="4EAB36AF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>Select the VPC and configure other networking options such as subnet group, VPC security groups, etc.</w:t>
      </w:r>
    </w:p>
    <w:p w14:paraId="195DC07A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If public access is required, enable </w:t>
      </w:r>
      <w:r w:rsidRPr="001030F2">
        <w:rPr>
          <w:b/>
          <w:bCs/>
        </w:rPr>
        <w:t>Publicly accessible</w:t>
      </w:r>
      <w:r w:rsidRPr="001030F2">
        <w:t>.</w:t>
      </w:r>
    </w:p>
    <w:p w14:paraId="3CADC730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>Choose the availability zones for your instances (for multi-AZ deployment).</w:t>
      </w:r>
    </w:p>
    <w:p w14:paraId="71BF3F1F" w14:textId="77777777" w:rsidR="001030F2" w:rsidRPr="001030F2" w:rsidRDefault="001030F2" w:rsidP="001030F2">
      <w:pPr>
        <w:numPr>
          <w:ilvl w:val="0"/>
          <w:numId w:val="1"/>
        </w:numPr>
      </w:pPr>
      <w:r w:rsidRPr="001030F2">
        <w:rPr>
          <w:b/>
          <w:bCs/>
        </w:rPr>
        <w:t>Additional Configuration:</w:t>
      </w:r>
    </w:p>
    <w:p w14:paraId="50E57B6D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>Set up backup retention, monitoring, and maintenance options as needed.</w:t>
      </w:r>
    </w:p>
    <w:p w14:paraId="0EBCE57C" w14:textId="77777777" w:rsidR="001030F2" w:rsidRPr="001030F2" w:rsidRDefault="001030F2" w:rsidP="001030F2">
      <w:pPr>
        <w:numPr>
          <w:ilvl w:val="1"/>
          <w:numId w:val="1"/>
        </w:numPr>
      </w:pPr>
      <w:r w:rsidRPr="001030F2">
        <w:t xml:space="preserve">Review your settings and click </w:t>
      </w:r>
      <w:r w:rsidRPr="001030F2">
        <w:rPr>
          <w:b/>
          <w:bCs/>
        </w:rPr>
        <w:t>Create database</w:t>
      </w:r>
      <w:r w:rsidRPr="001030F2">
        <w:t>.</w:t>
      </w:r>
    </w:p>
    <w:p w14:paraId="7FBC7433" w14:textId="77777777" w:rsidR="001030F2" w:rsidRPr="001030F2" w:rsidRDefault="001030F2" w:rsidP="001030F2">
      <w:pPr>
        <w:rPr>
          <w:b/>
          <w:bCs/>
        </w:rPr>
      </w:pPr>
      <w:r w:rsidRPr="001030F2">
        <w:rPr>
          <w:b/>
          <w:bCs/>
        </w:rPr>
        <w:t>2. Create 2 Read Replicas in Different Availability Zones</w:t>
      </w:r>
    </w:p>
    <w:p w14:paraId="7BC2C488" w14:textId="77777777" w:rsidR="001030F2" w:rsidRPr="001030F2" w:rsidRDefault="001030F2" w:rsidP="001030F2">
      <w:pPr>
        <w:numPr>
          <w:ilvl w:val="0"/>
          <w:numId w:val="2"/>
        </w:numPr>
      </w:pPr>
      <w:r w:rsidRPr="001030F2">
        <w:rPr>
          <w:b/>
          <w:bCs/>
        </w:rPr>
        <w:t>Navigate to the Aurora Cluster:</w:t>
      </w:r>
    </w:p>
    <w:p w14:paraId="79FA86EB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t xml:space="preserve">Go to the </w:t>
      </w:r>
      <w:r w:rsidRPr="001030F2">
        <w:rPr>
          <w:b/>
          <w:bCs/>
        </w:rPr>
        <w:t>RDS</w:t>
      </w:r>
      <w:r w:rsidRPr="001030F2">
        <w:t xml:space="preserve"> dashboard and click on your newly created Aurora DB cluster.</w:t>
      </w:r>
    </w:p>
    <w:p w14:paraId="1B16ECC5" w14:textId="77777777" w:rsidR="001030F2" w:rsidRPr="001030F2" w:rsidRDefault="001030F2" w:rsidP="001030F2">
      <w:pPr>
        <w:numPr>
          <w:ilvl w:val="0"/>
          <w:numId w:val="2"/>
        </w:numPr>
      </w:pPr>
      <w:r w:rsidRPr="001030F2">
        <w:rPr>
          <w:b/>
          <w:bCs/>
        </w:rPr>
        <w:t>Create Read Replicas:</w:t>
      </w:r>
    </w:p>
    <w:p w14:paraId="5985FDBC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t xml:space="preserve">In the </w:t>
      </w:r>
      <w:r w:rsidRPr="001030F2">
        <w:rPr>
          <w:b/>
          <w:bCs/>
        </w:rPr>
        <w:t>Actions</w:t>
      </w:r>
      <w:r w:rsidRPr="001030F2">
        <w:t xml:space="preserve"> menu, select </w:t>
      </w:r>
      <w:r w:rsidRPr="001030F2">
        <w:rPr>
          <w:b/>
          <w:bCs/>
        </w:rPr>
        <w:t>Add reader</w:t>
      </w:r>
      <w:r w:rsidRPr="001030F2">
        <w:t>.</w:t>
      </w:r>
    </w:p>
    <w:p w14:paraId="0463E9AC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t>Choose the instance class and configure the replica settings.</w:t>
      </w:r>
    </w:p>
    <w:p w14:paraId="08080CD5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t xml:space="preserve">Select a different </w:t>
      </w:r>
      <w:r w:rsidRPr="001030F2">
        <w:rPr>
          <w:b/>
          <w:bCs/>
        </w:rPr>
        <w:t>Availability Zone</w:t>
      </w:r>
      <w:r w:rsidRPr="001030F2">
        <w:t xml:space="preserve"> from your primary instance for the first read replica.</w:t>
      </w:r>
    </w:p>
    <w:p w14:paraId="37E0F456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t xml:space="preserve">Click </w:t>
      </w:r>
      <w:r w:rsidRPr="001030F2">
        <w:rPr>
          <w:b/>
          <w:bCs/>
        </w:rPr>
        <w:t>Add reader</w:t>
      </w:r>
      <w:r w:rsidRPr="001030F2">
        <w:t>.</w:t>
      </w:r>
    </w:p>
    <w:p w14:paraId="4C0A607B" w14:textId="77777777" w:rsidR="001030F2" w:rsidRPr="001030F2" w:rsidRDefault="001030F2" w:rsidP="001030F2">
      <w:pPr>
        <w:numPr>
          <w:ilvl w:val="0"/>
          <w:numId w:val="2"/>
        </w:numPr>
      </w:pPr>
      <w:r w:rsidRPr="001030F2">
        <w:rPr>
          <w:b/>
          <w:bCs/>
        </w:rPr>
        <w:t>Repeat for the Second Read Replica:</w:t>
      </w:r>
    </w:p>
    <w:p w14:paraId="45243556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t xml:space="preserve">Again, in the </w:t>
      </w:r>
      <w:r w:rsidRPr="001030F2">
        <w:rPr>
          <w:b/>
          <w:bCs/>
        </w:rPr>
        <w:t>Actions</w:t>
      </w:r>
      <w:r w:rsidRPr="001030F2">
        <w:t xml:space="preserve"> menu, select </w:t>
      </w:r>
      <w:r w:rsidRPr="001030F2">
        <w:rPr>
          <w:b/>
          <w:bCs/>
        </w:rPr>
        <w:t>Add reader</w:t>
      </w:r>
      <w:r w:rsidRPr="001030F2">
        <w:t>.</w:t>
      </w:r>
    </w:p>
    <w:p w14:paraId="191EF83D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t xml:space="preserve">Choose a different </w:t>
      </w:r>
      <w:r w:rsidRPr="001030F2">
        <w:rPr>
          <w:b/>
          <w:bCs/>
        </w:rPr>
        <w:t>Availability Zone</w:t>
      </w:r>
      <w:r w:rsidRPr="001030F2">
        <w:t xml:space="preserve"> for the second read replica.</w:t>
      </w:r>
    </w:p>
    <w:p w14:paraId="54260763" w14:textId="77777777" w:rsidR="001030F2" w:rsidRPr="001030F2" w:rsidRDefault="001030F2" w:rsidP="001030F2">
      <w:pPr>
        <w:numPr>
          <w:ilvl w:val="1"/>
          <w:numId w:val="2"/>
        </w:numPr>
      </w:pPr>
      <w:r w:rsidRPr="001030F2">
        <w:lastRenderedPageBreak/>
        <w:t xml:space="preserve">Click </w:t>
      </w:r>
      <w:r w:rsidRPr="001030F2">
        <w:rPr>
          <w:b/>
          <w:bCs/>
        </w:rPr>
        <w:t>Add reader</w:t>
      </w:r>
      <w:r w:rsidRPr="001030F2">
        <w:t>.</w:t>
      </w:r>
    </w:p>
    <w:p w14:paraId="44ED29CD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705D8"/>
    <w:multiLevelType w:val="multilevel"/>
    <w:tmpl w:val="DB6C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3726E"/>
    <w:multiLevelType w:val="multilevel"/>
    <w:tmpl w:val="5ACE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155530">
    <w:abstractNumId w:val="1"/>
  </w:num>
  <w:num w:numId="2" w16cid:durableId="146376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7C"/>
    <w:rsid w:val="001030F2"/>
    <w:rsid w:val="003C16AE"/>
    <w:rsid w:val="0064325A"/>
    <w:rsid w:val="00683F7C"/>
    <w:rsid w:val="0077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BD96F-5393-4EAE-BAB9-900D9E02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2024-08-12T03:38:00Z</dcterms:created>
  <dcterms:modified xsi:type="dcterms:W3CDTF">2024-08-12T03:39:00Z</dcterms:modified>
</cp:coreProperties>
</file>