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29E81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1. Create Virtual Networks for IT and HR Departments</w:t>
      </w:r>
    </w:p>
    <w:p w14:paraId="76B7700F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Steps:</w:t>
      </w:r>
    </w:p>
    <w:p w14:paraId="7652EE4D" w14:textId="77777777" w:rsidR="00D20C3D" w:rsidRPr="00D20C3D" w:rsidRDefault="00D20C3D" w:rsidP="00D20C3D">
      <w:pPr>
        <w:numPr>
          <w:ilvl w:val="0"/>
          <w:numId w:val="10"/>
        </w:numPr>
        <w:rPr>
          <w:lang w:val="en-IN"/>
        </w:rPr>
      </w:pPr>
      <w:r w:rsidRPr="00D20C3D">
        <w:rPr>
          <w:b/>
          <w:bCs/>
          <w:lang w:val="en-IN"/>
        </w:rPr>
        <w:t>Create two virtual networks</w:t>
      </w:r>
      <w:r w:rsidRPr="00D20C3D">
        <w:rPr>
          <w:lang w:val="en-IN"/>
        </w:rPr>
        <w:t xml:space="preserve"> in Azure, one for each department:</w:t>
      </w:r>
    </w:p>
    <w:p w14:paraId="668CF948" w14:textId="77777777" w:rsidR="00D20C3D" w:rsidRPr="00D20C3D" w:rsidRDefault="00D20C3D" w:rsidP="00D20C3D">
      <w:pPr>
        <w:numPr>
          <w:ilvl w:val="1"/>
          <w:numId w:val="10"/>
        </w:numPr>
        <w:rPr>
          <w:lang w:val="en-IN"/>
        </w:rPr>
      </w:pPr>
      <w:r w:rsidRPr="00D20C3D">
        <w:rPr>
          <w:b/>
          <w:bCs/>
          <w:lang w:val="en-IN"/>
        </w:rPr>
        <w:t>IT Department VNET</w:t>
      </w:r>
      <w:r w:rsidRPr="00D20C3D">
        <w:rPr>
          <w:lang w:val="en-IN"/>
        </w:rPr>
        <w:t>:</w:t>
      </w:r>
    </w:p>
    <w:p w14:paraId="49441BFE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Name: VNet-IT</w:t>
      </w:r>
    </w:p>
    <w:p w14:paraId="54F2BB22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Address Space: 10.0.0.0/16</w:t>
      </w:r>
    </w:p>
    <w:p w14:paraId="7F01FBB6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Subnet for Linux VM: 10.0.1.0/24</w:t>
      </w:r>
    </w:p>
    <w:p w14:paraId="0A2278B2" w14:textId="77777777" w:rsid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Subnet for DNS Server: 10.0.2.0/24</w:t>
      </w:r>
    </w:p>
    <w:p w14:paraId="3B6C3C15" w14:textId="723A54EC" w:rsidR="00D20C3D" w:rsidRPr="00D20C3D" w:rsidRDefault="00D20C3D" w:rsidP="00D20C3D">
      <w:pPr>
        <w:rPr>
          <w:lang w:val="en-IN"/>
        </w:rPr>
      </w:pPr>
      <w:r w:rsidRPr="00D20C3D">
        <w:rPr>
          <w:lang w:val="en-IN"/>
        </w:rPr>
        <w:drawing>
          <wp:inline distT="0" distB="0" distL="0" distR="0" wp14:anchorId="42D8DE7D" wp14:editId="0B7231DE">
            <wp:extent cx="5486400" cy="3957320"/>
            <wp:effectExtent l="0" t="0" r="0" b="5080"/>
            <wp:docPr id="175215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47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F6A4" w14:textId="77777777" w:rsidR="00D20C3D" w:rsidRPr="00D20C3D" w:rsidRDefault="00D20C3D" w:rsidP="00D20C3D">
      <w:pPr>
        <w:numPr>
          <w:ilvl w:val="1"/>
          <w:numId w:val="10"/>
        </w:numPr>
        <w:rPr>
          <w:lang w:val="en-IN"/>
        </w:rPr>
      </w:pPr>
      <w:r w:rsidRPr="00D20C3D">
        <w:rPr>
          <w:b/>
          <w:bCs/>
          <w:lang w:val="en-IN"/>
        </w:rPr>
        <w:t>HR Department VNET</w:t>
      </w:r>
      <w:r w:rsidRPr="00D20C3D">
        <w:rPr>
          <w:lang w:val="en-IN"/>
        </w:rPr>
        <w:t>:</w:t>
      </w:r>
    </w:p>
    <w:p w14:paraId="400ED156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Name: VNet-HR</w:t>
      </w:r>
    </w:p>
    <w:p w14:paraId="1381AF54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Address Space: 10.1.0.0/16</w:t>
      </w:r>
    </w:p>
    <w:p w14:paraId="712FF03F" w14:textId="77777777" w:rsidR="00D20C3D" w:rsidRP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Subnet for Web App: 10.1.1.0/24</w:t>
      </w:r>
    </w:p>
    <w:p w14:paraId="57208CB5" w14:textId="77777777" w:rsidR="00D20C3D" w:rsidRDefault="00D20C3D" w:rsidP="00D20C3D">
      <w:pPr>
        <w:numPr>
          <w:ilvl w:val="2"/>
          <w:numId w:val="10"/>
        </w:numPr>
        <w:rPr>
          <w:lang w:val="en-IN"/>
        </w:rPr>
      </w:pPr>
      <w:r w:rsidRPr="00D20C3D">
        <w:rPr>
          <w:lang w:val="en-IN"/>
        </w:rPr>
        <w:t>Subnet for Linux VM: 10.1.2.0/24</w:t>
      </w:r>
    </w:p>
    <w:p w14:paraId="5F2EE9E2" w14:textId="7E651118" w:rsidR="00D20C3D" w:rsidRPr="00D20C3D" w:rsidRDefault="00D20C3D" w:rsidP="00D20C3D">
      <w:pPr>
        <w:rPr>
          <w:lang w:val="en-IN"/>
        </w:rPr>
      </w:pPr>
      <w:r w:rsidRPr="00D20C3D">
        <w:rPr>
          <w:lang w:val="en-IN"/>
        </w:rPr>
        <w:lastRenderedPageBreak/>
        <w:drawing>
          <wp:inline distT="0" distB="0" distL="0" distR="0" wp14:anchorId="064DCA6C" wp14:editId="1E42DA07">
            <wp:extent cx="5486400" cy="2683510"/>
            <wp:effectExtent l="0" t="0" r="0" b="2540"/>
            <wp:docPr id="14625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78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E448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Deploy Resources:</w:t>
      </w:r>
    </w:p>
    <w:p w14:paraId="4DBC608B" w14:textId="77777777" w:rsidR="00D20C3D" w:rsidRPr="00D20C3D" w:rsidRDefault="00D20C3D" w:rsidP="00D20C3D">
      <w:pPr>
        <w:numPr>
          <w:ilvl w:val="0"/>
          <w:numId w:val="11"/>
        </w:numPr>
        <w:rPr>
          <w:lang w:val="en-IN"/>
        </w:rPr>
      </w:pPr>
      <w:r w:rsidRPr="00D20C3D">
        <w:rPr>
          <w:lang w:val="en-IN"/>
        </w:rPr>
        <w:t xml:space="preserve">In </w:t>
      </w:r>
      <w:r w:rsidRPr="00D20C3D">
        <w:rPr>
          <w:b/>
          <w:bCs/>
          <w:lang w:val="en-IN"/>
        </w:rPr>
        <w:t>IT Department VNET</w:t>
      </w:r>
      <w:r w:rsidRPr="00D20C3D">
        <w:rPr>
          <w:lang w:val="en-IN"/>
        </w:rPr>
        <w:t>:</w:t>
      </w:r>
    </w:p>
    <w:p w14:paraId="4ED08BC9" w14:textId="77777777" w:rsidR="00D20C3D" w:rsidRPr="00D20C3D" w:rsidRDefault="00D20C3D" w:rsidP="00D20C3D">
      <w:pPr>
        <w:numPr>
          <w:ilvl w:val="1"/>
          <w:numId w:val="11"/>
        </w:numPr>
        <w:rPr>
          <w:lang w:val="en-IN"/>
        </w:rPr>
      </w:pPr>
      <w:r w:rsidRPr="00D20C3D">
        <w:rPr>
          <w:lang w:val="en-IN"/>
        </w:rPr>
        <w:t xml:space="preserve">Deploy a </w:t>
      </w:r>
      <w:r w:rsidRPr="00D20C3D">
        <w:rPr>
          <w:b/>
          <w:bCs/>
          <w:lang w:val="en-IN"/>
        </w:rPr>
        <w:t>Linux VM</w:t>
      </w:r>
      <w:r w:rsidRPr="00D20C3D">
        <w:rPr>
          <w:lang w:val="en-IN"/>
        </w:rPr>
        <w:t>.</w:t>
      </w:r>
    </w:p>
    <w:p w14:paraId="318F8F50" w14:textId="38183090" w:rsidR="00D20C3D" w:rsidRPr="00D20C3D" w:rsidRDefault="00D20C3D" w:rsidP="00D20C3D">
      <w:pPr>
        <w:numPr>
          <w:ilvl w:val="1"/>
          <w:numId w:val="11"/>
        </w:numPr>
        <w:rPr>
          <w:lang w:val="en-IN"/>
        </w:rPr>
      </w:pPr>
      <w:r w:rsidRPr="00D20C3D">
        <w:rPr>
          <w:lang w:val="en-IN"/>
        </w:rPr>
        <w:t xml:space="preserve">Deploy a </w:t>
      </w:r>
      <w:r w:rsidRPr="00D20C3D">
        <w:rPr>
          <w:b/>
          <w:bCs/>
          <w:lang w:val="en-IN"/>
        </w:rPr>
        <w:t>DNS Server</w:t>
      </w:r>
      <w:r w:rsidRPr="00D20C3D">
        <w:rPr>
          <w:lang w:val="en-IN"/>
        </w:rPr>
        <w:t xml:space="preserve"> on another Linux VM in a separate</w:t>
      </w:r>
      <w:r>
        <w:rPr>
          <w:lang w:val="en-IN"/>
        </w:rPr>
        <w:t>.</w:t>
      </w:r>
    </w:p>
    <w:p w14:paraId="6B79BC1D" w14:textId="77777777" w:rsidR="00D20C3D" w:rsidRPr="00D20C3D" w:rsidRDefault="00D20C3D" w:rsidP="00D20C3D">
      <w:pPr>
        <w:numPr>
          <w:ilvl w:val="0"/>
          <w:numId w:val="11"/>
        </w:numPr>
        <w:rPr>
          <w:lang w:val="en-IN"/>
        </w:rPr>
      </w:pPr>
      <w:r w:rsidRPr="00D20C3D">
        <w:rPr>
          <w:lang w:val="en-IN"/>
        </w:rPr>
        <w:t xml:space="preserve">In </w:t>
      </w:r>
      <w:r w:rsidRPr="00D20C3D">
        <w:rPr>
          <w:b/>
          <w:bCs/>
          <w:lang w:val="en-IN"/>
        </w:rPr>
        <w:t>HR Department VNET</w:t>
      </w:r>
      <w:r w:rsidRPr="00D20C3D">
        <w:rPr>
          <w:lang w:val="en-IN"/>
        </w:rPr>
        <w:t>:</w:t>
      </w:r>
    </w:p>
    <w:p w14:paraId="38328C63" w14:textId="77777777" w:rsidR="00D20C3D" w:rsidRPr="00D20C3D" w:rsidRDefault="00D20C3D" w:rsidP="00D20C3D">
      <w:pPr>
        <w:numPr>
          <w:ilvl w:val="1"/>
          <w:numId w:val="11"/>
        </w:numPr>
        <w:rPr>
          <w:lang w:val="en-IN"/>
        </w:rPr>
      </w:pPr>
      <w:r w:rsidRPr="00D20C3D">
        <w:rPr>
          <w:lang w:val="en-IN"/>
        </w:rPr>
        <w:t xml:space="preserve">Deploy a </w:t>
      </w:r>
      <w:r w:rsidRPr="00D20C3D">
        <w:rPr>
          <w:b/>
          <w:bCs/>
          <w:lang w:val="en-IN"/>
        </w:rPr>
        <w:t>Linux VM</w:t>
      </w:r>
      <w:r w:rsidRPr="00D20C3D">
        <w:rPr>
          <w:lang w:val="en-IN"/>
        </w:rPr>
        <w:t>.</w:t>
      </w:r>
    </w:p>
    <w:p w14:paraId="06408284" w14:textId="77777777" w:rsidR="00D20C3D" w:rsidRPr="00D20C3D" w:rsidRDefault="00D20C3D" w:rsidP="00D20C3D">
      <w:pPr>
        <w:numPr>
          <w:ilvl w:val="1"/>
          <w:numId w:val="11"/>
        </w:numPr>
        <w:rPr>
          <w:lang w:val="en-IN"/>
        </w:rPr>
      </w:pPr>
      <w:r w:rsidRPr="00D20C3D">
        <w:rPr>
          <w:lang w:val="en-IN"/>
        </w:rPr>
        <w:t xml:space="preserve">Deploy a </w:t>
      </w:r>
      <w:r w:rsidRPr="00D20C3D">
        <w:rPr>
          <w:b/>
          <w:bCs/>
          <w:lang w:val="en-IN"/>
        </w:rPr>
        <w:t>Web App</w:t>
      </w:r>
      <w:r w:rsidRPr="00D20C3D">
        <w:rPr>
          <w:lang w:val="en-IN"/>
        </w:rPr>
        <w:t xml:space="preserve"> in the App Service for hosting the company's website.</w:t>
      </w:r>
    </w:p>
    <w:p w14:paraId="73DBBF8B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2. Establish Private Communication between IT and HR Departments</w:t>
      </w:r>
    </w:p>
    <w:p w14:paraId="50501D2C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Method:</w:t>
      </w:r>
    </w:p>
    <w:p w14:paraId="2C7C0D8F" w14:textId="77777777" w:rsidR="00D20C3D" w:rsidRPr="00D20C3D" w:rsidRDefault="00D20C3D" w:rsidP="00D20C3D">
      <w:pPr>
        <w:numPr>
          <w:ilvl w:val="0"/>
          <w:numId w:val="12"/>
        </w:numPr>
        <w:rPr>
          <w:lang w:val="en-IN"/>
        </w:rPr>
      </w:pPr>
      <w:r w:rsidRPr="00D20C3D">
        <w:rPr>
          <w:lang w:val="en-IN"/>
        </w:rPr>
        <w:t xml:space="preserve">Use </w:t>
      </w:r>
      <w:r w:rsidRPr="00D20C3D">
        <w:rPr>
          <w:b/>
          <w:bCs/>
          <w:lang w:val="en-IN"/>
        </w:rPr>
        <w:t>VNET Peering</w:t>
      </w:r>
      <w:r w:rsidRPr="00D20C3D">
        <w:rPr>
          <w:lang w:val="en-IN"/>
        </w:rPr>
        <w:t xml:space="preserve"> to enable communication between the virtual networks.</w:t>
      </w:r>
    </w:p>
    <w:p w14:paraId="2E20E1FE" w14:textId="77777777" w:rsidR="00D20C3D" w:rsidRPr="00D20C3D" w:rsidRDefault="00D20C3D" w:rsidP="00D20C3D">
      <w:pPr>
        <w:numPr>
          <w:ilvl w:val="1"/>
          <w:numId w:val="12"/>
        </w:numPr>
        <w:rPr>
          <w:lang w:val="en-IN"/>
        </w:rPr>
      </w:pPr>
      <w:r w:rsidRPr="00D20C3D">
        <w:rPr>
          <w:lang w:val="en-IN"/>
        </w:rPr>
        <w:t>Peering between VNet-IT and VNet-HR.</w:t>
      </w:r>
    </w:p>
    <w:p w14:paraId="3E8AAC35" w14:textId="77777777" w:rsidR="00D20C3D" w:rsidRPr="00D20C3D" w:rsidRDefault="00D20C3D" w:rsidP="00D20C3D">
      <w:pPr>
        <w:numPr>
          <w:ilvl w:val="1"/>
          <w:numId w:val="12"/>
        </w:numPr>
        <w:rPr>
          <w:lang w:val="en-IN"/>
        </w:rPr>
      </w:pPr>
      <w:r w:rsidRPr="00D20C3D">
        <w:rPr>
          <w:lang w:val="en-IN"/>
        </w:rPr>
        <w:t xml:space="preserve">Ensure </w:t>
      </w:r>
      <w:r w:rsidRPr="00D20C3D">
        <w:rPr>
          <w:b/>
          <w:bCs/>
          <w:lang w:val="en-IN"/>
        </w:rPr>
        <w:t>Allow Forwarded Traffic</w:t>
      </w:r>
      <w:r w:rsidRPr="00D20C3D">
        <w:rPr>
          <w:lang w:val="en-IN"/>
        </w:rPr>
        <w:t xml:space="preserve">, </w:t>
      </w:r>
      <w:r w:rsidRPr="00D20C3D">
        <w:rPr>
          <w:b/>
          <w:bCs/>
          <w:lang w:val="en-IN"/>
        </w:rPr>
        <w:t>Allow Gateway Transit</w:t>
      </w:r>
      <w:r w:rsidRPr="00D20C3D">
        <w:rPr>
          <w:lang w:val="en-IN"/>
        </w:rPr>
        <w:t xml:space="preserve">, and </w:t>
      </w:r>
      <w:r w:rsidRPr="00D20C3D">
        <w:rPr>
          <w:b/>
          <w:bCs/>
          <w:lang w:val="en-IN"/>
        </w:rPr>
        <w:t>Allow Virtual Network Access</w:t>
      </w:r>
      <w:r w:rsidRPr="00D20C3D">
        <w:rPr>
          <w:lang w:val="en-IN"/>
        </w:rPr>
        <w:t xml:space="preserve"> are enabled for bidirectional communication.</w:t>
      </w:r>
    </w:p>
    <w:p w14:paraId="68FD4C69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Steps:</w:t>
      </w:r>
    </w:p>
    <w:p w14:paraId="58694C35" w14:textId="77777777" w:rsidR="00D20C3D" w:rsidRPr="00D20C3D" w:rsidRDefault="00D20C3D" w:rsidP="00D20C3D">
      <w:pPr>
        <w:numPr>
          <w:ilvl w:val="0"/>
          <w:numId w:val="13"/>
        </w:numPr>
        <w:rPr>
          <w:lang w:val="en-IN"/>
        </w:rPr>
      </w:pPr>
      <w:r w:rsidRPr="00D20C3D">
        <w:rPr>
          <w:lang w:val="en-IN"/>
        </w:rPr>
        <w:t>In the Azure Portal:</w:t>
      </w:r>
    </w:p>
    <w:p w14:paraId="5A9D74F4" w14:textId="77777777" w:rsidR="00D20C3D" w:rsidRPr="00D20C3D" w:rsidRDefault="00D20C3D" w:rsidP="00D20C3D">
      <w:pPr>
        <w:numPr>
          <w:ilvl w:val="1"/>
          <w:numId w:val="13"/>
        </w:numPr>
        <w:rPr>
          <w:lang w:val="en-IN"/>
        </w:rPr>
      </w:pPr>
      <w:r w:rsidRPr="00D20C3D">
        <w:rPr>
          <w:lang w:val="en-IN"/>
        </w:rPr>
        <w:t xml:space="preserve">Navigate to the </w:t>
      </w:r>
      <w:r w:rsidRPr="00D20C3D">
        <w:rPr>
          <w:b/>
          <w:bCs/>
          <w:lang w:val="en-IN"/>
        </w:rPr>
        <w:t>Virtual Network</w:t>
      </w:r>
      <w:r w:rsidRPr="00D20C3D">
        <w:rPr>
          <w:lang w:val="en-IN"/>
        </w:rPr>
        <w:t xml:space="preserve"> for each department.</w:t>
      </w:r>
    </w:p>
    <w:p w14:paraId="659C9D77" w14:textId="77777777" w:rsidR="00D20C3D" w:rsidRPr="00D20C3D" w:rsidRDefault="00D20C3D" w:rsidP="00D20C3D">
      <w:pPr>
        <w:numPr>
          <w:ilvl w:val="1"/>
          <w:numId w:val="13"/>
        </w:numPr>
        <w:rPr>
          <w:lang w:val="en-IN"/>
        </w:rPr>
      </w:pPr>
      <w:r w:rsidRPr="00D20C3D">
        <w:rPr>
          <w:lang w:val="en-IN"/>
        </w:rPr>
        <w:t xml:space="preserve">Set up </w:t>
      </w:r>
      <w:r w:rsidRPr="00D20C3D">
        <w:rPr>
          <w:b/>
          <w:bCs/>
          <w:lang w:val="en-IN"/>
        </w:rPr>
        <w:t>VNET Peering</w:t>
      </w:r>
      <w:r w:rsidRPr="00D20C3D">
        <w:rPr>
          <w:lang w:val="en-IN"/>
        </w:rPr>
        <w:t xml:space="preserve"> between the two VNETs.</w:t>
      </w:r>
    </w:p>
    <w:p w14:paraId="4451BC7E" w14:textId="77777777" w:rsidR="00D20C3D" w:rsidRPr="00D20C3D" w:rsidRDefault="00D20C3D" w:rsidP="00D20C3D">
      <w:pPr>
        <w:numPr>
          <w:ilvl w:val="1"/>
          <w:numId w:val="13"/>
        </w:numPr>
        <w:rPr>
          <w:lang w:val="en-IN"/>
        </w:rPr>
      </w:pPr>
      <w:r w:rsidRPr="00D20C3D">
        <w:rPr>
          <w:lang w:val="en-IN"/>
        </w:rPr>
        <w:lastRenderedPageBreak/>
        <w:t>Configure the routing to allow communication between the subnets.</w:t>
      </w:r>
    </w:p>
    <w:p w14:paraId="0EB8F496" w14:textId="77777777" w:rsidR="00D20C3D" w:rsidRPr="00D20C3D" w:rsidRDefault="00D20C3D" w:rsidP="00D20C3D">
      <w:pPr>
        <w:numPr>
          <w:ilvl w:val="1"/>
          <w:numId w:val="13"/>
        </w:numPr>
        <w:rPr>
          <w:lang w:val="en-IN"/>
        </w:rPr>
      </w:pPr>
      <w:r w:rsidRPr="00D20C3D">
        <w:rPr>
          <w:lang w:val="en-IN"/>
        </w:rPr>
        <w:t>Confirm private IP address communication between VMs across the peered networks.</w:t>
      </w:r>
    </w:p>
    <w:p w14:paraId="688BC48E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3. Use Azure DNS for Domain Names</w:t>
      </w:r>
    </w:p>
    <w:p w14:paraId="55005FEA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Steps:</w:t>
      </w:r>
    </w:p>
    <w:p w14:paraId="0A6C762B" w14:textId="77777777" w:rsidR="00D20C3D" w:rsidRPr="00D20C3D" w:rsidRDefault="00D20C3D" w:rsidP="00D20C3D">
      <w:pPr>
        <w:numPr>
          <w:ilvl w:val="0"/>
          <w:numId w:val="14"/>
        </w:numPr>
        <w:rPr>
          <w:lang w:val="en-IN"/>
        </w:rPr>
      </w:pPr>
      <w:r w:rsidRPr="00D20C3D">
        <w:rPr>
          <w:lang w:val="en-IN"/>
        </w:rPr>
        <w:t xml:space="preserve">Set up </w:t>
      </w:r>
      <w:r w:rsidRPr="00D20C3D">
        <w:rPr>
          <w:b/>
          <w:bCs/>
          <w:lang w:val="en-IN"/>
        </w:rPr>
        <w:t>Azure DNS Zone</w:t>
      </w:r>
      <w:r w:rsidRPr="00D20C3D">
        <w:rPr>
          <w:lang w:val="en-IN"/>
        </w:rPr>
        <w:t xml:space="preserve"> to assign a domain name to the DNS server.</w:t>
      </w:r>
    </w:p>
    <w:p w14:paraId="7DFE0125" w14:textId="77777777" w:rsidR="00D20C3D" w:rsidRPr="00D20C3D" w:rsidRDefault="00D20C3D" w:rsidP="00D20C3D">
      <w:pPr>
        <w:numPr>
          <w:ilvl w:val="1"/>
          <w:numId w:val="14"/>
        </w:numPr>
        <w:rPr>
          <w:lang w:val="en-IN"/>
        </w:rPr>
      </w:pPr>
      <w:r w:rsidRPr="00D20C3D">
        <w:rPr>
          <w:lang w:val="en-IN"/>
        </w:rPr>
        <w:t xml:space="preserve">Create a new </w:t>
      </w:r>
      <w:r w:rsidRPr="00D20C3D">
        <w:rPr>
          <w:b/>
          <w:bCs/>
          <w:lang w:val="en-IN"/>
        </w:rPr>
        <w:t>DNS Zone</w:t>
      </w:r>
      <w:r w:rsidRPr="00D20C3D">
        <w:rPr>
          <w:lang w:val="en-IN"/>
        </w:rPr>
        <w:t xml:space="preserve"> (e.g., xyzcorp.local).</w:t>
      </w:r>
    </w:p>
    <w:p w14:paraId="147EEB1F" w14:textId="77777777" w:rsidR="00D20C3D" w:rsidRPr="00D20C3D" w:rsidRDefault="00D20C3D" w:rsidP="00D20C3D">
      <w:pPr>
        <w:numPr>
          <w:ilvl w:val="1"/>
          <w:numId w:val="14"/>
        </w:numPr>
        <w:rPr>
          <w:lang w:val="en-IN"/>
        </w:rPr>
      </w:pPr>
      <w:r w:rsidRPr="00D20C3D">
        <w:rPr>
          <w:lang w:val="en-IN"/>
        </w:rPr>
        <w:t xml:space="preserve">Add </w:t>
      </w:r>
      <w:r w:rsidRPr="00D20C3D">
        <w:rPr>
          <w:b/>
          <w:bCs/>
          <w:lang w:val="en-IN"/>
        </w:rPr>
        <w:t>A records</w:t>
      </w:r>
      <w:r w:rsidRPr="00D20C3D">
        <w:rPr>
          <w:lang w:val="en-IN"/>
        </w:rPr>
        <w:t xml:space="preserve"> for:</w:t>
      </w:r>
    </w:p>
    <w:p w14:paraId="640EAF58" w14:textId="77777777" w:rsidR="00D20C3D" w:rsidRPr="00D20C3D" w:rsidRDefault="00D20C3D" w:rsidP="00D20C3D">
      <w:pPr>
        <w:numPr>
          <w:ilvl w:val="2"/>
          <w:numId w:val="14"/>
        </w:numPr>
        <w:rPr>
          <w:lang w:val="en-IN"/>
        </w:rPr>
      </w:pPr>
      <w:r w:rsidRPr="00D20C3D">
        <w:rPr>
          <w:lang w:val="en-IN"/>
        </w:rPr>
        <w:t>DNS Server VM (e.g., dns.xyzcorp.local -&gt; Private IP of DNS server)</w:t>
      </w:r>
    </w:p>
    <w:p w14:paraId="2269ADD2" w14:textId="77777777" w:rsidR="00D20C3D" w:rsidRPr="00D20C3D" w:rsidRDefault="00D20C3D" w:rsidP="00D20C3D">
      <w:pPr>
        <w:numPr>
          <w:ilvl w:val="2"/>
          <w:numId w:val="14"/>
        </w:numPr>
        <w:rPr>
          <w:lang w:val="en-IN"/>
        </w:rPr>
      </w:pPr>
      <w:r w:rsidRPr="00D20C3D">
        <w:rPr>
          <w:lang w:val="en-IN"/>
        </w:rPr>
        <w:t>Web App in HR (e.g., webapp.xyzcorp.local -&gt; Private IP of Web App)</w:t>
      </w:r>
    </w:p>
    <w:p w14:paraId="4B3E0584" w14:textId="77777777" w:rsidR="00D20C3D" w:rsidRPr="00D20C3D" w:rsidRDefault="00D20C3D" w:rsidP="00D20C3D">
      <w:pPr>
        <w:numPr>
          <w:ilvl w:val="1"/>
          <w:numId w:val="14"/>
        </w:numPr>
        <w:rPr>
          <w:lang w:val="en-IN"/>
        </w:rPr>
      </w:pPr>
      <w:r w:rsidRPr="00D20C3D">
        <w:rPr>
          <w:lang w:val="en-IN"/>
        </w:rPr>
        <w:t xml:space="preserve">Configure the </w:t>
      </w:r>
      <w:r w:rsidRPr="00D20C3D">
        <w:rPr>
          <w:b/>
          <w:bCs/>
          <w:lang w:val="en-IN"/>
        </w:rPr>
        <w:t>DNS Server</w:t>
      </w:r>
      <w:r w:rsidRPr="00D20C3D">
        <w:rPr>
          <w:lang w:val="en-IN"/>
        </w:rPr>
        <w:t xml:space="preserve"> with the Azure DNS Zone.</w:t>
      </w:r>
    </w:p>
    <w:p w14:paraId="25666395" w14:textId="77777777" w:rsidR="00D20C3D" w:rsidRPr="00D20C3D" w:rsidRDefault="00D20C3D" w:rsidP="00D20C3D">
      <w:pPr>
        <w:numPr>
          <w:ilvl w:val="1"/>
          <w:numId w:val="14"/>
        </w:numPr>
        <w:rPr>
          <w:lang w:val="en-IN"/>
        </w:rPr>
      </w:pPr>
      <w:r w:rsidRPr="00D20C3D">
        <w:rPr>
          <w:lang w:val="en-IN"/>
        </w:rPr>
        <w:t xml:space="preserve">Update the network settings of the virtual networks to use the </w:t>
      </w:r>
      <w:r w:rsidRPr="00D20C3D">
        <w:rPr>
          <w:b/>
          <w:bCs/>
          <w:lang w:val="en-IN"/>
        </w:rPr>
        <w:t>DNS Server</w:t>
      </w:r>
      <w:r w:rsidRPr="00D20C3D">
        <w:rPr>
          <w:lang w:val="en-IN"/>
        </w:rPr>
        <w:t xml:space="preserve"> as the DNS resolver for both VNet-IT and VNet-HR.</w:t>
      </w:r>
    </w:p>
    <w:p w14:paraId="640721AB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4. Ping the Private Address from the DNS Server to the Website</w:t>
      </w:r>
    </w:p>
    <w:p w14:paraId="00A39576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Steps:</w:t>
      </w:r>
    </w:p>
    <w:p w14:paraId="1EA97868" w14:textId="77777777" w:rsidR="00D20C3D" w:rsidRPr="00D20C3D" w:rsidRDefault="00D20C3D" w:rsidP="00D20C3D">
      <w:pPr>
        <w:numPr>
          <w:ilvl w:val="0"/>
          <w:numId w:val="15"/>
        </w:numPr>
        <w:rPr>
          <w:lang w:val="en-IN"/>
        </w:rPr>
      </w:pPr>
      <w:r w:rsidRPr="00D20C3D">
        <w:rPr>
          <w:lang w:val="en-IN"/>
        </w:rPr>
        <w:t xml:space="preserve">From the </w:t>
      </w:r>
      <w:r w:rsidRPr="00D20C3D">
        <w:rPr>
          <w:b/>
          <w:bCs/>
          <w:lang w:val="en-IN"/>
        </w:rPr>
        <w:t>DNS Server VM</w:t>
      </w:r>
      <w:r w:rsidRPr="00D20C3D">
        <w:rPr>
          <w:lang w:val="en-IN"/>
        </w:rPr>
        <w:t xml:space="preserve"> in the IT department:</w:t>
      </w:r>
    </w:p>
    <w:p w14:paraId="667CEB85" w14:textId="77777777" w:rsidR="00D20C3D" w:rsidRPr="00D20C3D" w:rsidRDefault="00D20C3D" w:rsidP="00D20C3D">
      <w:pPr>
        <w:numPr>
          <w:ilvl w:val="1"/>
          <w:numId w:val="15"/>
        </w:numPr>
        <w:rPr>
          <w:lang w:val="en-IN"/>
        </w:rPr>
      </w:pPr>
      <w:r w:rsidRPr="00D20C3D">
        <w:rPr>
          <w:lang w:val="en-IN"/>
        </w:rPr>
        <w:t>Use nslookup to verify that the DNS resolution works for webapp.xyzcorp.local.</w:t>
      </w:r>
    </w:p>
    <w:p w14:paraId="61644C6E" w14:textId="77777777" w:rsidR="00D20C3D" w:rsidRPr="00D20C3D" w:rsidRDefault="00D20C3D" w:rsidP="00D20C3D">
      <w:pPr>
        <w:numPr>
          <w:ilvl w:val="1"/>
          <w:numId w:val="15"/>
        </w:numPr>
        <w:rPr>
          <w:lang w:val="en-IN"/>
        </w:rPr>
      </w:pPr>
      <w:r w:rsidRPr="00D20C3D">
        <w:rPr>
          <w:lang w:val="en-IN"/>
        </w:rPr>
        <w:t>Use ping to test connectivity to the Web App's private IP address (or domain name).</w:t>
      </w:r>
    </w:p>
    <w:p w14:paraId="5FD50AE6" w14:textId="77777777" w:rsidR="00D20C3D" w:rsidRPr="00D20C3D" w:rsidRDefault="00D20C3D" w:rsidP="00D20C3D">
      <w:pPr>
        <w:numPr>
          <w:ilvl w:val="1"/>
          <w:numId w:val="15"/>
        </w:numPr>
        <w:rPr>
          <w:lang w:val="en-IN"/>
        </w:rPr>
      </w:pPr>
      <w:r w:rsidRPr="00D20C3D">
        <w:rPr>
          <w:lang w:val="en-IN"/>
        </w:rPr>
        <w:t xml:space="preserve">Open a browser on the </w:t>
      </w:r>
      <w:r w:rsidRPr="00D20C3D">
        <w:rPr>
          <w:b/>
          <w:bCs/>
          <w:lang w:val="en-IN"/>
        </w:rPr>
        <w:t>DNS Server VM</w:t>
      </w:r>
      <w:r w:rsidRPr="00D20C3D">
        <w:rPr>
          <w:lang w:val="en-IN"/>
        </w:rPr>
        <w:t xml:space="preserve"> and access the website using the assigned domain name (e.g., http://webapp.xyzcorp.local).</w:t>
      </w:r>
    </w:p>
    <w:p w14:paraId="0B100BD3" w14:textId="77777777" w:rsidR="00D20C3D" w:rsidRPr="00D20C3D" w:rsidRDefault="00D20C3D" w:rsidP="00D20C3D">
      <w:pPr>
        <w:rPr>
          <w:b/>
          <w:bCs/>
          <w:lang w:val="en-IN"/>
        </w:rPr>
      </w:pPr>
      <w:r w:rsidRPr="00D20C3D">
        <w:rPr>
          <w:b/>
          <w:bCs/>
          <w:lang w:val="en-IN"/>
        </w:rPr>
        <w:t>Summary of Required Tasks:</w:t>
      </w:r>
    </w:p>
    <w:p w14:paraId="01A25135" w14:textId="77777777" w:rsidR="00D20C3D" w:rsidRPr="00D20C3D" w:rsidRDefault="00D20C3D" w:rsidP="00D20C3D">
      <w:pPr>
        <w:numPr>
          <w:ilvl w:val="0"/>
          <w:numId w:val="16"/>
        </w:numPr>
        <w:rPr>
          <w:lang w:val="en-IN"/>
        </w:rPr>
      </w:pPr>
      <w:r w:rsidRPr="00D20C3D">
        <w:rPr>
          <w:lang w:val="en-IN"/>
        </w:rPr>
        <w:t>Create VNETs for IT and HR departments with appropriate subnets.</w:t>
      </w:r>
    </w:p>
    <w:p w14:paraId="4B121088" w14:textId="77777777" w:rsidR="00D20C3D" w:rsidRPr="00D20C3D" w:rsidRDefault="00D20C3D" w:rsidP="00D20C3D">
      <w:pPr>
        <w:numPr>
          <w:ilvl w:val="0"/>
          <w:numId w:val="16"/>
        </w:numPr>
        <w:rPr>
          <w:lang w:val="en-IN"/>
        </w:rPr>
      </w:pPr>
      <w:r w:rsidRPr="00D20C3D">
        <w:rPr>
          <w:lang w:val="en-IN"/>
        </w:rPr>
        <w:t>Deploy Linux VMs in both VNETs, along with a DNS server in the IT department and a web app in the HR department.</w:t>
      </w:r>
    </w:p>
    <w:p w14:paraId="0F1106AE" w14:textId="77777777" w:rsidR="00D20C3D" w:rsidRPr="00D20C3D" w:rsidRDefault="00D20C3D" w:rsidP="00D20C3D">
      <w:pPr>
        <w:numPr>
          <w:ilvl w:val="0"/>
          <w:numId w:val="16"/>
        </w:numPr>
        <w:rPr>
          <w:lang w:val="en-IN"/>
        </w:rPr>
      </w:pPr>
      <w:r w:rsidRPr="00D20C3D">
        <w:rPr>
          <w:lang w:val="en-IN"/>
        </w:rPr>
        <w:t>Establish private communication between the VMs by using VNET peering.</w:t>
      </w:r>
    </w:p>
    <w:p w14:paraId="1B39F4EA" w14:textId="77777777" w:rsidR="00D20C3D" w:rsidRPr="00D20C3D" w:rsidRDefault="00D20C3D" w:rsidP="00D20C3D">
      <w:pPr>
        <w:numPr>
          <w:ilvl w:val="0"/>
          <w:numId w:val="16"/>
        </w:numPr>
        <w:rPr>
          <w:lang w:val="en-IN"/>
        </w:rPr>
      </w:pPr>
      <w:r w:rsidRPr="00D20C3D">
        <w:rPr>
          <w:lang w:val="en-IN"/>
        </w:rPr>
        <w:t>Set up Azure DNS to assign domain names to the DNS server and the web app.</w:t>
      </w:r>
    </w:p>
    <w:p w14:paraId="19757539" w14:textId="77777777" w:rsidR="00D20C3D" w:rsidRPr="00D20C3D" w:rsidRDefault="00D20C3D" w:rsidP="00D20C3D">
      <w:pPr>
        <w:numPr>
          <w:ilvl w:val="0"/>
          <w:numId w:val="16"/>
        </w:numPr>
        <w:rPr>
          <w:lang w:val="en-IN"/>
        </w:rPr>
      </w:pPr>
      <w:r w:rsidRPr="00D20C3D">
        <w:rPr>
          <w:lang w:val="en-IN"/>
        </w:rPr>
        <w:lastRenderedPageBreak/>
        <w:t>Test communication by pinging and resolving DNS records to ensure the DNS server can reach the web app in the HR department.</w:t>
      </w:r>
    </w:p>
    <w:p w14:paraId="1C6D73A6" w14:textId="6C282879" w:rsidR="00D20C3D" w:rsidRPr="00D20C3D" w:rsidRDefault="00D20C3D" w:rsidP="00D20C3D">
      <w:pPr>
        <w:rPr>
          <w:lang w:val="en-IN"/>
        </w:rPr>
      </w:pPr>
      <w:r w:rsidRPr="00D20C3D">
        <w:rPr>
          <w:lang w:val="en-IN"/>
        </w:rPr>
        <w:t>This setup will enable private communication between the departments while maintaining secure and isolated networks.</w:t>
      </w:r>
    </w:p>
    <w:p w14:paraId="05346140" w14:textId="613EDFA4" w:rsidR="00E2247A" w:rsidRDefault="00E2247A"/>
    <w:sectPr w:rsidR="00E224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9679C0"/>
    <w:multiLevelType w:val="multilevel"/>
    <w:tmpl w:val="F4DE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941418"/>
    <w:multiLevelType w:val="multilevel"/>
    <w:tmpl w:val="3468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717A0"/>
    <w:multiLevelType w:val="multilevel"/>
    <w:tmpl w:val="292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D6054"/>
    <w:multiLevelType w:val="multilevel"/>
    <w:tmpl w:val="9032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4782A"/>
    <w:multiLevelType w:val="multilevel"/>
    <w:tmpl w:val="5FD8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67E76"/>
    <w:multiLevelType w:val="multilevel"/>
    <w:tmpl w:val="8BD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D2AEE"/>
    <w:multiLevelType w:val="multilevel"/>
    <w:tmpl w:val="3602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3978961">
    <w:abstractNumId w:val="8"/>
  </w:num>
  <w:num w:numId="2" w16cid:durableId="293296597">
    <w:abstractNumId w:val="6"/>
  </w:num>
  <w:num w:numId="3" w16cid:durableId="1985112946">
    <w:abstractNumId w:val="5"/>
  </w:num>
  <w:num w:numId="4" w16cid:durableId="1084719093">
    <w:abstractNumId w:val="4"/>
  </w:num>
  <w:num w:numId="5" w16cid:durableId="1638950822">
    <w:abstractNumId w:val="7"/>
  </w:num>
  <w:num w:numId="6" w16cid:durableId="177236628">
    <w:abstractNumId w:val="3"/>
  </w:num>
  <w:num w:numId="7" w16cid:durableId="353655183">
    <w:abstractNumId w:val="2"/>
  </w:num>
  <w:num w:numId="8" w16cid:durableId="900675308">
    <w:abstractNumId w:val="1"/>
  </w:num>
  <w:num w:numId="9" w16cid:durableId="594749646">
    <w:abstractNumId w:val="0"/>
  </w:num>
  <w:num w:numId="10" w16cid:durableId="484129957">
    <w:abstractNumId w:val="11"/>
  </w:num>
  <w:num w:numId="11" w16cid:durableId="426998762">
    <w:abstractNumId w:val="14"/>
  </w:num>
  <w:num w:numId="12" w16cid:durableId="770274438">
    <w:abstractNumId w:val="10"/>
  </w:num>
  <w:num w:numId="13" w16cid:durableId="727530213">
    <w:abstractNumId w:val="9"/>
  </w:num>
  <w:num w:numId="14" w16cid:durableId="1262253709">
    <w:abstractNumId w:val="12"/>
  </w:num>
  <w:num w:numId="15" w16cid:durableId="29498171">
    <w:abstractNumId w:val="13"/>
  </w:num>
  <w:num w:numId="16" w16cid:durableId="983509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778"/>
    <w:rsid w:val="00975C0C"/>
    <w:rsid w:val="00AA1D8D"/>
    <w:rsid w:val="00B47730"/>
    <w:rsid w:val="00CB0664"/>
    <w:rsid w:val="00D20C3D"/>
    <w:rsid w:val="00E2247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BFD52E"/>
  <w14:defaultImageDpi w14:val="300"/>
  <w15:docId w15:val="{401730ED-38E5-47C4-92F2-9ECB97ED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1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9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0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0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2</cp:revision>
  <dcterms:created xsi:type="dcterms:W3CDTF">2013-12-23T23:15:00Z</dcterms:created>
  <dcterms:modified xsi:type="dcterms:W3CDTF">2024-09-26T16:29:00Z</dcterms:modified>
  <cp:category/>
</cp:coreProperties>
</file>