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49BBB" w14:textId="77777777" w:rsidR="0067297F" w:rsidRPr="0067297F" w:rsidRDefault="0067297F" w:rsidP="0067297F">
      <w:pPr>
        <w:rPr>
          <w:b/>
          <w:bCs/>
        </w:rPr>
      </w:pPr>
      <w:r w:rsidRPr="0067297F">
        <w:rPr>
          <w:b/>
          <w:bCs/>
        </w:rPr>
        <w:t>1. Add 2 Nodes to Jenkins Master</w:t>
      </w:r>
    </w:p>
    <w:p w14:paraId="077717A0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Open Jenkins Dashboard</w:t>
      </w:r>
      <w:r w:rsidRPr="0067297F">
        <w:t>:</w:t>
      </w:r>
    </w:p>
    <w:p w14:paraId="7ED1FB8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Open your Jenkins instance in a web browser (e.g., http://your-jenkins-url).</w:t>
      </w:r>
    </w:p>
    <w:p w14:paraId="58ACA41E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Manage Jenkins</w:t>
      </w:r>
      <w:r w:rsidRPr="0067297F">
        <w:t>:</w:t>
      </w:r>
    </w:p>
    <w:p w14:paraId="722106C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"Manage Jenkins" from the sidebar on the left.</w:t>
      </w:r>
    </w:p>
    <w:p w14:paraId="780F3353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Manage Nodes and Clouds</w:t>
      </w:r>
      <w:r w:rsidRPr="0067297F">
        <w:t>:</w:t>
      </w:r>
    </w:p>
    <w:p w14:paraId="7A30E85E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"Manage Nodes and Clouds" under the System Configuration section.</w:t>
      </w:r>
    </w:p>
    <w:p w14:paraId="414F49AC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Create New Node</w:t>
      </w:r>
      <w:r w:rsidRPr="0067297F">
        <w:t>:</w:t>
      </w:r>
    </w:p>
    <w:p w14:paraId="19CA1824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"New Node" (usually located on the left-hand side of the Manage Nodes page).</w:t>
      </w:r>
    </w:p>
    <w:p w14:paraId="790CC995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Enter a name for the node (e.g., Node1, Node2).</w:t>
      </w:r>
    </w:p>
    <w:p w14:paraId="7A9E5548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Select "Permanent Agent" and click "OK".</w:t>
      </w:r>
    </w:p>
    <w:p w14:paraId="273AAA9C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Configure Node</w:t>
      </w:r>
      <w:r w:rsidRPr="0067297F">
        <w:t>:</w:t>
      </w:r>
    </w:p>
    <w:p w14:paraId="10AFFB77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Description</w:t>
      </w:r>
      <w:r w:rsidRPr="0067297F">
        <w:t>: Optionally provide a description for the node.</w:t>
      </w:r>
    </w:p>
    <w:p w14:paraId="4A4EC11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Remote Root Directory</w:t>
      </w:r>
      <w:r w:rsidRPr="0067297F">
        <w:t>: Set the path where Jenkins will store files on the node (e.g., /home/</w:t>
      </w:r>
      <w:proofErr w:type="spellStart"/>
      <w:r w:rsidRPr="0067297F">
        <w:t>jenkins</w:t>
      </w:r>
      <w:proofErr w:type="spellEnd"/>
      <w:r w:rsidRPr="0067297F">
        <w:t>).</w:t>
      </w:r>
    </w:p>
    <w:p w14:paraId="4A51BC4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Labels</w:t>
      </w:r>
      <w:r w:rsidRPr="0067297F">
        <w:t xml:space="preserve">: Add labels to identify the node (e.g., </w:t>
      </w:r>
      <w:proofErr w:type="spellStart"/>
      <w:r w:rsidRPr="0067297F">
        <w:t>linux</w:t>
      </w:r>
      <w:proofErr w:type="spellEnd"/>
      <w:r w:rsidRPr="0067297F">
        <w:t>, build).</w:t>
      </w:r>
    </w:p>
    <w:p w14:paraId="3CB01F5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Usage</w:t>
      </w:r>
      <w:r w:rsidRPr="0067297F">
        <w:t>: Specify how the node should be used (e.g., "Use this node as much as possible").</w:t>
      </w:r>
    </w:p>
    <w:p w14:paraId="4BAE637B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Launch Method</w:t>
      </w:r>
      <w:r w:rsidRPr="0067297F">
        <w:t>: Select how Jenkins should connect to this node (e.g., "Launch agents via SSH").</w:t>
      </w:r>
    </w:p>
    <w:p w14:paraId="7C2B4597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Host</w:t>
      </w:r>
      <w:r w:rsidRPr="0067297F">
        <w:t>: Enter the IP address or hostname of the node.</w:t>
      </w:r>
    </w:p>
    <w:p w14:paraId="23199EE1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Credentials</w:t>
      </w:r>
      <w:r w:rsidRPr="0067297F">
        <w:t>: Add SSH credentials for the node.</w:t>
      </w:r>
    </w:p>
    <w:p w14:paraId="28F0DC4E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Remote FS Root</w:t>
      </w:r>
      <w:r w:rsidRPr="0067297F">
        <w:t>: Enter the root directory for Jenkins on the node.</w:t>
      </w:r>
    </w:p>
    <w:p w14:paraId="3B406983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Host Key Verification Strategy</w:t>
      </w:r>
      <w:r w:rsidRPr="0067297F">
        <w:t>: Configure host key verification if needed.</w:t>
      </w:r>
    </w:p>
    <w:p w14:paraId="311CA3E0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Save and Connect Node</w:t>
      </w:r>
      <w:r w:rsidRPr="0067297F">
        <w:t>:</w:t>
      </w:r>
    </w:p>
    <w:p w14:paraId="32C7A7A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"Save" to create the node.</w:t>
      </w:r>
    </w:p>
    <w:p w14:paraId="3078C036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Ensure the node is connected and online. The node will appear in the list with a status indicating if it's connected.</w:t>
      </w:r>
    </w:p>
    <w:p w14:paraId="2372B714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Repeat for the Second Node</w:t>
      </w:r>
      <w:r w:rsidRPr="0067297F">
        <w:t>:</w:t>
      </w:r>
    </w:p>
    <w:p w14:paraId="02E63D7B" w14:textId="77777777" w:rsidR="0067297F" w:rsidRDefault="0067297F" w:rsidP="0067297F">
      <w:pPr>
        <w:numPr>
          <w:ilvl w:val="1"/>
          <w:numId w:val="19"/>
        </w:numPr>
      </w:pPr>
      <w:r w:rsidRPr="0067297F">
        <w:t>Follow the same steps to add the second node with appropriate configurations.</w:t>
      </w:r>
    </w:p>
    <w:p w14:paraId="68F5EEA5" w14:textId="3B7855E9" w:rsidR="0067297F" w:rsidRPr="0067297F" w:rsidRDefault="0067297F" w:rsidP="0067297F">
      <w:r w:rsidRPr="0067297F">
        <w:lastRenderedPageBreak/>
        <w:drawing>
          <wp:inline distT="0" distB="0" distL="0" distR="0" wp14:anchorId="12849DD8" wp14:editId="09399059">
            <wp:extent cx="5731510" cy="1174750"/>
            <wp:effectExtent l="0" t="0" r="2540" b="6350"/>
            <wp:docPr id="12480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4889" w14:textId="77777777" w:rsidR="0067297F" w:rsidRDefault="0067297F" w:rsidP="0067297F">
      <w:pPr>
        <w:rPr>
          <w:b/>
          <w:bCs/>
        </w:rPr>
      </w:pPr>
      <w:r w:rsidRPr="0067297F">
        <w:rPr>
          <w:b/>
          <w:bCs/>
        </w:rPr>
        <w:t>2. Create Jenkins Jobs</w:t>
      </w:r>
    </w:p>
    <w:p w14:paraId="42C665DD" w14:textId="08233671" w:rsidR="00BF3CBB" w:rsidRDefault="00791CC8" w:rsidP="0067297F">
      <w:pPr>
        <w:rPr>
          <w:b/>
          <w:bCs/>
        </w:rPr>
      </w:pPr>
      <w:r w:rsidRPr="00791CC8">
        <w:rPr>
          <w:b/>
          <w:bCs/>
        </w:rPr>
        <w:drawing>
          <wp:inline distT="0" distB="0" distL="0" distR="0" wp14:anchorId="49EC4BFE" wp14:editId="3459B28B">
            <wp:extent cx="5731510" cy="2774315"/>
            <wp:effectExtent l="0" t="0" r="2540" b="6985"/>
            <wp:docPr id="5077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10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FD8" w14:textId="77777777" w:rsidR="00BF3CBB" w:rsidRDefault="00BF3CBB" w:rsidP="0067297F">
      <w:pPr>
        <w:rPr>
          <w:b/>
          <w:bCs/>
        </w:rPr>
      </w:pPr>
    </w:p>
    <w:p w14:paraId="7F917D13" w14:textId="702346F3" w:rsidR="00BF3CBB" w:rsidRDefault="00BF3CBB" w:rsidP="0067297F">
      <w:pPr>
        <w:rPr>
          <w:b/>
          <w:bCs/>
        </w:rPr>
      </w:pPr>
    </w:p>
    <w:p w14:paraId="1CE28C38" w14:textId="77777777" w:rsidR="00BF3CBB" w:rsidRDefault="00BF3CBB" w:rsidP="0067297F">
      <w:pPr>
        <w:rPr>
          <w:b/>
          <w:bCs/>
        </w:rPr>
      </w:pPr>
    </w:p>
    <w:p w14:paraId="79588FFB" w14:textId="1465CAEC" w:rsidR="00BF3CBB" w:rsidRDefault="00BF3CBB" w:rsidP="0067297F">
      <w:pPr>
        <w:rPr>
          <w:b/>
          <w:bCs/>
        </w:rPr>
      </w:pPr>
    </w:p>
    <w:p w14:paraId="74EF7ABE" w14:textId="56622A3A" w:rsidR="00BF3CBB" w:rsidRDefault="00E701AC" w:rsidP="0067297F">
      <w:pPr>
        <w:rPr>
          <w:b/>
          <w:bCs/>
        </w:rPr>
      </w:pPr>
      <w:r w:rsidRPr="00E701AC">
        <w:rPr>
          <w:b/>
          <w:bCs/>
        </w:rPr>
        <w:drawing>
          <wp:inline distT="0" distB="0" distL="0" distR="0" wp14:anchorId="0EFAE079" wp14:editId="1C8941A7">
            <wp:extent cx="5731510" cy="3125470"/>
            <wp:effectExtent l="0" t="0" r="2540" b="0"/>
            <wp:docPr id="25912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2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09C2" w14:textId="77777777" w:rsidR="00E701AC" w:rsidRDefault="00E701AC" w:rsidP="0067297F">
      <w:pPr>
        <w:rPr>
          <w:b/>
          <w:bCs/>
        </w:rPr>
      </w:pPr>
    </w:p>
    <w:p w14:paraId="3B49EC01" w14:textId="12B88207" w:rsidR="00E701AC" w:rsidRDefault="00E701AC" w:rsidP="0067297F">
      <w:pPr>
        <w:rPr>
          <w:b/>
          <w:bCs/>
        </w:rPr>
      </w:pPr>
      <w:r w:rsidRPr="00E701AC">
        <w:rPr>
          <w:b/>
          <w:bCs/>
        </w:rPr>
        <w:drawing>
          <wp:inline distT="0" distB="0" distL="0" distR="0" wp14:anchorId="4B60F526" wp14:editId="302E1AB7">
            <wp:extent cx="5731510" cy="2593975"/>
            <wp:effectExtent l="0" t="0" r="2540" b="0"/>
            <wp:docPr id="113457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918" w14:textId="77777777" w:rsidR="00791CC8" w:rsidRDefault="00791CC8" w:rsidP="0067297F">
      <w:pPr>
        <w:rPr>
          <w:b/>
          <w:bCs/>
        </w:rPr>
      </w:pPr>
    </w:p>
    <w:p w14:paraId="33398BC9" w14:textId="77777777" w:rsidR="00791CC8" w:rsidRPr="0067297F" w:rsidRDefault="00791CC8" w:rsidP="0067297F">
      <w:pPr>
        <w:rPr>
          <w:b/>
          <w:bCs/>
        </w:rPr>
      </w:pPr>
    </w:p>
    <w:sectPr w:rsidR="00791CC8" w:rsidRPr="0067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DC0"/>
    <w:multiLevelType w:val="multilevel"/>
    <w:tmpl w:val="78E4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7F39"/>
    <w:multiLevelType w:val="multilevel"/>
    <w:tmpl w:val="20F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448A7"/>
    <w:multiLevelType w:val="multilevel"/>
    <w:tmpl w:val="F6A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3D16"/>
    <w:multiLevelType w:val="multilevel"/>
    <w:tmpl w:val="7830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66EC9"/>
    <w:multiLevelType w:val="multilevel"/>
    <w:tmpl w:val="B05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14E2C"/>
    <w:multiLevelType w:val="multilevel"/>
    <w:tmpl w:val="874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12ACB"/>
    <w:multiLevelType w:val="multilevel"/>
    <w:tmpl w:val="C1FE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B1179"/>
    <w:multiLevelType w:val="multilevel"/>
    <w:tmpl w:val="F1AE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F6755"/>
    <w:multiLevelType w:val="multilevel"/>
    <w:tmpl w:val="D26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126E3"/>
    <w:multiLevelType w:val="multilevel"/>
    <w:tmpl w:val="234A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A1B27"/>
    <w:multiLevelType w:val="multilevel"/>
    <w:tmpl w:val="BFF2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C63A1"/>
    <w:multiLevelType w:val="multilevel"/>
    <w:tmpl w:val="B05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82F5C"/>
    <w:multiLevelType w:val="multilevel"/>
    <w:tmpl w:val="40DA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7545B"/>
    <w:multiLevelType w:val="multilevel"/>
    <w:tmpl w:val="FBC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B567B"/>
    <w:multiLevelType w:val="multilevel"/>
    <w:tmpl w:val="DAD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D7C6F"/>
    <w:multiLevelType w:val="multilevel"/>
    <w:tmpl w:val="1A7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14BCC"/>
    <w:multiLevelType w:val="multilevel"/>
    <w:tmpl w:val="34C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37C07"/>
    <w:multiLevelType w:val="multilevel"/>
    <w:tmpl w:val="FD9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203DD7"/>
    <w:multiLevelType w:val="multilevel"/>
    <w:tmpl w:val="3F6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76C94"/>
    <w:multiLevelType w:val="multilevel"/>
    <w:tmpl w:val="81B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62C57"/>
    <w:multiLevelType w:val="multilevel"/>
    <w:tmpl w:val="633C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BB7965"/>
    <w:multiLevelType w:val="multilevel"/>
    <w:tmpl w:val="C3C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0853">
    <w:abstractNumId w:val="6"/>
  </w:num>
  <w:num w:numId="2" w16cid:durableId="419722885">
    <w:abstractNumId w:val="21"/>
  </w:num>
  <w:num w:numId="3" w16cid:durableId="1280334456">
    <w:abstractNumId w:val="3"/>
  </w:num>
  <w:num w:numId="4" w16cid:durableId="940141077">
    <w:abstractNumId w:val="1"/>
  </w:num>
  <w:num w:numId="5" w16cid:durableId="1841430712">
    <w:abstractNumId w:val="20"/>
  </w:num>
  <w:num w:numId="6" w16cid:durableId="1658533376">
    <w:abstractNumId w:val="9"/>
  </w:num>
  <w:num w:numId="7" w16cid:durableId="449471627">
    <w:abstractNumId w:val="7"/>
  </w:num>
  <w:num w:numId="8" w16cid:durableId="1373849169">
    <w:abstractNumId w:val="19"/>
  </w:num>
  <w:num w:numId="9" w16cid:durableId="2055736387">
    <w:abstractNumId w:val="10"/>
  </w:num>
  <w:num w:numId="10" w16cid:durableId="165750985">
    <w:abstractNumId w:val="4"/>
  </w:num>
  <w:num w:numId="11" w16cid:durableId="898904742">
    <w:abstractNumId w:val="11"/>
  </w:num>
  <w:num w:numId="12" w16cid:durableId="803236680">
    <w:abstractNumId w:val="12"/>
  </w:num>
  <w:num w:numId="13" w16cid:durableId="1194072819">
    <w:abstractNumId w:val="8"/>
  </w:num>
  <w:num w:numId="14" w16cid:durableId="951979843">
    <w:abstractNumId w:val="2"/>
  </w:num>
  <w:num w:numId="15" w16cid:durableId="1201895119">
    <w:abstractNumId w:val="16"/>
  </w:num>
  <w:num w:numId="16" w16cid:durableId="525020322">
    <w:abstractNumId w:val="15"/>
  </w:num>
  <w:num w:numId="17" w16cid:durableId="613290791">
    <w:abstractNumId w:val="17"/>
  </w:num>
  <w:num w:numId="18" w16cid:durableId="1170220271">
    <w:abstractNumId w:val="0"/>
  </w:num>
  <w:num w:numId="19" w16cid:durableId="2138252625">
    <w:abstractNumId w:val="5"/>
  </w:num>
  <w:num w:numId="20" w16cid:durableId="317656877">
    <w:abstractNumId w:val="14"/>
  </w:num>
  <w:num w:numId="21" w16cid:durableId="248974395">
    <w:abstractNumId w:val="18"/>
  </w:num>
  <w:num w:numId="22" w16cid:durableId="362443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D1"/>
    <w:rsid w:val="00035A66"/>
    <w:rsid w:val="001459B5"/>
    <w:rsid w:val="002B6198"/>
    <w:rsid w:val="003C16AE"/>
    <w:rsid w:val="0047276A"/>
    <w:rsid w:val="004B4E02"/>
    <w:rsid w:val="0064325A"/>
    <w:rsid w:val="0067297F"/>
    <w:rsid w:val="00791CC8"/>
    <w:rsid w:val="00795499"/>
    <w:rsid w:val="00864ED1"/>
    <w:rsid w:val="0099403E"/>
    <w:rsid w:val="009A242E"/>
    <w:rsid w:val="00BF3CBB"/>
    <w:rsid w:val="00E701AC"/>
    <w:rsid w:val="00E71306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C410"/>
  <w15:chartTrackingRefBased/>
  <w15:docId w15:val="{6C756943-38FF-49A4-A8EB-2D08C9B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cp:lastPrinted>2024-09-07T05:58:00Z</cp:lastPrinted>
  <dcterms:created xsi:type="dcterms:W3CDTF">2024-09-07T08:27:00Z</dcterms:created>
  <dcterms:modified xsi:type="dcterms:W3CDTF">2024-09-07T08:27:00Z</dcterms:modified>
</cp:coreProperties>
</file>