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833" w:rsidRPr="00C26833" w:rsidRDefault="00C26833" w:rsidP="00C26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To achieve such </w:t>
      </w:r>
      <w:r w:rsidRPr="00C26833">
        <w:rPr>
          <w:rFonts w:ascii="Times New Roman" w:eastAsia="Times New Roman" w:hAnsi="Times New Roman" w:cs="Times New Roman"/>
          <w:b/>
          <w:bCs/>
          <w:sz w:val="24"/>
          <w:szCs w:val="24"/>
        </w:rPr>
        <w:t>thermal segmentation of slices into categories like Core, Shells, Overhangs, and Hatches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C26833">
        <w:rPr>
          <w:rFonts w:ascii="Courier New" w:eastAsia="Times New Roman" w:hAnsi="Courier New" w:cs="Courier New"/>
          <w:sz w:val="20"/>
          <w:szCs w:val="20"/>
        </w:rPr>
        <w:t>libslic3r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, you will need to </w:t>
      </w:r>
      <w:r w:rsidRPr="00C26833">
        <w:rPr>
          <w:rFonts w:ascii="Times New Roman" w:eastAsia="Times New Roman" w:hAnsi="Times New Roman" w:cs="Times New Roman"/>
          <w:b/>
          <w:bCs/>
          <w:sz w:val="24"/>
          <w:szCs w:val="24"/>
        </w:rPr>
        <w:t>extend the slicing pipeline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26833">
        <w:rPr>
          <w:rFonts w:ascii="Times New Roman" w:eastAsia="Times New Roman" w:hAnsi="Times New Roman" w:cs="Times New Roman"/>
          <w:b/>
          <w:bCs/>
          <w:sz w:val="24"/>
          <w:szCs w:val="24"/>
        </w:rPr>
        <w:t>modify the data model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 to support these detailed segment types. You’re essentially transforming </w:t>
      </w:r>
      <w:r w:rsidRPr="00C26833">
        <w:rPr>
          <w:rFonts w:ascii="Courier New" w:eastAsia="Times New Roman" w:hAnsi="Courier New" w:cs="Courier New"/>
          <w:sz w:val="20"/>
          <w:szCs w:val="20"/>
        </w:rPr>
        <w:t>libslic3r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 from an extrusion slicer into a </w:t>
      </w:r>
      <w:r w:rsidRPr="00C26833">
        <w:rPr>
          <w:rFonts w:ascii="Times New Roman" w:eastAsia="Times New Roman" w:hAnsi="Times New Roman" w:cs="Times New Roman"/>
          <w:b/>
          <w:bCs/>
          <w:sz w:val="24"/>
          <w:szCs w:val="24"/>
        </w:rPr>
        <w:t>thermal-aware vector generator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 for SLM, so this requires some structural changes.</w:t>
      </w:r>
    </w:p>
    <w:p w:rsidR="00C26833" w:rsidRPr="00C26833" w:rsidRDefault="00C26833" w:rsidP="00C26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26833" w:rsidRPr="00C26833" w:rsidRDefault="00C26833" w:rsidP="00C26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833">
        <w:rPr>
          <w:rFonts w:ascii="Times New Roman" w:eastAsia="Times New Roman" w:hAnsi="Times New Roman" w:cs="Times New Roman"/>
          <w:b/>
          <w:bCs/>
          <w:sz w:val="36"/>
          <w:szCs w:val="36"/>
        </w:rPr>
        <w:t>🧩 Step-by-Step Guide to Add Thermal Segment Types</w:t>
      </w:r>
    </w:p>
    <w:p w:rsidR="00C26833" w:rsidRPr="00C26833" w:rsidRDefault="00C26833" w:rsidP="00C26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26833" w:rsidRPr="00C26833" w:rsidRDefault="00C26833" w:rsidP="00C26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83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26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1: Define Your Segment Types in an Enum</w:t>
      </w:r>
    </w:p>
    <w:p w:rsidR="00C26833" w:rsidRPr="00C26833" w:rsidRDefault="00C26833" w:rsidP="00C26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>Create a new enum similar to what you’ve written in your post, e.g.,: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cpp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enum ThermalSegmentType {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CoreContour_Volume           = 1,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CoreContour_Overhang         = 2,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HollowShell1Contour_Volume   = 3,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HollowShell1Contour_Overhang = 4,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HollowShell2Contour_Volume   = 5,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HollowShell2Contour_Overhang = 6,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CoreOverhangHatch            = 7,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CoreNormalHatch              = 8,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CoreContourHatch             = 9,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HollowShell1OverhangHatch    = 10,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HollowShell1NormalHatch      = 11,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HollowShell1ContourHatch     = 12,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HollowShell2OverhangHatch    = 13,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HollowShell2NormalHatch      = 14,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HollowShell2ContourHatch     = 15,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SupportContourVolume         = 16,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SupportHatch                 = 17,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PointSequence                = 18,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ExternalSupports             = 19,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CoreContourHatchOverhang     = 20,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HollowShell1ContourHatchOverhang = 21,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HollowShell2ContourHatchOverhang = 22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};</w:t>
      </w:r>
    </w:p>
    <w:p w:rsidR="00C26833" w:rsidRPr="00C26833" w:rsidRDefault="00C26833" w:rsidP="00C26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Put this enum in a shared header file, such as </w:t>
      </w:r>
      <w:r w:rsidRPr="00C26833">
        <w:rPr>
          <w:rFonts w:ascii="Courier New" w:eastAsia="Times New Roman" w:hAnsi="Courier New" w:cs="Courier New"/>
          <w:sz w:val="20"/>
          <w:szCs w:val="20"/>
        </w:rPr>
        <w:t>ThermalSegmentType.hpp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6833" w:rsidRPr="00C26833" w:rsidRDefault="00C26833" w:rsidP="00C26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26833" w:rsidRPr="00C26833" w:rsidRDefault="00C26833" w:rsidP="00C26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83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26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2: Extend </w:t>
      </w:r>
      <w:r w:rsidRPr="00C26833">
        <w:rPr>
          <w:rFonts w:ascii="Courier New" w:eastAsia="Times New Roman" w:hAnsi="Courier New" w:cs="Courier New"/>
          <w:b/>
          <w:bCs/>
          <w:sz w:val="20"/>
          <w:szCs w:val="20"/>
        </w:rPr>
        <w:t>ExtrusionEntity</w:t>
      </w:r>
      <w:r w:rsidRPr="00C26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 Create a New Class</w:t>
      </w:r>
    </w:p>
    <w:p w:rsidR="00C26833" w:rsidRPr="00C26833" w:rsidRDefault="00C26833" w:rsidP="00C26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>Since you're not doing extrusion, you can:</w:t>
      </w:r>
    </w:p>
    <w:p w:rsidR="00C26833" w:rsidRPr="00C26833" w:rsidRDefault="00C26833" w:rsidP="00C26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new class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, e.g., </w:t>
      </w:r>
      <w:r w:rsidRPr="00C26833">
        <w:rPr>
          <w:rFonts w:ascii="Courier New" w:eastAsia="Times New Roman" w:hAnsi="Courier New" w:cs="Courier New"/>
          <w:sz w:val="20"/>
          <w:szCs w:val="20"/>
        </w:rPr>
        <w:t>ScanSegment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, which stores a path and a </w:t>
      </w:r>
      <w:r w:rsidRPr="00C26833">
        <w:rPr>
          <w:rFonts w:ascii="Courier New" w:eastAsia="Times New Roman" w:hAnsi="Courier New" w:cs="Courier New"/>
          <w:sz w:val="20"/>
          <w:szCs w:val="20"/>
        </w:rPr>
        <w:t>ThermalSegmentType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cpp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struct ScanSegment {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Polylines geometry;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ThermalSegmentType type;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};</w:t>
      </w:r>
    </w:p>
    <w:p w:rsidR="00C26833" w:rsidRPr="00C26833" w:rsidRDefault="00C26833" w:rsidP="00C26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You can also subclass </w:t>
      </w:r>
      <w:r w:rsidRPr="00C26833">
        <w:rPr>
          <w:rFonts w:ascii="Courier New" w:eastAsia="Times New Roman" w:hAnsi="Courier New" w:cs="Courier New"/>
          <w:sz w:val="20"/>
          <w:szCs w:val="20"/>
        </w:rPr>
        <w:t>ExtrusionEntityCollection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 if you prefer to reuse existing infrastructure.</w:t>
      </w:r>
    </w:p>
    <w:p w:rsidR="00C26833" w:rsidRPr="00C26833" w:rsidRDefault="00C26833" w:rsidP="00C26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26833" w:rsidRPr="00C26833" w:rsidRDefault="00C26833" w:rsidP="00C26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83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26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3: Modify </w:t>
      </w:r>
      <w:r w:rsidRPr="00C26833">
        <w:rPr>
          <w:rFonts w:ascii="Courier New" w:eastAsia="Times New Roman" w:hAnsi="Courier New" w:cs="Courier New"/>
          <w:b/>
          <w:bCs/>
          <w:sz w:val="20"/>
          <w:szCs w:val="20"/>
        </w:rPr>
        <w:t>LayerRegion</w:t>
      </w:r>
      <w:r w:rsidRPr="00C26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Store Segments</w:t>
      </w:r>
    </w:p>
    <w:p w:rsidR="00C26833" w:rsidRPr="00C26833" w:rsidRDefault="00C26833" w:rsidP="00C26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C26833">
        <w:rPr>
          <w:rFonts w:ascii="Courier New" w:eastAsia="Times New Roman" w:hAnsi="Courier New" w:cs="Courier New"/>
          <w:sz w:val="20"/>
          <w:szCs w:val="20"/>
        </w:rPr>
        <w:t>LayerRegion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 (or a new custom class you derive from it), store segmented data: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cpp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std::vector&lt;ScanSegment&gt; scan_segments;</w:t>
      </w:r>
    </w:p>
    <w:p w:rsidR="00C26833" w:rsidRPr="00C26833" w:rsidRDefault="00C26833" w:rsidP="00C26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>Modify or override the method:</w:t>
      </w:r>
    </w:p>
    <w:p w:rsidR="00C26833" w:rsidRPr="00C26833" w:rsidRDefault="00C26833" w:rsidP="00C268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LayerRegion::fill_surfaces()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 → replace standard </w:t>
      </w:r>
      <w:r w:rsidRPr="00C26833">
        <w:rPr>
          <w:rFonts w:ascii="Courier New" w:eastAsia="Times New Roman" w:hAnsi="Courier New" w:cs="Courier New"/>
          <w:sz w:val="20"/>
          <w:szCs w:val="20"/>
        </w:rPr>
        <w:t>Fill*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 calls with logic that determines the thermal segment and fills </w:t>
      </w:r>
      <w:r w:rsidRPr="00C26833">
        <w:rPr>
          <w:rFonts w:ascii="Courier New" w:eastAsia="Times New Roman" w:hAnsi="Courier New" w:cs="Courier New"/>
          <w:sz w:val="20"/>
          <w:szCs w:val="20"/>
        </w:rPr>
        <w:t>scan_segments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6833" w:rsidRPr="00C26833" w:rsidRDefault="00C26833" w:rsidP="00C26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cpp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if (region_is_core &amp;&amp; is_on_volume)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scan_segments.push_back({generated_paths, CoreNormalHatch});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else if (region_is_shell1 &amp;&amp; is_on_overhang)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scan_segments.push_back({generated_paths, HollowShell1OverhangHatch});</w:t>
      </w:r>
    </w:p>
    <w:p w:rsidR="00C26833" w:rsidRPr="00C26833" w:rsidRDefault="00C26833" w:rsidP="00C26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26833" w:rsidRPr="00C26833" w:rsidRDefault="00C26833" w:rsidP="00C26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83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26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4: Extend </w:t>
      </w:r>
      <w:r w:rsidRPr="00C26833">
        <w:rPr>
          <w:rFonts w:ascii="Courier New" w:eastAsia="Times New Roman" w:hAnsi="Courier New" w:cs="Courier New"/>
          <w:b/>
          <w:bCs/>
          <w:sz w:val="20"/>
          <w:szCs w:val="20"/>
        </w:rPr>
        <w:t>PrintLayer</w:t>
      </w:r>
      <w:r w:rsidRPr="00C26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 </w:t>
      </w:r>
      <w:r w:rsidRPr="00C26833">
        <w:rPr>
          <w:rFonts w:ascii="Courier New" w:eastAsia="Times New Roman" w:hAnsi="Courier New" w:cs="Courier New"/>
          <w:b/>
          <w:bCs/>
          <w:sz w:val="20"/>
          <w:szCs w:val="20"/>
        </w:rPr>
        <w:t>PrintObject</w:t>
      </w:r>
      <w:r w:rsidRPr="00C26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Organize by Layer</w:t>
      </w:r>
    </w:p>
    <w:p w:rsidR="00C26833" w:rsidRPr="00C26833" w:rsidRDefault="00C26833" w:rsidP="00C26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You’ll need to collect all </w:t>
      </w:r>
      <w:r w:rsidRPr="00C26833">
        <w:rPr>
          <w:rFonts w:ascii="Courier New" w:eastAsia="Times New Roman" w:hAnsi="Courier New" w:cs="Courier New"/>
          <w:sz w:val="20"/>
          <w:szCs w:val="20"/>
        </w:rPr>
        <w:t>ScanSegment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s from all </w:t>
      </w:r>
      <w:r w:rsidRPr="00C26833">
        <w:rPr>
          <w:rFonts w:ascii="Courier New" w:eastAsia="Times New Roman" w:hAnsi="Courier New" w:cs="Courier New"/>
          <w:sz w:val="20"/>
          <w:szCs w:val="20"/>
        </w:rPr>
        <w:t>LayerRegion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s in a given layer. Modify </w:t>
      </w:r>
      <w:r w:rsidRPr="00C26833">
        <w:rPr>
          <w:rFonts w:ascii="Courier New" w:eastAsia="Times New Roman" w:hAnsi="Courier New" w:cs="Courier New"/>
          <w:sz w:val="20"/>
          <w:szCs w:val="20"/>
        </w:rPr>
        <w:t>PrintLayer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 or a new container class: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cpp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std::vector&lt;ScanSegment&gt; all_segments;</w:t>
      </w:r>
    </w:p>
    <w:p w:rsidR="00C26833" w:rsidRPr="00C26833" w:rsidRDefault="00C26833" w:rsidP="00C26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Loop through all </w:t>
      </w:r>
      <w:r w:rsidRPr="00C26833">
        <w:rPr>
          <w:rFonts w:ascii="Courier New" w:eastAsia="Times New Roman" w:hAnsi="Courier New" w:cs="Courier New"/>
          <w:sz w:val="20"/>
          <w:szCs w:val="20"/>
        </w:rPr>
        <w:t>LayerRegion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>s and aggregate them.</w:t>
      </w:r>
    </w:p>
    <w:p w:rsidR="00C26833" w:rsidRPr="00C26833" w:rsidRDefault="00C26833" w:rsidP="00C26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26833" w:rsidRPr="00C26833" w:rsidRDefault="00C26833" w:rsidP="00C26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83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26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5: Bypass G-code and Export These Segments</w:t>
      </w:r>
    </w:p>
    <w:p w:rsidR="00C26833" w:rsidRPr="00C26833" w:rsidRDefault="00C26833" w:rsidP="00C26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>Instead of writing G-code, write a custom exporter: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cpp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class SLMExporter {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public: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void export_layer(const std::vector&lt;ScanSegment&gt; &amp;segments, const std::string &amp;filename);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};</w:t>
      </w:r>
    </w:p>
    <w:p w:rsidR="00C26833" w:rsidRPr="00C26833" w:rsidRDefault="00C26833" w:rsidP="00C26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>Output could be in CSV, JSON, XML, or a binary format understood by your SLM printer control software.</w:t>
      </w:r>
    </w:p>
    <w:p w:rsidR="00C26833" w:rsidRPr="00C26833" w:rsidRDefault="00C26833" w:rsidP="00C26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26833" w:rsidRPr="00C26833" w:rsidRDefault="00C26833" w:rsidP="00C26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83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268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6: (Optional) Geometry-Based Segmentation Logic</w:t>
      </w:r>
    </w:p>
    <w:p w:rsidR="00C26833" w:rsidRPr="00C26833" w:rsidRDefault="00C26833" w:rsidP="00C26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>Add logic to decide whether a region is:</w:t>
      </w:r>
    </w:p>
    <w:p w:rsidR="00C26833" w:rsidRPr="00C26833" w:rsidRDefault="00C26833" w:rsidP="00C26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b/>
          <w:bCs/>
          <w:sz w:val="24"/>
          <w:szCs w:val="24"/>
        </w:rPr>
        <w:t>Overhang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>: using overhang detection (check face normal vs. build direction)</w:t>
      </w:r>
    </w:p>
    <w:p w:rsidR="00C26833" w:rsidRPr="00C26833" w:rsidRDefault="00C26833" w:rsidP="00C26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b/>
          <w:bCs/>
          <w:sz w:val="24"/>
          <w:szCs w:val="24"/>
        </w:rPr>
        <w:t>Shell Level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>: based on distance from outer surface</w:t>
      </w:r>
    </w:p>
    <w:p w:rsidR="00C26833" w:rsidRPr="00C26833" w:rsidRDefault="00C26833" w:rsidP="00C26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b/>
          <w:bCs/>
          <w:sz w:val="24"/>
          <w:szCs w:val="24"/>
        </w:rPr>
        <w:t>Support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>: intersecting with support volumes</w:t>
      </w:r>
    </w:p>
    <w:p w:rsidR="00C26833" w:rsidRPr="00C26833" w:rsidRDefault="00C26833" w:rsidP="00C26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You might add these in a </w:t>
      </w:r>
      <w:r w:rsidRPr="00C26833">
        <w:rPr>
          <w:rFonts w:ascii="Courier New" w:eastAsia="Times New Roman" w:hAnsi="Courier New" w:cs="Courier New"/>
          <w:sz w:val="20"/>
          <w:szCs w:val="20"/>
        </w:rPr>
        <w:t>ThermalClassifier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 class: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cpp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class ThermalClassifier {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public: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 xml:space="preserve">    ThermalSegmentType classify(const Surface &amp;s, const RegionType &amp;region);</w:t>
      </w:r>
    </w:p>
    <w:p w:rsidR="00C26833" w:rsidRPr="00C26833" w:rsidRDefault="00C26833" w:rsidP="00C2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6833">
        <w:rPr>
          <w:rFonts w:ascii="Courier New" w:eastAsia="Times New Roman" w:hAnsi="Courier New" w:cs="Courier New"/>
          <w:sz w:val="20"/>
          <w:szCs w:val="20"/>
        </w:rPr>
        <w:t>};</w:t>
      </w:r>
    </w:p>
    <w:p w:rsidR="00C26833" w:rsidRPr="00C26833" w:rsidRDefault="00C26833" w:rsidP="00C26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26833" w:rsidRPr="00C26833" w:rsidRDefault="00C26833" w:rsidP="00C26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833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C268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Where to Hook in the Codebase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0"/>
        <w:gridCol w:w="5470"/>
      </w:tblGrid>
      <w:tr w:rsidR="00C26833" w:rsidRPr="00C26833" w:rsidTr="00C268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6833" w:rsidRPr="00C26833" w:rsidRDefault="00C26833" w:rsidP="00C26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68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C26833" w:rsidRPr="00C26833" w:rsidRDefault="00C26833" w:rsidP="00C26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68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C26833" w:rsidRPr="00C26833" w:rsidTr="00C26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833" w:rsidRPr="00C26833" w:rsidRDefault="00C26833" w:rsidP="00C26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833">
              <w:rPr>
                <w:rFonts w:ascii="Courier New" w:eastAsia="Times New Roman" w:hAnsi="Courier New" w:cs="Courier New"/>
                <w:sz w:val="20"/>
                <w:szCs w:val="20"/>
              </w:rPr>
              <w:t>src/LayerRegion.cpp</w:t>
            </w:r>
          </w:p>
        </w:tc>
        <w:tc>
          <w:tcPr>
            <w:tcW w:w="0" w:type="auto"/>
            <w:vAlign w:val="center"/>
            <w:hideMark/>
          </w:tcPr>
          <w:p w:rsidR="00C26833" w:rsidRPr="00C26833" w:rsidRDefault="00C26833" w:rsidP="00C26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Override </w:t>
            </w:r>
            <w:r w:rsidRPr="00C26833">
              <w:rPr>
                <w:rFonts w:ascii="Courier New" w:eastAsia="Times New Roman" w:hAnsi="Courier New" w:cs="Courier New"/>
                <w:sz w:val="20"/>
                <w:szCs w:val="20"/>
              </w:rPr>
              <w:t>fill_surfaces()</w:t>
            </w:r>
            <w:r w:rsidRPr="00C26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generate </w:t>
            </w:r>
            <w:r w:rsidRPr="00C26833">
              <w:rPr>
                <w:rFonts w:ascii="Courier New" w:eastAsia="Times New Roman" w:hAnsi="Courier New" w:cs="Courier New"/>
                <w:sz w:val="20"/>
                <w:szCs w:val="20"/>
              </w:rPr>
              <w:t>ScanSegment</w:t>
            </w:r>
            <w:r w:rsidRPr="00C26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instead of </w:t>
            </w:r>
            <w:r w:rsidRPr="00C26833">
              <w:rPr>
                <w:rFonts w:ascii="Courier New" w:eastAsia="Times New Roman" w:hAnsi="Courier New" w:cs="Courier New"/>
                <w:sz w:val="20"/>
                <w:szCs w:val="20"/>
              </w:rPr>
              <w:t>ExtrusionPaths</w:t>
            </w:r>
          </w:p>
        </w:tc>
      </w:tr>
      <w:tr w:rsidR="00C26833" w:rsidRPr="00C26833" w:rsidTr="00C26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833" w:rsidRPr="00C26833" w:rsidRDefault="00C26833" w:rsidP="00C26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833">
              <w:rPr>
                <w:rFonts w:ascii="Courier New" w:eastAsia="Times New Roman" w:hAnsi="Courier New" w:cs="Courier New"/>
                <w:sz w:val="20"/>
                <w:szCs w:val="20"/>
              </w:rPr>
              <w:t>src/PrintLayer.cpp</w:t>
            </w:r>
          </w:p>
        </w:tc>
        <w:tc>
          <w:tcPr>
            <w:tcW w:w="0" w:type="auto"/>
            <w:vAlign w:val="center"/>
            <w:hideMark/>
          </w:tcPr>
          <w:p w:rsidR="00C26833" w:rsidRPr="00C26833" w:rsidRDefault="00C26833" w:rsidP="00C26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833">
              <w:rPr>
                <w:rFonts w:ascii="Times New Roman" w:eastAsia="Times New Roman" w:hAnsi="Times New Roman" w:cs="Times New Roman"/>
                <w:sz w:val="24"/>
                <w:szCs w:val="24"/>
              </w:rPr>
              <w:t>Collect segments across regions</w:t>
            </w:r>
          </w:p>
        </w:tc>
      </w:tr>
      <w:tr w:rsidR="00C26833" w:rsidRPr="00C26833" w:rsidTr="00C26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833" w:rsidRPr="00C26833" w:rsidRDefault="00C26833" w:rsidP="00C26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833">
              <w:rPr>
                <w:rFonts w:ascii="Courier New" w:eastAsia="Times New Roman" w:hAnsi="Courier New" w:cs="Courier New"/>
                <w:sz w:val="20"/>
                <w:szCs w:val="20"/>
              </w:rPr>
              <w:t>src/PrintObject.cpp</w:t>
            </w:r>
          </w:p>
        </w:tc>
        <w:tc>
          <w:tcPr>
            <w:tcW w:w="0" w:type="auto"/>
            <w:vAlign w:val="center"/>
            <w:hideMark/>
          </w:tcPr>
          <w:p w:rsidR="00C26833" w:rsidRPr="00C26833" w:rsidRDefault="00C26833" w:rsidP="00C26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833">
              <w:rPr>
                <w:rFonts w:ascii="Times New Roman" w:eastAsia="Times New Roman" w:hAnsi="Times New Roman" w:cs="Times New Roman"/>
                <w:sz w:val="24"/>
                <w:szCs w:val="24"/>
              </w:rPr>
              <w:t>Possibly assign types based on part geometry</w:t>
            </w:r>
          </w:p>
        </w:tc>
      </w:tr>
      <w:tr w:rsidR="00C26833" w:rsidRPr="00C26833" w:rsidTr="00C26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833" w:rsidRPr="00C26833" w:rsidRDefault="00C26833" w:rsidP="00C26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833">
              <w:rPr>
                <w:rFonts w:ascii="Courier New" w:eastAsia="Times New Roman" w:hAnsi="Courier New" w:cs="Courier New"/>
                <w:sz w:val="20"/>
                <w:szCs w:val="20"/>
              </w:rPr>
              <w:t>src/exporters/SLMExporter.cpp</w:t>
            </w:r>
          </w:p>
        </w:tc>
        <w:tc>
          <w:tcPr>
            <w:tcW w:w="0" w:type="auto"/>
            <w:vAlign w:val="center"/>
            <w:hideMark/>
          </w:tcPr>
          <w:p w:rsidR="00C26833" w:rsidRPr="00C26833" w:rsidRDefault="00C26833" w:rsidP="00C26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833">
              <w:rPr>
                <w:rFonts w:ascii="Times New Roman" w:eastAsia="Times New Roman" w:hAnsi="Times New Roman" w:cs="Times New Roman"/>
                <w:sz w:val="24"/>
                <w:szCs w:val="24"/>
              </w:rPr>
              <w:t>Write your custom path format</w:t>
            </w:r>
          </w:p>
        </w:tc>
      </w:tr>
      <w:tr w:rsidR="00C26833" w:rsidRPr="00C26833" w:rsidTr="00C26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833" w:rsidRPr="00C26833" w:rsidRDefault="00C26833" w:rsidP="00C26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(New) </w:t>
            </w:r>
            <w:r w:rsidRPr="00C26833">
              <w:rPr>
                <w:rFonts w:ascii="Courier New" w:eastAsia="Times New Roman" w:hAnsi="Courier New" w:cs="Courier New"/>
                <w:sz w:val="20"/>
                <w:szCs w:val="20"/>
              </w:rPr>
              <w:t>ThermalSegmentType.hpp</w:t>
            </w:r>
          </w:p>
        </w:tc>
        <w:tc>
          <w:tcPr>
            <w:tcW w:w="0" w:type="auto"/>
            <w:vAlign w:val="center"/>
            <w:hideMark/>
          </w:tcPr>
          <w:p w:rsidR="00C26833" w:rsidRPr="00C26833" w:rsidRDefault="00C26833" w:rsidP="00C26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833">
              <w:rPr>
                <w:rFonts w:ascii="Times New Roman" w:eastAsia="Times New Roman" w:hAnsi="Times New Roman" w:cs="Times New Roman"/>
                <w:sz w:val="24"/>
                <w:szCs w:val="24"/>
              </w:rPr>
              <w:t>Define all your types cleanly</w:t>
            </w:r>
          </w:p>
        </w:tc>
      </w:tr>
      <w:tr w:rsidR="00C26833" w:rsidRPr="00C26833" w:rsidTr="00C26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833" w:rsidRPr="00C26833" w:rsidRDefault="00C26833" w:rsidP="00C26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8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(Optional) </w:t>
            </w:r>
            <w:r w:rsidRPr="00C26833">
              <w:rPr>
                <w:rFonts w:ascii="Courier New" w:eastAsia="Times New Roman" w:hAnsi="Courier New" w:cs="Courier New"/>
                <w:sz w:val="20"/>
                <w:szCs w:val="20"/>
              </w:rPr>
              <w:t>src/ThermalClassifier.cpp</w:t>
            </w:r>
          </w:p>
        </w:tc>
        <w:tc>
          <w:tcPr>
            <w:tcW w:w="0" w:type="auto"/>
            <w:vAlign w:val="center"/>
            <w:hideMark/>
          </w:tcPr>
          <w:p w:rsidR="00C26833" w:rsidRPr="00C26833" w:rsidRDefault="00C26833" w:rsidP="00C268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833">
              <w:rPr>
                <w:rFonts w:ascii="Times New Roman" w:eastAsia="Times New Roman" w:hAnsi="Times New Roman" w:cs="Times New Roman"/>
                <w:sz w:val="24"/>
                <w:szCs w:val="24"/>
              </w:rPr>
              <w:t>Add rules for overhang, shell classification</w:t>
            </w:r>
          </w:p>
        </w:tc>
      </w:tr>
    </w:tbl>
    <w:p w:rsidR="00C26833" w:rsidRPr="00C26833" w:rsidRDefault="00C26833" w:rsidP="00C26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26833" w:rsidRPr="00C26833" w:rsidRDefault="00C26833" w:rsidP="00C26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833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C268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Optional: Visual Debugging</w:t>
      </w:r>
    </w:p>
    <w:p w:rsidR="00C26833" w:rsidRPr="00C26833" w:rsidRDefault="00C26833" w:rsidP="00C26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>You can render the segment types using different colors in the GUI.</w:t>
      </w:r>
    </w:p>
    <w:p w:rsidR="00C26833" w:rsidRPr="00C26833" w:rsidRDefault="00C26833" w:rsidP="00C26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>Add segment type labels in SVG outputs (</w:t>
      </w:r>
      <w:r w:rsidRPr="00C26833">
        <w:rPr>
          <w:rFonts w:ascii="Courier New" w:eastAsia="Times New Roman" w:hAnsi="Courier New" w:cs="Courier New"/>
          <w:sz w:val="20"/>
          <w:szCs w:val="20"/>
        </w:rPr>
        <w:t>svg_export_layer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>) for inspection.</w:t>
      </w:r>
    </w:p>
    <w:p w:rsidR="00C26833" w:rsidRPr="00C26833" w:rsidRDefault="00C26833" w:rsidP="00C26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26833" w:rsidRPr="00C26833" w:rsidRDefault="00C26833" w:rsidP="00C26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Would you like a sample C++ struct and method to generate a </w:t>
      </w:r>
      <w:r w:rsidRPr="00C26833">
        <w:rPr>
          <w:rFonts w:ascii="Courier New" w:eastAsia="Times New Roman" w:hAnsi="Courier New" w:cs="Courier New"/>
          <w:sz w:val="20"/>
          <w:szCs w:val="20"/>
        </w:rPr>
        <w:t>CoreNormalHatch</w:t>
      </w:r>
      <w:r w:rsidRPr="00C26833">
        <w:rPr>
          <w:rFonts w:ascii="Times New Roman" w:eastAsia="Times New Roman" w:hAnsi="Times New Roman" w:cs="Times New Roman"/>
          <w:sz w:val="24"/>
          <w:szCs w:val="24"/>
        </w:rPr>
        <w:t xml:space="preserve"> scanline fill from a polygon?</w:t>
      </w:r>
    </w:p>
    <w:p w:rsidR="00C26833" w:rsidRPr="00C26833" w:rsidRDefault="00C26833" w:rsidP="00C26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>4o</w:t>
      </w:r>
    </w:p>
    <w:p w:rsidR="00C26833" w:rsidRPr="00C26833" w:rsidRDefault="00C26833" w:rsidP="00C2683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C26833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C26833" w:rsidRPr="00C26833" w:rsidRDefault="00C26833" w:rsidP="00C26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object w:dxaOrig="4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136.5pt;height:57.75pt" o:ole="">
            <v:imagedata r:id="rId5" o:title=""/>
          </v:shape>
          <w:control r:id="rId6" w:name="DefaultOcxName" w:shapeid="_x0000_i1049"/>
        </w:object>
      </w:r>
      <w:r w:rsidRPr="00C26833">
        <w:rPr>
          <w:rFonts w:ascii="Times New Roman" w:eastAsia="Times New Roman" w:hAnsi="Times New Roman" w:cs="Times New Roman"/>
          <w:sz w:val="24"/>
          <w:szCs w:val="24"/>
        </w:rPr>
        <w:pict/>
      </w:r>
    </w:p>
    <w:p w:rsidR="00C26833" w:rsidRPr="00C26833" w:rsidRDefault="00C26833" w:rsidP="00C26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6833" w:rsidRPr="00C26833" w:rsidRDefault="00C26833" w:rsidP="00C26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C26833" w:rsidRPr="00C26833" w:rsidRDefault="00C26833" w:rsidP="00C26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>Reason</w:t>
      </w:r>
    </w:p>
    <w:p w:rsidR="00C26833" w:rsidRPr="00C26833" w:rsidRDefault="00C26833" w:rsidP="00C26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>Deep research</w:t>
      </w:r>
    </w:p>
    <w:p w:rsidR="00C26833" w:rsidRPr="00C26833" w:rsidRDefault="00C26833" w:rsidP="00C26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833">
        <w:rPr>
          <w:rFonts w:ascii="Times New Roman" w:eastAsia="Times New Roman" w:hAnsi="Times New Roman" w:cs="Times New Roman"/>
          <w:sz w:val="24"/>
          <w:szCs w:val="24"/>
        </w:rPr>
        <w:t>Create image</w:t>
      </w:r>
    </w:p>
    <w:p w:rsidR="00C26833" w:rsidRPr="00C26833" w:rsidRDefault="00C26833" w:rsidP="00C2683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C26833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237FA0" w:rsidRDefault="00237FA0">
      <w:bookmarkStart w:id="0" w:name="_GoBack"/>
      <w:bookmarkEnd w:id="0"/>
    </w:p>
    <w:sectPr w:rsidR="00237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EC628E"/>
    <w:multiLevelType w:val="multilevel"/>
    <w:tmpl w:val="5B18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932954"/>
    <w:multiLevelType w:val="multilevel"/>
    <w:tmpl w:val="760E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55F24"/>
    <w:multiLevelType w:val="multilevel"/>
    <w:tmpl w:val="6060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16DA8"/>
    <w:multiLevelType w:val="multilevel"/>
    <w:tmpl w:val="0F2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833"/>
    <w:rsid w:val="00237FA0"/>
    <w:rsid w:val="00697C75"/>
    <w:rsid w:val="00C2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F509DC-A0ED-4B99-AB85-B6AAB759E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0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7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43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9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66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8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1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74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59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5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43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6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184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153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8178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12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668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9795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108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131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618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600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693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9132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7073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79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104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629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497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622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075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474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579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204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337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3187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142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872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262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398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350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877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7491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48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8891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489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473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429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466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627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4967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381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967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700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875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834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207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71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26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7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8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4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6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2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0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13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68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34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48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89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132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25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66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88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36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884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251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289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97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08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38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82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60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76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8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</dc:creator>
  <cp:keywords/>
  <dc:description/>
  <cp:lastModifiedBy>CUI</cp:lastModifiedBy>
  <cp:revision>2</cp:revision>
  <dcterms:created xsi:type="dcterms:W3CDTF">2025-05-08T08:59:00Z</dcterms:created>
  <dcterms:modified xsi:type="dcterms:W3CDTF">2025-05-08T08:59:00Z</dcterms:modified>
</cp:coreProperties>
</file>