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EFF28" w14:textId="11960720" w:rsidR="000F5AC1" w:rsidRDefault="007A2989" w:rsidP="007A2989">
      <w:pPr>
        <w:pStyle w:val="Title"/>
        <w:keepNext w:val="0"/>
        <w:keepLines w:val="0"/>
        <w:spacing w:after="0" w:line="240" w:lineRule="auto"/>
        <w:rPr>
          <w:b/>
        </w:rPr>
      </w:pPr>
      <w:bookmarkStart w:id="0" w:name="_vf7gf6g6wvqn" w:colFirst="0" w:colLast="0"/>
      <w:bookmarkEnd w:id="0"/>
      <w:r>
        <w:rPr>
          <w:b/>
        </w:rPr>
        <w:t xml:space="preserve"> </w:t>
      </w:r>
      <w:r w:rsidR="003A6987">
        <w:rPr>
          <w:b/>
        </w:rPr>
        <w:t>Project and Data Management Plan</w:t>
      </w:r>
    </w:p>
    <w:p w14:paraId="64CF797F" w14:textId="4B53D496" w:rsidR="000F5AC1" w:rsidRDefault="003A6987" w:rsidP="007A2989">
      <w:pPr>
        <w:pStyle w:val="Heading2"/>
        <w:keepNext w:val="0"/>
        <w:keepLines w:val="0"/>
        <w:spacing w:before="0" w:after="0" w:line="240" w:lineRule="auto"/>
        <w:jc w:val="center"/>
        <w:rPr>
          <w:b w:val="0"/>
        </w:rPr>
      </w:pPr>
      <w:bookmarkStart w:id="1" w:name="_q53sw2bkmznd"/>
      <w:bookmarkEnd w:id="1"/>
      <w:r>
        <w:t>Project Plan</w:t>
      </w:r>
    </w:p>
    <w:p w14:paraId="2BAFC7F0" w14:textId="77777777" w:rsidR="007A2989" w:rsidRDefault="003A6987" w:rsidP="007A2989">
      <w:pPr>
        <w:spacing w:line="240" w:lineRule="auto"/>
      </w:pPr>
      <w:r>
        <w:rPr>
          <w:b/>
        </w:rPr>
        <w:t xml:space="preserve">Project Title: </w:t>
      </w:r>
      <w:r>
        <w:t>Credit Scoring Model: Enhancing Creditworthiness Assessment Using Machine Learning</w:t>
      </w:r>
    </w:p>
    <w:p w14:paraId="4CD23632" w14:textId="1898743B" w:rsidR="000F5AC1" w:rsidRPr="007A2989" w:rsidRDefault="003A6987" w:rsidP="007A2989">
      <w:pPr>
        <w:spacing w:line="240" w:lineRule="auto"/>
      </w:pPr>
      <w:r>
        <w:rPr>
          <w:b/>
        </w:rPr>
        <w:t>Research Question:</w:t>
      </w:r>
    </w:p>
    <w:p w14:paraId="37760763" w14:textId="77777777" w:rsidR="000F5AC1" w:rsidRDefault="003A6987" w:rsidP="007A2989">
      <w:pPr>
        <w:numPr>
          <w:ilvl w:val="0"/>
          <w:numId w:val="1"/>
        </w:numPr>
        <w:spacing w:line="240" w:lineRule="auto"/>
      </w:pPr>
      <w:r>
        <w:t>What are the critical factors influencing creditworthiness?</w:t>
      </w:r>
    </w:p>
    <w:p w14:paraId="46063808" w14:textId="77777777" w:rsidR="000F5AC1" w:rsidRDefault="003A6987" w:rsidP="007A2989">
      <w:pPr>
        <w:numPr>
          <w:ilvl w:val="0"/>
          <w:numId w:val="1"/>
        </w:numPr>
        <w:spacing w:line="240" w:lineRule="auto"/>
      </w:pPr>
      <w:r>
        <w:t>How do different machine learning models (Logistic Regression, Random Forest, Multi-Layer Perceptron, and K-Nearest Neighbors) compare in accurately predicting the credit risk of loan applicants?</w:t>
      </w:r>
    </w:p>
    <w:p w14:paraId="77A0674A" w14:textId="77777777" w:rsidR="000F5AC1" w:rsidRDefault="003A6987" w:rsidP="007A2989">
      <w:pPr>
        <w:spacing w:line="240" w:lineRule="auto"/>
        <w:rPr>
          <w:b/>
        </w:rPr>
      </w:pPr>
      <w:r>
        <w:rPr>
          <w:b/>
        </w:rPr>
        <w:t>Project Objectives:</w:t>
      </w:r>
    </w:p>
    <w:p w14:paraId="5FA780A9" w14:textId="77777777" w:rsidR="000F5AC1" w:rsidRDefault="003A6987" w:rsidP="007A2989">
      <w:pPr>
        <w:numPr>
          <w:ilvl w:val="0"/>
          <w:numId w:val="10"/>
        </w:numPr>
        <w:spacing w:line="240" w:lineRule="auto"/>
      </w:pPr>
      <w:r>
        <w:t>Identify Key Factors:</w:t>
      </w:r>
    </w:p>
    <w:p w14:paraId="37FFBA1F" w14:textId="77777777" w:rsidR="000F5AC1" w:rsidRDefault="003A6987" w:rsidP="007A2989">
      <w:pPr>
        <w:numPr>
          <w:ilvl w:val="1"/>
          <w:numId w:val="10"/>
        </w:numPr>
        <w:spacing w:line="240" w:lineRule="auto"/>
      </w:pPr>
      <w:r>
        <w:t>Analyze the dataset to understand the distribution and significance of various features that influence creditworthiness.</w:t>
      </w:r>
    </w:p>
    <w:p w14:paraId="68941239" w14:textId="77777777" w:rsidR="000F5AC1" w:rsidRDefault="003A6987" w:rsidP="007A2989">
      <w:pPr>
        <w:numPr>
          <w:ilvl w:val="1"/>
          <w:numId w:val="10"/>
        </w:numPr>
        <w:spacing w:line="240" w:lineRule="auto"/>
      </w:pPr>
      <w:r>
        <w:t>Determine which attributes are most indicative of an individual's or company's likelihood to default on a loan.</w:t>
      </w:r>
    </w:p>
    <w:p w14:paraId="138C022E" w14:textId="77777777" w:rsidR="000F5AC1" w:rsidRDefault="00DD556F" w:rsidP="007A2989">
      <w:pPr>
        <w:numPr>
          <w:ilvl w:val="0"/>
          <w:numId w:val="10"/>
        </w:numPr>
        <w:spacing w:line="240" w:lineRule="auto"/>
      </w:pPr>
      <w:r>
        <w:t xml:space="preserve">ML </w:t>
      </w:r>
      <w:r w:rsidR="003A6987">
        <w:t>Model Comparison:</w:t>
      </w:r>
    </w:p>
    <w:p w14:paraId="7D3C60A5" w14:textId="77777777" w:rsidR="000F5AC1" w:rsidRDefault="003A6987" w:rsidP="007A2989">
      <w:pPr>
        <w:numPr>
          <w:ilvl w:val="1"/>
          <w:numId w:val="10"/>
        </w:numPr>
        <w:spacing w:line="240" w:lineRule="auto"/>
      </w:pPr>
      <w:r>
        <w:t>Develop and train four machine learning models: Logistic Regression, Random Forest, Multi-Layer Perceptron (MLP), and K-Nearest Neighbors (KNN).</w:t>
      </w:r>
    </w:p>
    <w:p w14:paraId="10549427" w14:textId="77777777" w:rsidR="000F5AC1" w:rsidRDefault="003A6987" w:rsidP="007A2989">
      <w:pPr>
        <w:numPr>
          <w:ilvl w:val="1"/>
          <w:numId w:val="10"/>
        </w:numPr>
        <w:spacing w:line="240" w:lineRule="auto"/>
      </w:pPr>
      <w:r>
        <w:t>Compare these models based on their accuracy, precision, recall, F1 score, and AUC-ROC to determine which model best predicts credit risk.</w:t>
      </w:r>
    </w:p>
    <w:p w14:paraId="17C45989" w14:textId="77777777" w:rsidR="000F5AC1" w:rsidRDefault="003A6987" w:rsidP="007A2989">
      <w:pPr>
        <w:spacing w:line="240" w:lineRule="auto"/>
      </w:pPr>
      <w:r>
        <w:rPr>
          <w:b/>
        </w:rPr>
        <w:t>Summary of Project and Background:</w:t>
      </w:r>
      <w:r>
        <w:rPr>
          <w:b/>
        </w:rPr>
        <w:br/>
      </w:r>
      <w:r>
        <w:t>Accurate credit scoring models are crucial for financial institutions to minimize the risk of loan defaults and optimize their lending decisions. This project aims to develop a robust machine learning model to assess the creditworthiness of individuals or companies. By analyzing a comprehensive dataset from the Kaggle competition "Home Credit Default Risk," this project will identify key factors that contribute to creditworthiness. The project will also involve a comparative analysis of various machine learning models to determine the most effective technique for predicting credit risk.</w:t>
      </w:r>
    </w:p>
    <w:p w14:paraId="62ABAD8A" w14:textId="77777777" w:rsidR="000F5AC1" w:rsidRDefault="003A6987" w:rsidP="007A2989">
      <w:pPr>
        <w:spacing w:line="240" w:lineRule="auto"/>
        <w:rPr>
          <w:b/>
        </w:rPr>
      </w:pPr>
      <w:r>
        <w:rPr>
          <w:b/>
        </w:rPr>
        <w:t>Reference List:</w:t>
      </w:r>
    </w:p>
    <w:p w14:paraId="6F2D7FFD" w14:textId="77777777" w:rsidR="005F1E8D" w:rsidRDefault="005F1E8D" w:rsidP="007A2989">
      <w:pPr>
        <w:pStyle w:val="NormalWeb"/>
        <w:numPr>
          <w:ilvl w:val="0"/>
          <w:numId w:val="11"/>
        </w:numPr>
        <w:spacing w:before="0" w:beforeAutospacing="0" w:after="0" w:afterAutospacing="0"/>
        <w:rPr>
          <w:rStyle w:val="url"/>
        </w:rPr>
      </w:pPr>
      <w:r>
        <w:rPr>
          <w:i/>
          <w:iCs/>
        </w:rPr>
        <w:t>Home Credit Default Risk | Kaggle</w:t>
      </w:r>
      <w:r>
        <w:t xml:space="preserve"> (</w:t>
      </w:r>
      <w:r>
        <w:rPr>
          <w:lang w:val="en-US"/>
        </w:rPr>
        <w:t>2018</w:t>
      </w:r>
      <w:r>
        <w:t xml:space="preserve">). Available at: </w:t>
      </w:r>
      <w:hyperlink r:id="rId5" w:history="1">
        <w:r w:rsidRPr="007B4621">
          <w:rPr>
            <w:rStyle w:val="Hyperlink"/>
          </w:rPr>
          <w:t>https://www.kaggle.com/c/home-credit-default-risk/overview</w:t>
        </w:r>
      </w:hyperlink>
    </w:p>
    <w:p w14:paraId="3F940C97" w14:textId="77777777" w:rsidR="005F1E8D" w:rsidRDefault="005F1E8D" w:rsidP="007A2989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lastRenderedPageBreak/>
        <w:t xml:space="preserve">Munkhdalai, L., Munkhdalai, T., Namsrai, O.-E., Lee, J.Y. and Ryu, K.H. (2019) “An Empirical Comparison of Machine-Learning Methods on Bank Client Credit Assessments,” </w:t>
      </w:r>
      <w:r>
        <w:rPr>
          <w:i/>
          <w:iCs/>
        </w:rPr>
        <w:t>Sustainability</w:t>
      </w:r>
      <w:r>
        <w:t xml:space="preserve">, 11(3), p. 699. Available at: </w:t>
      </w:r>
      <w:r>
        <w:rPr>
          <w:rStyle w:val="url"/>
        </w:rPr>
        <w:t>https://doi.org/10.3390/su11030699</w:t>
      </w:r>
      <w:r>
        <w:t>.</w:t>
      </w:r>
    </w:p>
    <w:p w14:paraId="2DB3C41D" w14:textId="77777777" w:rsidR="005F1E8D" w:rsidRDefault="005F1E8D" w:rsidP="007A2989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t xml:space="preserve">Samanvitha, G.S., Shastry, K.A., Vybhavi, N., Nidhi, N. and Namratha, R. (2022) “Machine Learning Based Consumer Credit Risk Prediction,” in </w:t>
      </w:r>
      <w:r>
        <w:rPr>
          <w:i/>
          <w:iCs/>
        </w:rPr>
        <w:t>Lecture notes in electrical engineering</w:t>
      </w:r>
      <w:r>
        <w:t xml:space="preserve">, pp. 113–123. Available at: </w:t>
      </w:r>
      <w:hyperlink r:id="rId6" w:history="1">
        <w:r w:rsidR="003A6987" w:rsidRPr="007B4621">
          <w:rPr>
            <w:rStyle w:val="Hyperlink"/>
          </w:rPr>
          <w:t>https://doi.org/10.1007/978-981-16-9012-9_10</w:t>
        </w:r>
      </w:hyperlink>
      <w:r>
        <w:t>.</w:t>
      </w:r>
    </w:p>
    <w:p w14:paraId="64775C68" w14:textId="39B2B603" w:rsidR="003A6987" w:rsidRPr="00EF5486" w:rsidRDefault="003A6987" w:rsidP="007A2989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t xml:space="preserve">Machado, M.R. and Karray, S. (2022) “Assessing credit risk of commercial customers using hybrid machine learning algorithms,” </w:t>
      </w:r>
      <w:r>
        <w:rPr>
          <w:i/>
          <w:iCs/>
        </w:rPr>
        <w:t>Expert Systems With Applications</w:t>
      </w:r>
      <w:r>
        <w:t xml:space="preserve">, 200, p. 116889. Available at: </w:t>
      </w:r>
      <w:hyperlink r:id="rId7" w:history="1">
        <w:r w:rsidR="00EF5486" w:rsidRPr="00697B8E">
          <w:rPr>
            <w:rStyle w:val="Hyperlink"/>
          </w:rPr>
          <w:t>https://doi.org/10.1016/j.eswa.2022.116889</w:t>
        </w:r>
      </w:hyperlink>
      <w:r>
        <w:t>.</w:t>
      </w:r>
    </w:p>
    <w:p w14:paraId="10750C6A" w14:textId="77777777" w:rsidR="00EF5486" w:rsidRDefault="00EF5486" w:rsidP="00EF5486">
      <w:pPr>
        <w:pStyle w:val="NormalWeb"/>
        <w:spacing w:before="0" w:beforeAutospacing="0" w:after="0" w:afterAutospacing="0"/>
        <w:rPr>
          <w:lang w:val="en-IN"/>
        </w:rPr>
      </w:pPr>
    </w:p>
    <w:p w14:paraId="6E0D9460" w14:textId="77777777" w:rsidR="00EF5486" w:rsidRDefault="00EF5486" w:rsidP="00EF5486">
      <w:pPr>
        <w:pStyle w:val="NormalWeb"/>
        <w:spacing w:before="0" w:beforeAutospacing="0" w:after="0" w:afterAutospacing="0"/>
        <w:rPr>
          <w:lang w:val="en-IN"/>
        </w:rPr>
      </w:pPr>
    </w:p>
    <w:p w14:paraId="5C8E5F72" w14:textId="77777777" w:rsidR="00EF5486" w:rsidRDefault="00EF5486" w:rsidP="00EF5486">
      <w:pPr>
        <w:pStyle w:val="NormalWeb"/>
        <w:spacing w:before="0" w:beforeAutospacing="0" w:after="0" w:afterAutospacing="0"/>
        <w:rPr>
          <w:lang w:val="en-IN"/>
        </w:rPr>
      </w:pPr>
    </w:p>
    <w:p w14:paraId="5131AA5A" w14:textId="77777777" w:rsidR="00EF5486" w:rsidRDefault="00EF5486" w:rsidP="00EF5486">
      <w:pPr>
        <w:pStyle w:val="NormalWeb"/>
        <w:spacing w:before="0" w:beforeAutospacing="0" w:after="0" w:afterAutospacing="0"/>
        <w:rPr>
          <w:lang w:val="en-IN"/>
        </w:rPr>
      </w:pPr>
    </w:p>
    <w:p w14:paraId="1E2203FE" w14:textId="77777777" w:rsidR="00EF5486" w:rsidRDefault="00EF5486" w:rsidP="00EF5486">
      <w:pPr>
        <w:pStyle w:val="NormalWeb"/>
        <w:spacing w:before="0" w:beforeAutospacing="0" w:after="0" w:afterAutospacing="0"/>
      </w:pPr>
    </w:p>
    <w:p w14:paraId="5220F3BF" w14:textId="77777777" w:rsidR="000F5AC1" w:rsidRDefault="003A6987" w:rsidP="007A2989">
      <w:pPr>
        <w:pStyle w:val="Heading2"/>
        <w:keepNext w:val="0"/>
        <w:keepLines w:val="0"/>
        <w:spacing w:before="0" w:after="0" w:line="240" w:lineRule="auto"/>
        <w:jc w:val="center"/>
      </w:pPr>
      <w:bookmarkStart w:id="2" w:name="_4zpesojtr5am" w:colFirst="0" w:colLast="0"/>
      <w:bookmarkEnd w:id="2"/>
      <w:r>
        <w:t>Project Timeline</w:t>
      </w:r>
    </w:p>
    <w:tbl>
      <w:tblPr>
        <w:tblStyle w:val="GridTable5Dark-Accent1"/>
        <w:tblW w:w="9726" w:type="dxa"/>
        <w:tblLayout w:type="fixed"/>
        <w:tblLook w:val="0620" w:firstRow="1" w:lastRow="0" w:firstColumn="0" w:lastColumn="0" w:noHBand="1" w:noVBand="1"/>
      </w:tblPr>
      <w:tblGrid>
        <w:gridCol w:w="2463"/>
        <w:gridCol w:w="4115"/>
        <w:gridCol w:w="1574"/>
        <w:gridCol w:w="1574"/>
      </w:tblGrid>
      <w:tr w:rsidR="00632EEF" w:rsidRPr="00DD556F" w14:paraId="3CC23314" w14:textId="77777777" w:rsidTr="007A2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tcW w:w="2463" w:type="dxa"/>
          </w:tcPr>
          <w:p w14:paraId="5533CACA" w14:textId="77777777" w:rsidR="000F5AC1" w:rsidRPr="00632EEF" w:rsidRDefault="003A6987" w:rsidP="007A2989">
            <w:pPr>
              <w:jc w:val="center"/>
              <w:rPr>
                <w:b w:val="0"/>
                <w:sz w:val="28"/>
              </w:rPr>
            </w:pPr>
            <w:r w:rsidRPr="00632EEF">
              <w:rPr>
                <w:sz w:val="28"/>
              </w:rPr>
              <w:t>Task</w:t>
            </w:r>
          </w:p>
        </w:tc>
        <w:tc>
          <w:tcPr>
            <w:tcW w:w="4115" w:type="dxa"/>
          </w:tcPr>
          <w:p w14:paraId="3EF79082" w14:textId="77777777" w:rsidR="000F5AC1" w:rsidRPr="00632EEF" w:rsidRDefault="003A6987" w:rsidP="007A2989">
            <w:pPr>
              <w:jc w:val="center"/>
              <w:rPr>
                <w:b w:val="0"/>
                <w:sz w:val="28"/>
              </w:rPr>
            </w:pPr>
            <w:r w:rsidRPr="00632EEF">
              <w:rPr>
                <w:sz w:val="28"/>
              </w:rPr>
              <w:t>Description</w:t>
            </w:r>
          </w:p>
        </w:tc>
        <w:tc>
          <w:tcPr>
            <w:tcW w:w="1574" w:type="dxa"/>
          </w:tcPr>
          <w:p w14:paraId="3A6F9EFF" w14:textId="77777777" w:rsidR="000F5AC1" w:rsidRPr="00632EEF" w:rsidRDefault="003A6987" w:rsidP="007A2989">
            <w:pPr>
              <w:jc w:val="center"/>
              <w:rPr>
                <w:b w:val="0"/>
                <w:sz w:val="28"/>
              </w:rPr>
            </w:pPr>
            <w:r w:rsidRPr="00632EEF">
              <w:rPr>
                <w:sz w:val="28"/>
              </w:rPr>
              <w:t>Start Date</w:t>
            </w:r>
          </w:p>
        </w:tc>
        <w:tc>
          <w:tcPr>
            <w:tcW w:w="1574" w:type="dxa"/>
          </w:tcPr>
          <w:p w14:paraId="67337952" w14:textId="77777777" w:rsidR="000F5AC1" w:rsidRPr="00632EEF" w:rsidRDefault="003A6987" w:rsidP="007A2989">
            <w:pPr>
              <w:jc w:val="center"/>
              <w:rPr>
                <w:b w:val="0"/>
                <w:sz w:val="28"/>
              </w:rPr>
            </w:pPr>
            <w:r w:rsidRPr="00632EEF">
              <w:rPr>
                <w:sz w:val="28"/>
              </w:rPr>
              <w:t>End Date</w:t>
            </w:r>
          </w:p>
        </w:tc>
      </w:tr>
      <w:tr w:rsidR="000F5AC1" w:rsidRPr="00DD556F" w14:paraId="1C4B0C3F" w14:textId="77777777" w:rsidTr="007A2989">
        <w:trPr>
          <w:trHeight w:val="702"/>
        </w:trPr>
        <w:tc>
          <w:tcPr>
            <w:tcW w:w="2463" w:type="dxa"/>
          </w:tcPr>
          <w:p w14:paraId="2B1F77EF" w14:textId="77777777" w:rsidR="000F5AC1" w:rsidRDefault="000F5AC1" w:rsidP="007A2989"/>
          <w:p w14:paraId="012E5C83" w14:textId="55A19253" w:rsidR="00EF5486" w:rsidRPr="00DD556F" w:rsidRDefault="00EF5486" w:rsidP="007A2989"/>
        </w:tc>
        <w:tc>
          <w:tcPr>
            <w:tcW w:w="4115" w:type="dxa"/>
          </w:tcPr>
          <w:p w14:paraId="6A9FC3B0" w14:textId="77777777" w:rsidR="000F5AC1" w:rsidRPr="00DD556F" w:rsidRDefault="003A6987" w:rsidP="007A2989">
            <w:r w:rsidRPr="00DD556F">
              <w:t>Project finalization and data acquisition</w:t>
            </w:r>
          </w:p>
        </w:tc>
        <w:tc>
          <w:tcPr>
            <w:tcW w:w="1574" w:type="dxa"/>
          </w:tcPr>
          <w:p w14:paraId="0E231653" w14:textId="77777777" w:rsidR="000F5AC1" w:rsidRPr="00DD556F" w:rsidRDefault="003A6987" w:rsidP="007A2989">
            <w:r w:rsidRPr="00DD556F">
              <w:t>15-May-2024</w:t>
            </w:r>
          </w:p>
        </w:tc>
        <w:tc>
          <w:tcPr>
            <w:tcW w:w="1574" w:type="dxa"/>
          </w:tcPr>
          <w:p w14:paraId="731C35DB" w14:textId="77777777" w:rsidR="000F5AC1" w:rsidRPr="00DD556F" w:rsidRDefault="003A6987" w:rsidP="007A2989">
            <w:r w:rsidRPr="00DD556F">
              <w:t>0</w:t>
            </w:r>
            <w:r w:rsidR="00DD556F">
              <w:t>1</w:t>
            </w:r>
            <w:r w:rsidRPr="00DD556F">
              <w:t>-Jun-2024</w:t>
            </w:r>
          </w:p>
        </w:tc>
      </w:tr>
      <w:tr w:rsidR="000F5AC1" w:rsidRPr="00DD556F" w14:paraId="596CCAAC" w14:textId="77777777" w:rsidTr="007A2989">
        <w:trPr>
          <w:trHeight w:val="702"/>
        </w:trPr>
        <w:tc>
          <w:tcPr>
            <w:tcW w:w="2463" w:type="dxa"/>
          </w:tcPr>
          <w:p w14:paraId="06217FC4" w14:textId="77777777" w:rsidR="000F5AC1" w:rsidRPr="00DD556F" w:rsidRDefault="003A6987" w:rsidP="007A2989">
            <w:r w:rsidRPr="00DD556F">
              <w:t>Data Cleaning &amp; Preprocessing</w:t>
            </w:r>
          </w:p>
        </w:tc>
        <w:tc>
          <w:tcPr>
            <w:tcW w:w="4115" w:type="dxa"/>
          </w:tcPr>
          <w:p w14:paraId="4E2F427E" w14:textId="77777777" w:rsidR="000F5AC1" w:rsidRPr="00DD556F" w:rsidRDefault="003A6987" w:rsidP="007A2989">
            <w:r w:rsidRPr="00DD556F">
              <w:t>Cleaning and preparing the dataset for analysis</w:t>
            </w:r>
          </w:p>
        </w:tc>
        <w:tc>
          <w:tcPr>
            <w:tcW w:w="1574" w:type="dxa"/>
          </w:tcPr>
          <w:p w14:paraId="0616AFC6" w14:textId="77777777" w:rsidR="000F5AC1" w:rsidRPr="00DD556F" w:rsidRDefault="003A6987" w:rsidP="007A2989">
            <w:r w:rsidRPr="00DD556F">
              <w:t>0</w:t>
            </w:r>
            <w:r w:rsidR="00DD556F">
              <w:t>1</w:t>
            </w:r>
            <w:r w:rsidRPr="00DD556F">
              <w:t>-Jun-2024</w:t>
            </w:r>
          </w:p>
        </w:tc>
        <w:tc>
          <w:tcPr>
            <w:tcW w:w="1574" w:type="dxa"/>
          </w:tcPr>
          <w:p w14:paraId="2F61E3CC" w14:textId="77777777" w:rsidR="000F5AC1" w:rsidRPr="00DD556F" w:rsidRDefault="00DD556F" w:rsidP="007A2989">
            <w:r>
              <w:t>1</w:t>
            </w:r>
            <w:r w:rsidR="003A6987" w:rsidRPr="00DD556F">
              <w:t>0-Jun-2024</w:t>
            </w:r>
          </w:p>
        </w:tc>
      </w:tr>
      <w:tr w:rsidR="00DD556F" w:rsidRPr="00DD556F" w14:paraId="7091D65B" w14:textId="77777777" w:rsidTr="007A2989">
        <w:trPr>
          <w:trHeight w:val="483"/>
        </w:trPr>
        <w:tc>
          <w:tcPr>
            <w:tcW w:w="2463" w:type="dxa"/>
          </w:tcPr>
          <w:p w14:paraId="3DA7FFDA" w14:textId="77777777" w:rsidR="00DD556F" w:rsidRPr="00DD556F" w:rsidRDefault="00DD556F" w:rsidP="007A2989">
            <w:r>
              <w:t>Literature Review</w:t>
            </w:r>
          </w:p>
        </w:tc>
        <w:tc>
          <w:tcPr>
            <w:tcW w:w="4115" w:type="dxa"/>
          </w:tcPr>
          <w:p w14:paraId="710F2017" w14:textId="77777777" w:rsidR="00DD556F" w:rsidRPr="00DD556F" w:rsidRDefault="00DD556F" w:rsidP="007A2989">
            <w:r>
              <w:t>Reviewing existing work to see what others have done</w:t>
            </w:r>
          </w:p>
        </w:tc>
        <w:tc>
          <w:tcPr>
            <w:tcW w:w="1574" w:type="dxa"/>
          </w:tcPr>
          <w:p w14:paraId="6C4F00A6" w14:textId="77777777" w:rsidR="00DD556F" w:rsidRPr="00DD556F" w:rsidRDefault="00DD556F" w:rsidP="007A2989">
            <w:r>
              <w:t>05-Jun-2024</w:t>
            </w:r>
          </w:p>
        </w:tc>
        <w:tc>
          <w:tcPr>
            <w:tcW w:w="1574" w:type="dxa"/>
          </w:tcPr>
          <w:p w14:paraId="2DD8C888" w14:textId="77777777" w:rsidR="00DD556F" w:rsidRDefault="00DD556F" w:rsidP="007A2989">
            <w:r>
              <w:t>20-Jun-2024</w:t>
            </w:r>
          </w:p>
        </w:tc>
      </w:tr>
      <w:tr w:rsidR="000F5AC1" w:rsidRPr="00DD556F" w14:paraId="0D0346D4" w14:textId="77777777" w:rsidTr="007A2989">
        <w:trPr>
          <w:trHeight w:val="702"/>
        </w:trPr>
        <w:tc>
          <w:tcPr>
            <w:tcW w:w="2463" w:type="dxa"/>
          </w:tcPr>
          <w:p w14:paraId="25D94FCE" w14:textId="77777777" w:rsidR="000F5AC1" w:rsidRPr="00DD556F" w:rsidRDefault="003A6987" w:rsidP="007A2989">
            <w:r w:rsidRPr="00DD556F">
              <w:t>Exploratory Data Analysis</w:t>
            </w:r>
          </w:p>
        </w:tc>
        <w:tc>
          <w:tcPr>
            <w:tcW w:w="4115" w:type="dxa"/>
          </w:tcPr>
          <w:p w14:paraId="1CD7574C" w14:textId="77777777" w:rsidR="000F5AC1" w:rsidRPr="00DD556F" w:rsidRDefault="003A6987" w:rsidP="007A2989">
            <w:r w:rsidRPr="00DD556F">
              <w:t>Understanding data distribution and key features</w:t>
            </w:r>
          </w:p>
        </w:tc>
        <w:tc>
          <w:tcPr>
            <w:tcW w:w="1574" w:type="dxa"/>
          </w:tcPr>
          <w:p w14:paraId="0C3CC0B3" w14:textId="77777777" w:rsidR="000F5AC1" w:rsidRPr="00DD556F" w:rsidRDefault="00DD556F" w:rsidP="007A2989">
            <w:r>
              <w:t>1</w:t>
            </w:r>
            <w:r w:rsidR="003A6987" w:rsidRPr="00DD556F">
              <w:t>1-Jun-2024</w:t>
            </w:r>
          </w:p>
        </w:tc>
        <w:tc>
          <w:tcPr>
            <w:tcW w:w="1574" w:type="dxa"/>
          </w:tcPr>
          <w:p w14:paraId="11B94E73" w14:textId="77777777" w:rsidR="000F5AC1" w:rsidRPr="00DD556F" w:rsidRDefault="00DD556F" w:rsidP="007A2989">
            <w:r>
              <w:t>20</w:t>
            </w:r>
            <w:r w:rsidR="003A6987" w:rsidRPr="00DD556F">
              <w:t>-Ju</w:t>
            </w:r>
            <w:r>
              <w:t>n</w:t>
            </w:r>
            <w:r w:rsidR="003A6987" w:rsidRPr="00DD556F">
              <w:t>-2024</w:t>
            </w:r>
          </w:p>
        </w:tc>
      </w:tr>
      <w:tr w:rsidR="00DD556F" w:rsidRPr="00DD556F" w14:paraId="53D32B16" w14:textId="77777777" w:rsidTr="007A2989">
        <w:trPr>
          <w:trHeight w:val="702"/>
        </w:trPr>
        <w:tc>
          <w:tcPr>
            <w:tcW w:w="2463" w:type="dxa"/>
          </w:tcPr>
          <w:p w14:paraId="51C0FD92" w14:textId="77777777" w:rsidR="00DD556F" w:rsidRPr="00DD556F" w:rsidRDefault="00DD556F" w:rsidP="007A2989">
            <w:r>
              <w:t>Feature Engineering</w:t>
            </w:r>
          </w:p>
        </w:tc>
        <w:tc>
          <w:tcPr>
            <w:tcW w:w="4115" w:type="dxa"/>
          </w:tcPr>
          <w:p w14:paraId="73CC999C" w14:textId="77777777" w:rsidR="00DD556F" w:rsidRPr="00DD556F" w:rsidRDefault="00DD556F" w:rsidP="007A2989">
            <w:r>
              <w:t>Prepare features of the data for modeling.</w:t>
            </w:r>
          </w:p>
        </w:tc>
        <w:tc>
          <w:tcPr>
            <w:tcW w:w="1574" w:type="dxa"/>
          </w:tcPr>
          <w:p w14:paraId="0B2DF222" w14:textId="77777777" w:rsidR="00DD556F" w:rsidRDefault="00DD556F" w:rsidP="007A2989">
            <w:r>
              <w:t>20</w:t>
            </w:r>
            <w:r w:rsidRPr="00DD556F">
              <w:t>-J</w:t>
            </w:r>
            <w:r>
              <w:t>un</w:t>
            </w:r>
            <w:r w:rsidRPr="00DD556F">
              <w:t>-2024</w:t>
            </w:r>
          </w:p>
        </w:tc>
        <w:tc>
          <w:tcPr>
            <w:tcW w:w="1574" w:type="dxa"/>
          </w:tcPr>
          <w:p w14:paraId="7CAEAA96" w14:textId="77777777" w:rsidR="00DD556F" w:rsidRDefault="00DD556F" w:rsidP="007A2989">
            <w:r>
              <w:t>30</w:t>
            </w:r>
            <w:r w:rsidRPr="00DD556F">
              <w:t>-J</w:t>
            </w:r>
            <w:r>
              <w:t>un</w:t>
            </w:r>
            <w:r w:rsidRPr="00DD556F">
              <w:t>-2024</w:t>
            </w:r>
          </w:p>
        </w:tc>
      </w:tr>
      <w:tr w:rsidR="000F5AC1" w:rsidRPr="00DD556F" w14:paraId="159A72C8" w14:textId="77777777" w:rsidTr="007A2989">
        <w:trPr>
          <w:trHeight w:val="702"/>
        </w:trPr>
        <w:tc>
          <w:tcPr>
            <w:tcW w:w="2463" w:type="dxa"/>
          </w:tcPr>
          <w:p w14:paraId="6728C8BA" w14:textId="77777777" w:rsidR="000F5AC1" w:rsidRPr="00DD556F" w:rsidRDefault="003A6987" w:rsidP="007A2989">
            <w:r w:rsidRPr="00DD556F">
              <w:t>Model Development</w:t>
            </w:r>
          </w:p>
        </w:tc>
        <w:tc>
          <w:tcPr>
            <w:tcW w:w="4115" w:type="dxa"/>
          </w:tcPr>
          <w:p w14:paraId="22A96A54" w14:textId="77777777" w:rsidR="000F5AC1" w:rsidRPr="00DD556F" w:rsidRDefault="003A6987" w:rsidP="007A2989">
            <w:r w:rsidRPr="00DD556F">
              <w:t>Developing Logistic Regression, Random Forest, MLP, and KNN models</w:t>
            </w:r>
          </w:p>
        </w:tc>
        <w:tc>
          <w:tcPr>
            <w:tcW w:w="1574" w:type="dxa"/>
          </w:tcPr>
          <w:p w14:paraId="5860DB6D" w14:textId="77777777" w:rsidR="000F5AC1" w:rsidRPr="00DD556F" w:rsidRDefault="00DD556F" w:rsidP="007A2989">
            <w:r>
              <w:t>30</w:t>
            </w:r>
            <w:r w:rsidR="003A6987" w:rsidRPr="00DD556F">
              <w:t>-J</w:t>
            </w:r>
            <w:r>
              <w:t>un</w:t>
            </w:r>
            <w:r w:rsidR="003A6987" w:rsidRPr="00DD556F">
              <w:t>-2024</w:t>
            </w:r>
          </w:p>
        </w:tc>
        <w:tc>
          <w:tcPr>
            <w:tcW w:w="1574" w:type="dxa"/>
          </w:tcPr>
          <w:p w14:paraId="16CEC64F" w14:textId="77777777" w:rsidR="000F5AC1" w:rsidRPr="00DD556F" w:rsidRDefault="00DD556F" w:rsidP="007A2989">
            <w:r>
              <w:t>1</w:t>
            </w:r>
            <w:r w:rsidR="003A6987" w:rsidRPr="00DD556F">
              <w:t>0-Jul-2024</w:t>
            </w:r>
          </w:p>
        </w:tc>
      </w:tr>
      <w:tr w:rsidR="000F5AC1" w:rsidRPr="00DD556F" w14:paraId="0C717168" w14:textId="77777777" w:rsidTr="007A2989">
        <w:trPr>
          <w:trHeight w:val="702"/>
        </w:trPr>
        <w:tc>
          <w:tcPr>
            <w:tcW w:w="2463" w:type="dxa"/>
          </w:tcPr>
          <w:p w14:paraId="61323154" w14:textId="77777777" w:rsidR="000F5AC1" w:rsidRPr="00DD556F" w:rsidRDefault="003A6987" w:rsidP="007A2989">
            <w:r w:rsidRPr="00DD556F">
              <w:t>Model Evaluation</w:t>
            </w:r>
          </w:p>
        </w:tc>
        <w:tc>
          <w:tcPr>
            <w:tcW w:w="4115" w:type="dxa"/>
          </w:tcPr>
          <w:p w14:paraId="5D9B5914" w14:textId="77777777" w:rsidR="000F5AC1" w:rsidRPr="00DD556F" w:rsidRDefault="003A6987" w:rsidP="007A2989">
            <w:r w:rsidRPr="00DD556F">
              <w:t>Comparing models based on performance metrics</w:t>
            </w:r>
          </w:p>
        </w:tc>
        <w:tc>
          <w:tcPr>
            <w:tcW w:w="1574" w:type="dxa"/>
          </w:tcPr>
          <w:p w14:paraId="2BB52DE2" w14:textId="77777777" w:rsidR="000F5AC1" w:rsidRPr="00DD556F" w:rsidRDefault="00DD556F" w:rsidP="007A2989">
            <w:r>
              <w:t>1</w:t>
            </w:r>
            <w:r w:rsidR="003A6987" w:rsidRPr="00DD556F">
              <w:t>1-Jul-2024</w:t>
            </w:r>
          </w:p>
        </w:tc>
        <w:tc>
          <w:tcPr>
            <w:tcW w:w="1574" w:type="dxa"/>
          </w:tcPr>
          <w:p w14:paraId="60ADF3DE" w14:textId="77777777" w:rsidR="000F5AC1" w:rsidRPr="00DD556F" w:rsidRDefault="00DD556F" w:rsidP="007A2989">
            <w:r>
              <w:t>15</w:t>
            </w:r>
            <w:r w:rsidR="003A6987" w:rsidRPr="00DD556F">
              <w:t>-Jul-2024</w:t>
            </w:r>
          </w:p>
        </w:tc>
      </w:tr>
      <w:tr w:rsidR="000F5AC1" w:rsidRPr="00DD556F" w14:paraId="585B23B9" w14:textId="77777777" w:rsidTr="007A2989">
        <w:trPr>
          <w:trHeight w:val="702"/>
        </w:trPr>
        <w:tc>
          <w:tcPr>
            <w:tcW w:w="2463" w:type="dxa"/>
          </w:tcPr>
          <w:p w14:paraId="77184984" w14:textId="77777777" w:rsidR="000F5AC1" w:rsidRPr="00DD556F" w:rsidRDefault="003A6987" w:rsidP="007A2989">
            <w:r w:rsidRPr="00DD556F">
              <w:lastRenderedPageBreak/>
              <w:t>Results Compilation</w:t>
            </w:r>
          </w:p>
        </w:tc>
        <w:tc>
          <w:tcPr>
            <w:tcW w:w="4115" w:type="dxa"/>
          </w:tcPr>
          <w:p w14:paraId="79C949A1" w14:textId="77777777" w:rsidR="000F5AC1" w:rsidRPr="00DD556F" w:rsidRDefault="003A6987" w:rsidP="007A2989">
            <w:r w:rsidRPr="00DD556F">
              <w:t>Compiling results and insights</w:t>
            </w:r>
          </w:p>
        </w:tc>
        <w:tc>
          <w:tcPr>
            <w:tcW w:w="1574" w:type="dxa"/>
          </w:tcPr>
          <w:p w14:paraId="3A1AAF48" w14:textId="77777777" w:rsidR="000F5AC1" w:rsidRPr="00DD556F" w:rsidRDefault="00DD556F" w:rsidP="007A2989">
            <w:r>
              <w:t>16</w:t>
            </w:r>
            <w:r w:rsidRPr="00DD556F">
              <w:t>-Jul-2024</w:t>
            </w:r>
          </w:p>
        </w:tc>
        <w:tc>
          <w:tcPr>
            <w:tcW w:w="1574" w:type="dxa"/>
          </w:tcPr>
          <w:p w14:paraId="2CC3387F" w14:textId="77777777" w:rsidR="000F5AC1" w:rsidRPr="00DD556F" w:rsidRDefault="00DD556F" w:rsidP="007A2989">
            <w:r>
              <w:t>20</w:t>
            </w:r>
            <w:r w:rsidR="003A6987" w:rsidRPr="00DD556F">
              <w:t>-</w:t>
            </w:r>
            <w:r>
              <w:t>Jul</w:t>
            </w:r>
            <w:r w:rsidR="003A6987" w:rsidRPr="00DD556F">
              <w:t>-2024</w:t>
            </w:r>
          </w:p>
        </w:tc>
      </w:tr>
      <w:tr w:rsidR="000F5AC1" w:rsidRPr="00DD556F" w14:paraId="0BAC9A3E" w14:textId="77777777" w:rsidTr="007A2989">
        <w:trPr>
          <w:trHeight w:val="702"/>
        </w:trPr>
        <w:tc>
          <w:tcPr>
            <w:tcW w:w="2463" w:type="dxa"/>
          </w:tcPr>
          <w:p w14:paraId="3B7643E7" w14:textId="77777777" w:rsidR="000F5AC1" w:rsidRPr="00DD556F" w:rsidRDefault="003A6987" w:rsidP="007A2989">
            <w:r w:rsidRPr="00DD556F">
              <w:t>Report Writing</w:t>
            </w:r>
          </w:p>
        </w:tc>
        <w:tc>
          <w:tcPr>
            <w:tcW w:w="4115" w:type="dxa"/>
          </w:tcPr>
          <w:p w14:paraId="4317CAA3" w14:textId="77777777" w:rsidR="000F5AC1" w:rsidRPr="00DD556F" w:rsidRDefault="003A6987" w:rsidP="007A2989">
            <w:r w:rsidRPr="00DD556F">
              <w:t>Writing the final report</w:t>
            </w:r>
          </w:p>
        </w:tc>
        <w:tc>
          <w:tcPr>
            <w:tcW w:w="1574" w:type="dxa"/>
          </w:tcPr>
          <w:p w14:paraId="02C5A144" w14:textId="77777777" w:rsidR="000F5AC1" w:rsidRPr="00DD556F" w:rsidRDefault="00DD556F" w:rsidP="007A2989">
            <w:r>
              <w:t>10-Jul</w:t>
            </w:r>
            <w:r w:rsidR="003A6987" w:rsidRPr="00DD556F">
              <w:t>-2024</w:t>
            </w:r>
          </w:p>
        </w:tc>
        <w:tc>
          <w:tcPr>
            <w:tcW w:w="1574" w:type="dxa"/>
          </w:tcPr>
          <w:p w14:paraId="72C85D34" w14:textId="77777777" w:rsidR="000F5AC1" w:rsidRPr="00DD556F" w:rsidRDefault="00DD556F" w:rsidP="007A2989">
            <w:r>
              <w:t>30</w:t>
            </w:r>
            <w:r w:rsidR="003A6987" w:rsidRPr="00DD556F">
              <w:t>-</w:t>
            </w:r>
            <w:r>
              <w:t>Jul</w:t>
            </w:r>
            <w:r w:rsidR="003A6987" w:rsidRPr="00DD556F">
              <w:t>-2024</w:t>
            </w:r>
          </w:p>
        </w:tc>
      </w:tr>
      <w:tr w:rsidR="000F5AC1" w:rsidRPr="00DD556F" w14:paraId="2963379E" w14:textId="77777777" w:rsidTr="007A2989">
        <w:trPr>
          <w:trHeight w:val="702"/>
        </w:trPr>
        <w:tc>
          <w:tcPr>
            <w:tcW w:w="2463" w:type="dxa"/>
          </w:tcPr>
          <w:p w14:paraId="77A5FAC9" w14:textId="77777777" w:rsidR="000F5AC1" w:rsidRPr="00DD556F" w:rsidRDefault="003A6987" w:rsidP="007A2989">
            <w:r w:rsidRPr="00DD556F">
              <w:t>Final Review</w:t>
            </w:r>
          </w:p>
        </w:tc>
        <w:tc>
          <w:tcPr>
            <w:tcW w:w="4115" w:type="dxa"/>
          </w:tcPr>
          <w:p w14:paraId="3592EF0D" w14:textId="77777777" w:rsidR="000F5AC1" w:rsidRPr="00DD556F" w:rsidRDefault="003A6987" w:rsidP="007A2989">
            <w:r w:rsidRPr="00DD556F">
              <w:t>Reviewing and finalizing the report</w:t>
            </w:r>
          </w:p>
        </w:tc>
        <w:tc>
          <w:tcPr>
            <w:tcW w:w="1574" w:type="dxa"/>
          </w:tcPr>
          <w:p w14:paraId="60E98D47" w14:textId="77777777" w:rsidR="000F5AC1" w:rsidRPr="00DD556F" w:rsidRDefault="00DD556F" w:rsidP="007A2989">
            <w:r>
              <w:t>01-Aug</w:t>
            </w:r>
            <w:r w:rsidR="003A6987" w:rsidRPr="00DD556F">
              <w:t>-2024</w:t>
            </w:r>
          </w:p>
        </w:tc>
        <w:tc>
          <w:tcPr>
            <w:tcW w:w="1574" w:type="dxa"/>
          </w:tcPr>
          <w:p w14:paraId="7ADDC889" w14:textId="77777777" w:rsidR="000F5AC1" w:rsidRPr="00DD556F" w:rsidRDefault="00DD556F" w:rsidP="007A2989">
            <w:r>
              <w:t>10-Aug</w:t>
            </w:r>
            <w:r w:rsidR="003A6987" w:rsidRPr="00DD556F">
              <w:t>-2024</w:t>
            </w:r>
          </w:p>
        </w:tc>
      </w:tr>
      <w:tr w:rsidR="000F5AC1" w:rsidRPr="00DD556F" w14:paraId="3907BA5A" w14:textId="77777777" w:rsidTr="007A2989">
        <w:trPr>
          <w:trHeight w:val="702"/>
        </w:trPr>
        <w:tc>
          <w:tcPr>
            <w:tcW w:w="2463" w:type="dxa"/>
          </w:tcPr>
          <w:p w14:paraId="5E596803" w14:textId="77777777" w:rsidR="000F5AC1" w:rsidRPr="00DD556F" w:rsidRDefault="003A6987" w:rsidP="007A2989">
            <w:r w:rsidRPr="00DD556F">
              <w:t>Submission</w:t>
            </w:r>
          </w:p>
        </w:tc>
        <w:tc>
          <w:tcPr>
            <w:tcW w:w="4115" w:type="dxa"/>
          </w:tcPr>
          <w:p w14:paraId="26F81D19" w14:textId="77777777" w:rsidR="000F5AC1" w:rsidRPr="00DD556F" w:rsidRDefault="003A6987" w:rsidP="007A2989">
            <w:r w:rsidRPr="00DD556F">
              <w:t>Submitting the final report</w:t>
            </w:r>
          </w:p>
        </w:tc>
        <w:tc>
          <w:tcPr>
            <w:tcW w:w="1574" w:type="dxa"/>
          </w:tcPr>
          <w:p w14:paraId="1781120A" w14:textId="77777777" w:rsidR="000F5AC1" w:rsidRPr="00DD556F" w:rsidRDefault="00DD556F" w:rsidP="007A2989">
            <w:r>
              <w:t>15</w:t>
            </w:r>
            <w:r w:rsidR="003A6987" w:rsidRPr="00DD556F">
              <w:t>-</w:t>
            </w:r>
            <w:r>
              <w:t>Aug</w:t>
            </w:r>
            <w:r w:rsidR="003A6987" w:rsidRPr="00DD556F">
              <w:t>-2024</w:t>
            </w:r>
          </w:p>
        </w:tc>
        <w:tc>
          <w:tcPr>
            <w:tcW w:w="1574" w:type="dxa"/>
          </w:tcPr>
          <w:p w14:paraId="4D9DC7D3" w14:textId="77777777" w:rsidR="000F5AC1" w:rsidRPr="00DD556F" w:rsidRDefault="000F5AC1" w:rsidP="007A2989"/>
        </w:tc>
      </w:tr>
      <w:tr w:rsidR="00DD556F" w:rsidRPr="00DD556F" w14:paraId="284B001C" w14:textId="77777777" w:rsidTr="007A2989">
        <w:trPr>
          <w:trHeight w:val="702"/>
        </w:trPr>
        <w:tc>
          <w:tcPr>
            <w:tcW w:w="2463" w:type="dxa"/>
          </w:tcPr>
          <w:p w14:paraId="7884DA38" w14:textId="77777777" w:rsidR="00DD556F" w:rsidRPr="00DD556F" w:rsidRDefault="00DD556F" w:rsidP="007A2989">
            <w:r>
              <w:t>Viva Preparation</w:t>
            </w:r>
          </w:p>
        </w:tc>
        <w:tc>
          <w:tcPr>
            <w:tcW w:w="4115" w:type="dxa"/>
          </w:tcPr>
          <w:p w14:paraId="1BB49A25" w14:textId="77777777" w:rsidR="00DD556F" w:rsidRPr="00DD556F" w:rsidRDefault="00496B95" w:rsidP="007A2989">
            <w:r>
              <w:t>Preparation of the final assessment of this module that is Viva</w:t>
            </w:r>
          </w:p>
        </w:tc>
        <w:tc>
          <w:tcPr>
            <w:tcW w:w="1574" w:type="dxa"/>
          </w:tcPr>
          <w:p w14:paraId="7A8A4465" w14:textId="77777777" w:rsidR="00DD556F" w:rsidRPr="00DD556F" w:rsidRDefault="00496B95" w:rsidP="007A2989">
            <w:r>
              <w:t>15-Aug-2024</w:t>
            </w:r>
          </w:p>
        </w:tc>
        <w:tc>
          <w:tcPr>
            <w:tcW w:w="1574" w:type="dxa"/>
          </w:tcPr>
          <w:p w14:paraId="256ED76C" w14:textId="77777777" w:rsidR="00DD556F" w:rsidRPr="00DD556F" w:rsidRDefault="00DD556F" w:rsidP="007A2989"/>
        </w:tc>
      </w:tr>
    </w:tbl>
    <w:p w14:paraId="604FFCA6" w14:textId="77777777" w:rsidR="00496B95" w:rsidRDefault="00496B95" w:rsidP="007A2989">
      <w:pPr>
        <w:spacing w:line="240" w:lineRule="auto"/>
      </w:pPr>
      <w:bookmarkStart w:id="3" w:name="_te2edyc92no1" w:colFirst="0" w:colLast="0"/>
      <w:bookmarkEnd w:id="3"/>
    </w:p>
    <w:p w14:paraId="0A243D8A" w14:textId="77777777" w:rsidR="00EF5486" w:rsidRDefault="00EF5486" w:rsidP="007A2989">
      <w:pPr>
        <w:pStyle w:val="Heading2"/>
        <w:keepNext w:val="0"/>
        <w:keepLines w:val="0"/>
        <w:spacing w:before="0" w:after="0" w:line="240" w:lineRule="auto"/>
        <w:jc w:val="center"/>
      </w:pPr>
    </w:p>
    <w:p w14:paraId="246C7CC0" w14:textId="77777777" w:rsidR="00EF5486" w:rsidRDefault="00EF5486" w:rsidP="007A2989">
      <w:pPr>
        <w:pStyle w:val="Heading2"/>
        <w:keepNext w:val="0"/>
        <w:keepLines w:val="0"/>
        <w:spacing w:before="0" w:after="0" w:line="240" w:lineRule="auto"/>
        <w:jc w:val="center"/>
      </w:pPr>
    </w:p>
    <w:p w14:paraId="5B6A7377" w14:textId="77777777" w:rsidR="00EF5486" w:rsidRDefault="00EF5486" w:rsidP="007A2989">
      <w:pPr>
        <w:pStyle w:val="Heading2"/>
        <w:keepNext w:val="0"/>
        <w:keepLines w:val="0"/>
        <w:spacing w:before="0" w:after="0" w:line="240" w:lineRule="auto"/>
        <w:jc w:val="center"/>
      </w:pPr>
    </w:p>
    <w:p w14:paraId="311FBA61" w14:textId="77777777" w:rsidR="00EF5486" w:rsidRDefault="00EF5486" w:rsidP="007A2989">
      <w:pPr>
        <w:pStyle w:val="Heading2"/>
        <w:keepNext w:val="0"/>
        <w:keepLines w:val="0"/>
        <w:spacing w:before="0" w:after="0" w:line="240" w:lineRule="auto"/>
        <w:jc w:val="center"/>
      </w:pPr>
    </w:p>
    <w:p w14:paraId="48601867" w14:textId="77777777" w:rsidR="00EF5486" w:rsidRDefault="00EF5486" w:rsidP="007A2989">
      <w:pPr>
        <w:pStyle w:val="Heading2"/>
        <w:keepNext w:val="0"/>
        <w:keepLines w:val="0"/>
        <w:spacing w:before="0" w:after="0" w:line="240" w:lineRule="auto"/>
        <w:jc w:val="center"/>
      </w:pPr>
    </w:p>
    <w:p w14:paraId="566EFADA" w14:textId="77777777" w:rsidR="00EF5486" w:rsidRDefault="00EF5486" w:rsidP="007A2989">
      <w:pPr>
        <w:pStyle w:val="Heading2"/>
        <w:keepNext w:val="0"/>
        <w:keepLines w:val="0"/>
        <w:spacing w:before="0" w:after="0" w:line="240" w:lineRule="auto"/>
        <w:jc w:val="center"/>
      </w:pPr>
    </w:p>
    <w:p w14:paraId="0F517734" w14:textId="77777777" w:rsidR="00EF5486" w:rsidRDefault="00EF5486" w:rsidP="007A2989">
      <w:pPr>
        <w:pStyle w:val="Heading2"/>
        <w:keepNext w:val="0"/>
        <w:keepLines w:val="0"/>
        <w:spacing w:before="0" w:after="0" w:line="240" w:lineRule="auto"/>
        <w:jc w:val="center"/>
      </w:pPr>
    </w:p>
    <w:p w14:paraId="6F96ADE4" w14:textId="77777777" w:rsidR="00EF5486" w:rsidRDefault="00EF5486" w:rsidP="007A2989">
      <w:pPr>
        <w:pStyle w:val="Heading2"/>
        <w:keepNext w:val="0"/>
        <w:keepLines w:val="0"/>
        <w:spacing w:before="0" w:after="0" w:line="240" w:lineRule="auto"/>
        <w:jc w:val="center"/>
      </w:pPr>
    </w:p>
    <w:p w14:paraId="779C5B45" w14:textId="4356AF7A" w:rsidR="000F5AC1" w:rsidRDefault="003A6987" w:rsidP="007A2989">
      <w:pPr>
        <w:pStyle w:val="Heading2"/>
        <w:keepNext w:val="0"/>
        <w:keepLines w:val="0"/>
        <w:spacing w:before="0" w:after="0" w:line="240" w:lineRule="auto"/>
        <w:jc w:val="center"/>
      </w:pPr>
      <w:r>
        <w:t>Data Management Plan</w:t>
      </w:r>
    </w:p>
    <w:p w14:paraId="0C2F131C" w14:textId="77777777" w:rsidR="00EF5486" w:rsidRDefault="00EF5486" w:rsidP="00EF5486"/>
    <w:p w14:paraId="70861682" w14:textId="77777777" w:rsidR="00EF5486" w:rsidRPr="00EF5486" w:rsidRDefault="00EF5486" w:rsidP="00EF5486"/>
    <w:p w14:paraId="446666A5" w14:textId="77777777" w:rsidR="000F5AC1" w:rsidRDefault="003A6987" w:rsidP="007A2989">
      <w:pPr>
        <w:spacing w:line="240" w:lineRule="auto"/>
        <w:rPr>
          <w:b/>
        </w:rPr>
      </w:pPr>
      <w:r>
        <w:rPr>
          <w:b/>
        </w:rPr>
        <w:t>Data Collection:</w:t>
      </w:r>
    </w:p>
    <w:p w14:paraId="277C9618" w14:textId="77777777" w:rsidR="000F5AC1" w:rsidRDefault="003A6987" w:rsidP="007A2989">
      <w:pPr>
        <w:numPr>
          <w:ilvl w:val="0"/>
          <w:numId w:val="8"/>
        </w:numPr>
        <w:spacing w:line="240" w:lineRule="auto"/>
      </w:pPr>
      <w:r>
        <w:rPr>
          <w:b/>
        </w:rPr>
        <w:t>Source:</w:t>
      </w:r>
      <w:r>
        <w:t xml:space="preserve"> Kaggle competition "Home Credit Default Risk"</w:t>
      </w:r>
    </w:p>
    <w:p w14:paraId="7196DB80" w14:textId="77777777" w:rsidR="000F5AC1" w:rsidRDefault="003A6987" w:rsidP="007A2989">
      <w:pPr>
        <w:numPr>
          <w:ilvl w:val="0"/>
          <w:numId w:val="8"/>
        </w:numPr>
        <w:spacing w:line="240" w:lineRule="auto"/>
      </w:pPr>
      <w:r>
        <w:rPr>
          <w:b/>
        </w:rPr>
        <w:t>Link:</w:t>
      </w:r>
      <w:hyperlink r:id="rId8">
        <w:r>
          <w:t xml:space="preserve"> </w:t>
        </w:r>
      </w:hyperlink>
      <w:hyperlink r:id="rId9">
        <w:r>
          <w:rPr>
            <w:color w:val="1155CC"/>
            <w:u w:val="single"/>
          </w:rPr>
          <w:t>Home Credit Default Risk</w:t>
        </w:r>
      </w:hyperlink>
    </w:p>
    <w:p w14:paraId="436FB3F6" w14:textId="77777777" w:rsidR="000F5AC1" w:rsidRDefault="003A6987" w:rsidP="007A2989">
      <w:pPr>
        <w:spacing w:line="240" w:lineRule="auto"/>
        <w:rPr>
          <w:b/>
        </w:rPr>
      </w:pPr>
      <w:r>
        <w:rPr>
          <w:b/>
        </w:rPr>
        <w:t>Overview of the Dataset:</w:t>
      </w:r>
    </w:p>
    <w:p w14:paraId="2F57C4F3" w14:textId="77777777" w:rsidR="000F5AC1" w:rsidRDefault="003A6987" w:rsidP="007A2989">
      <w:pPr>
        <w:numPr>
          <w:ilvl w:val="0"/>
          <w:numId w:val="2"/>
        </w:numPr>
        <w:spacing w:line="240" w:lineRule="auto"/>
      </w:pPr>
      <w:r>
        <w:rPr>
          <w:b/>
        </w:rPr>
        <w:t>Background:</w:t>
      </w:r>
      <w:r>
        <w:t xml:space="preserve"> The dataset contains detailed information about loan applicants, including demographic data, financial status, and historical loan information.</w:t>
      </w:r>
    </w:p>
    <w:p w14:paraId="552B7D49" w14:textId="77777777" w:rsidR="000F5AC1" w:rsidRDefault="003A6987" w:rsidP="007A2989">
      <w:pPr>
        <w:numPr>
          <w:ilvl w:val="0"/>
          <w:numId w:val="2"/>
        </w:numPr>
        <w:spacing w:line="240" w:lineRule="auto"/>
      </w:pPr>
      <w:r>
        <w:rPr>
          <w:b/>
        </w:rPr>
        <w:t>Collection:</w:t>
      </w:r>
      <w:r>
        <w:t xml:space="preserve"> </w:t>
      </w:r>
      <w:r w:rsidR="00632EEF">
        <w:t xml:space="preserve">I will directly download this data from Kaggle but originally data </w:t>
      </w:r>
      <w:r>
        <w:t>was collected from various sources, including application data, previous loans, and credit bureau reports.</w:t>
      </w:r>
    </w:p>
    <w:p w14:paraId="00723FA7" w14:textId="77777777" w:rsidR="000F5AC1" w:rsidRDefault="003A6987" w:rsidP="007A2989">
      <w:pPr>
        <w:spacing w:line="240" w:lineRule="auto"/>
        <w:rPr>
          <w:b/>
        </w:rPr>
      </w:pPr>
      <w:r>
        <w:rPr>
          <w:b/>
        </w:rPr>
        <w:t>Summary of Data:</w:t>
      </w:r>
    </w:p>
    <w:p w14:paraId="3A008CE3" w14:textId="77777777" w:rsidR="000F5AC1" w:rsidRDefault="003A6987" w:rsidP="007A2989">
      <w:pPr>
        <w:numPr>
          <w:ilvl w:val="0"/>
          <w:numId w:val="7"/>
        </w:numPr>
        <w:spacing w:line="240" w:lineRule="auto"/>
      </w:pPr>
      <w:r>
        <w:rPr>
          <w:b/>
        </w:rPr>
        <w:t>Format:</w:t>
      </w:r>
      <w:r>
        <w:t xml:space="preserve"> CSV files</w:t>
      </w:r>
    </w:p>
    <w:p w14:paraId="4229A22E" w14:textId="77777777" w:rsidR="000F5AC1" w:rsidRDefault="003A6987" w:rsidP="007A2989">
      <w:pPr>
        <w:numPr>
          <w:ilvl w:val="0"/>
          <w:numId w:val="7"/>
        </w:numPr>
        <w:spacing w:line="240" w:lineRule="auto"/>
      </w:pPr>
      <w:r>
        <w:rPr>
          <w:b/>
        </w:rPr>
        <w:t>Records:</w:t>
      </w:r>
      <w:r>
        <w:t xml:space="preserve"> Approximately 1</w:t>
      </w:r>
      <w:r w:rsidR="00632EEF">
        <w:t>00K</w:t>
      </w:r>
      <w:r>
        <w:t xml:space="preserve"> rows</w:t>
      </w:r>
    </w:p>
    <w:p w14:paraId="523F891D" w14:textId="77777777" w:rsidR="000F5AC1" w:rsidRDefault="003A6987" w:rsidP="007A2989">
      <w:pPr>
        <w:numPr>
          <w:ilvl w:val="0"/>
          <w:numId w:val="7"/>
        </w:numPr>
        <w:spacing w:line="240" w:lineRule="auto"/>
      </w:pPr>
      <w:r>
        <w:rPr>
          <w:b/>
        </w:rPr>
        <w:t>Size:</w:t>
      </w:r>
      <w:r>
        <w:t xml:space="preserve"> Around 1</w:t>
      </w:r>
      <w:r w:rsidR="00632EEF">
        <w:t>66 MB</w:t>
      </w:r>
    </w:p>
    <w:p w14:paraId="6A7C0589" w14:textId="77777777" w:rsidR="000F5AC1" w:rsidRDefault="003A6987" w:rsidP="007A2989">
      <w:pPr>
        <w:spacing w:line="240" w:lineRule="auto"/>
        <w:rPr>
          <w:b/>
        </w:rPr>
      </w:pPr>
      <w:r>
        <w:rPr>
          <w:b/>
        </w:rPr>
        <w:t>Ethical Requirements:</w:t>
      </w:r>
    </w:p>
    <w:p w14:paraId="32ED371B" w14:textId="77777777" w:rsidR="000F5AC1" w:rsidRDefault="003A6987" w:rsidP="007A2989">
      <w:pPr>
        <w:numPr>
          <w:ilvl w:val="0"/>
          <w:numId w:val="9"/>
        </w:numPr>
        <w:spacing w:line="240" w:lineRule="auto"/>
      </w:pPr>
      <w:r>
        <w:t>The dataset is publicly available and anonymized to meet GDPR and ethical standards.</w:t>
      </w:r>
    </w:p>
    <w:p w14:paraId="5167D495" w14:textId="77777777" w:rsidR="000F5AC1" w:rsidRDefault="003A6987" w:rsidP="007A2989">
      <w:pPr>
        <w:numPr>
          <w:ilvl w:val="0"/>
          <w:numId w:val="9"/>
        </w:numPr>
        <w:spacing w:line="240" w:lineRule="auto"/>
      </w:pPr>
      <w:r>
        <w:t>Permission to use the data is granted by the Kaggle competition terms.</w:t>
      </w:r>
    </w:p>
    <w:p w14:paraId="175346CD" w14:textId="77777777" w:rsidR="000F5AC1" w:rsidRDefault="003A6987" w:rsidP="007A2989">
      <w:pPr>
        <w:spacing w:line="240" w:lineRule="auto"/>
      </w:pPr>
      <w:r>
        <w:t>This Project and Data Management Plan ensures a structured and organized approach to developing and evaluating a credit scoring model, aligning with ethical standards and effective data management practices.</w:t>
      </w:r>
    </w:p>
    <w:p w14:paraId="70CFE4CF" w14:textId="77777777" w:rsidR="000F5AC1" w:rsidRDefault="000F5AC1"/>
    <w:sectPr w:rsidR="000F5A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93C"/>
    <w:multiLevelType w:val="multilevel"/>
    <w:tmpl w:val="7D78C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E45ACE"/>
    <w:multiLevelType w:val="multilevel"/>
    <w:tmpl w:val="8E886F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9552ED"/>
    <w:multiLevelType w:val="multilevel"/>
    <w:tmpl w:val="0D860C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3B5DEB"/>
    <w:multiLevelType w:val="multilevel"/>
    <w:tmpl w:val="8A58F8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605E9D"/>
    <w:multiLevelType w:val="multilevel"/>
    <w:tmpl w:val="F132D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3E1225"/>
    <w:multiLevelType w:val="multilevel"/>
    <w:tmpl w:val="7D442E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FA2141"/>
    <w:multiLevelType w:val="hybridMultilevel"/>
    <w:tmpl w:val="F88252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531C8"/>
    <w:multiLevelType w:val="multilevel"/>
    <w:tmpl w:val="034E2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2210E4"/>
    <w:multiLevelType w:val="multilevel"/>
    <w:tmpl w:val="7616C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B0B4D92"/>
    <w:multiLevelType w:val="multilevel"/>
    <w:tmpl w:val="619404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D1E4CEF"/>
    <w:multiLevelType w:val="multilevel"/>
    <w:tmpl w:val="62F6E3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34947892">
    <w:abstractNumId w:val="2"/>
  </w:num>
  <w:num w:numId="2" w16cid:durableId="192036172">
    <w:abstractNumId w:val="1"/>
  </w:num>
  <w:num w:numId="3" w16cid:durableId="1481800804">
    <w:abstractNumId w:val="3"/>
  </w:num>
  <w:num w:numId="4" w16cid:durableId="1898010302">
    <w:abstractNumId w:val="7"/>
  </w:num>
  <w:num w:numId="5" w16cid:durableId="397359525">
    <w:abstractNumId w:val="10"/>
  </w:num>
  <w:num w:numId="6" w16cid:durableId="620265417">
    <w:abstractNumId w:val="0"/>
  </w:num>
  <w:num w:numId="7" w16cid:durableId="1651861008">
    <w:abstractNumId w:val="8"/>
  </w:num>
  <w:num w:numId="8" w16cid:durableId="564529646">
    <w:abstractNumId w:val="4"/>
  </w:num>
  <w:num w:numId="9" w16cid:durableId="153376772">
    <w:abstractNumId w:val="5"/>
  </w:num>
  <w:num w:numId="10" w16cid:durableId="195119150">
    <w:abstractNumId w:val="9"/>
  </w:num>
  <w:num w:numId="11" w16cid:durableId="21302721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AC1"/>
    <w:rsid w:val="00091B1E"/>
    <w:rsid w:val="000F5AC1"/>
    <w:rsid w:val="003A6987"/>
    <w:rsid w:val="00496B95"/>
    <w:rsid w:val="005F1E8D"/>
    <w:rsid w:val="00632EEF"/>
    <w:rsid w:val="007A2989"/>
    <w:rsid w:val="00B2215F"/>
    <w:rsid w:val="00DD556F"/>
    <w:rsid w:val="00EF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A2B1"/>
  <w15:docId w15:val="{540673AC-30A8-4086-88F7-25BD7454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DD556F"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5Dark-Accent2">
    <w:name w:val="Grid Table 5 Dark Accent 2"/>
    <w:basedOn w:val="TableNormal"/>
    <w:uiPriority w:val="50"/>
    <w:rsid w:val="00DD556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091B1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5F1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url">
    <w:name w:val="url"/>
    <w:basedOn w:val="DefaultParagraphFont"/>
    <w:rsid w:val="005F1E8D"/>
  </w:style>
  <w:style w:type="character" w:styleId="Hyperlink">
    <w:name w:val="Hyperlink"/>
    <w:basedOn w:val="DefaultParagraphFont"/>
    <w:uiPriority w:val="99"/>
    <w:unhideWhenUsed/>
    <w:rsid w:val="005F1E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E8D"/>
    <w:rPr>
      <w:color w:val="605E5C"/>
      <w:shd w:val="clear" w:color="auto" w:fill="E1DFDD"/>
    </w:rPr>
  </w:style>
  <w:style w:type="table" w:styleId="GridTable5Dark-Accent3">
    <w:name w:val="Grid Table 5 Dark Accent 3"/>
    <w:basedOn w:val="TableNormal"/>
    <w:uiPriority w:val="50"/>
    <w:rsid w:val="007A29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7A29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121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52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32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008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home-credit-default-ris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eswa.2022.1168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7/978-981-16-9012-9_1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c/home-credit-default-risk/overvie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home-credit-default-ri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728</Words>
  <Characters>4150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Kamila Thasnim</cp:lastModifiedBy>
  <cp:revision>2</cp:revision>
  <cp:lastPrinted>2024-06-17T11:23:00Z</cp:lastPrinted>
  <dcterms:created xsi:type="dcterms:W3CDTF">2024-06-17T11:30:00Z</dcterms:created>
  <dcterms:modified xsi:type="dcterms:W3CDTF">2024-06-17T11:30:00Z</dcterms:modified>
</cp:coreProperties>
</file>