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022" w:rsidRDefault="00BC6022" w:rsidP="00BC6022">
      <w:r>
        <w:t>The main external interfaces of the Control Ground Segments are:</w:t>
      </w:r>
    </w:p>
    <w:p w:rsidR="00BC6022" w:rsidRDefault="00BC6022" w:rsidP="00BC6022">
      <w:r>
        <w:t>· The reception of satellite mission plan from the Exploitation Ground Segment and the</w:t>
      </w:r>
    </w:p>
    <w:p w:rsidR="00BC6022" w:rsidRDefault="00BC6022" w:rsidP="00BC6022">
      <w:r>
        <w:t>emission of orbital information, satellite status and mission follow-up to the Exploitation</w:t>
      </w:r>
    </w:p>
    <w:p w:rsidR="00BC6022" w:rsidRDefault="00BC6022" w:rsidP="00BC6022">
      <w:r>
        <w:t>Ground Segment</w:t>
      </w:r>
    </w:p>
    <w:p w:rsidR="00BC6022" w:rsidRDefault="00BC6022" w:rsidP="00BC6022">
      <w:r>
        <w:t>· The reception of external time reference to synchronize all subsystems</w:t>
      </w:r>
    </w:p>
    <w:p w:rsidR="00BC6022" w:rsidRDefault="00BC6022" w:rsidP="00BC6022">
      <w:r>
        <w:t xml:space="preserve">· The link to the S-band service for </w:t>
      </w:r>
      <w:proofErr w:type="spellStart"/>
      <w:r>
        <w:t>Telecommand</w:t>
      </w:r>
      <w:proofErr w:type="spellEnd"/>
      <w:r>
        <w:t xml:space="preserve"> / Telemetry to/from the satellite</w:t>
      </w:r>
    </w:p>
    <w:p w:rsidR="00BC6022" w:rsidRDefault="00BC6022" w:rsidP="00BC6022">
      <w:r>
        <w:t>· The emission of operational alarms (SMS / email)</w:t>
      </w:r>
    </w:p>
    <w:p w:rsidR="00BC6022" w:rsidRDefault="00BC6022" w:rsidP="00BC6022">
      <w:r>
        <w:t>· The link to a SSA (Space Situational Awareness) service for collision risk assessment (In</w:t>
      </w:r>
    </w:p>
    <w:p w:rsidR="00BC6022" w:rsidRDefault="00BC6022" w:rsidP="00BC6022">
      <w:r>
        <w:t>practice, it consists in accessing a Web server through the Internet, directly from the</w:t>
      </w:r>
    </w:p>
    <w:p w:rsidR="00BC6022" w:rsidRDefault="00BC6022" w:rsidP="00BC6022">
      <w:proofErr w:type="spellStart"/>
      <w:r>
        <w:t>Az_CGS</w:t>
      </w:r>
      <w:proofErr w:type="spellEnd"/>
      <w:r>
        <w:t>. This access is free of charge)</w:t>
      </w:r>
    </w:p>
    <w:p w:rsidR="00BC6022" w:rsidRDefault="00BC6022" w:rsidP="00BC6022">
      <w:r>
        <w:t xml:space="preserve">· The link to the IERS data </w:t>
      </w:r>
      <w:proofErr w:type="gramStart"/>
      <w:r>
        <w:t>server :</w:t>
      </w:r>
      <w:proofErr w:type="gramEnd"/>
      <w:r>
        <w:t xml:space="preserve"> access is free of charge and made through Internet</w:t>
      </w:r>
    </w:p>
    <w:p w:rsidR="00573994" w:rsidRDefault="00BC6022" w:rsidP="00BC6022">
      <w:r>
        <w:t>· The link to the local Satellite Simulator, for operational procedure validation</w:t>
      </w:r>
    </w:p>
    <w:p w:rsidR="00BC6022" w:rsidRDefault="00BC6022" w:rsidP="00BC6022">
      <w:bookmarkStart w:id="0" w:name="_GoBack"/>
      <w:r>
        <w:rPr>
          <w:noProof/>
        </w:rPr>
        <w:lastRenderedPageBreak/>
        <w:drawing>
          <wp:inline distT="0" distB="0" distL="0" distR="0">
            <wp:extent cx="8351520" cy="569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1556" cy="570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6022" w:rsidSect="00C42E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22"/>
    <w:rsid w:val="000E304C"/>
    <w:rsid w:val="00BC6022"/>
    <w:rsid w:val="00BF3037"/>
    <w:rsid w:val="00C42EBC"/>
    <w:rsid w:val="00E6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03D8"/>
  <w15:chartTrackingRefBased/>
  <w15:docId w15:val="{F15A1FF1-56B7-4F4D-BD25-EF3BA379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Abdullayev</dc:creator>
  <cp:keywords/>
  <dc:description/>
  <cp:lastModifiedBy>Shahin Abdullayev</cp:lastModifiedBy>
  <cp:revision>3</cp:revision>
  <dcterms:created xsi:type="dcterms:W3CDTF">2023-05-30T05:33:00Z</dcterms:created>
  <dcterms:modified xsi:type="dcterms:W3CDTF">2023-05-30T06:26:00Z</dcterms:modified>
</cp:coreProperties>
</file>