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837E" w14:textId="77777777" w:rsidR="005B3B9A" w:rsidRDefault="005B3B9A">
      <w:pPr>
        <w:spacing w:before="1600"/>
      </w:pPr>
    </w:p>
    <w:p w14:paraId="666559A7" w14:textId="77777777" w:rsidR="005B3B9A" w:rsidRDefault="00000000">
      <w:pPr>
        <w:jc w:val="center"/>
      </w:pPr>
      <w:r>
        <w:rPr>
          <w:b/>
          <w:bCs/>
          <w:caps/>
          <w:color w:val="2E75B6"/>
          <w:spacing w:val="20"/>
          <w:sz w:val="26"/>
          <w:szCs w:val="26"/>
        </w:rPr>
        <w:t>PROJECT DOCUMENTATION</w:t>
      </w:r>
    </w:p>
    <w:p w14:paraId="592D568D" w14:textId="77777777" w:rsidR="005B3B9A" w:rsidRDefault="00000000">
      <w:pPr>
        <w:spacing w:before="300" w:after="200"/>
        <w:jc w:val="center"/>
      </w:pPr>
      <w:r>
        <w:rPr>
          <w:b/>
          <w:bCs/>
          <w:color w:val="1F3864"/>
          <w:sz w:val="56"/>
          <w:szCs w:val="56"/>
        </w:rPr>
        <w:t>Superstore Sales Dashboard</w:t>
      </w:r>
    </w:p>
    <w:p w14:paraId="39293B12" w14:textId="77777777" w:rsidR="003433B3" w:rsidRDefault="00000000" w:rsidP="003433B3">
      <w:pPr>
        <w:spacing w:after="1200"/>
        <w:jc w:val="center"/>
        <w:rPr>
          <w:i/>
          <w:iCs/>
          <w:color w:val="595959"/>
          <w:sz w:val="26"/>
          <w:szCs w:val="26"/>
        </w:rPr>
      </w:pPr>
      <w:r>
        <w:rPr>
          <w:i/>
          <w:iCs/>
          <w:color w:val="595959"/>
          <w:sz w:val="26"/>
          <w:szCs w:val="26"/>
        </w:rPr>
        <w:t>Excel-Based Data Cleaning, Analysis &amp; Dashboard Design</w:t>
      </w:r>
    </w:p>
    <w:p w14:paraId="4679008F" w14:textId="0E2EEC3B" w:rsidR="005B3B9A" w:rsidRDefault="003433B3" w:rsidP="003433B3">
      <w:pPr>
        <w:spacing w:after="1200"/>
        <w:jc w:val="center"/>
      </w:pPr>
      <w:r>
        <w:rPr>
          <w:noProof/>
        </w:rPr>
        <w:drawing>
          <wp:inline distT="0" distB="0" distL="0" distR="0" wp14:anchorId="745AA29F" wp14:editId="0BB413E6">
            <wp:extent cx="6400800" cy="2996565"/>
            <wp:effectExtent l="0" t="0" r="0" b="0"/>
            <wp:docPr id="127543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2996565"/>
                    </a:xfrm>
                    <a:prstGeom prst="rect">
                      <a:avLst/>
                    </a:prstGeom>
                    <a:noFill/>
                    <a:ln>
                      <a:noFill/>
                    </a:ln>
                  </pic:spPr>
                </pic:pic>
              </a:graphicData>
            </a:graphic>
          </wp:inline>
        </w:drawing>
      </w:r>
    </w:p>
    <w:p w14:paraId="2B174D8F" w14:textId="77777777" w:rsidR="005B3B9A" w:rsidRDefault="00000000">
      <w:pPr>
        <w:jc w:val="center"/>
      </w:pPr>
      <w:r>
        <w:rPr>
          <w:b/>
          <w:bCs/>
          <w:color w:val="1F3864"/>
          <w:sz w:val="22"/>
          <w:szCs w:val="22"/>
        </w:rPr>
        <w:t>Prepared by: Viswa Desikan</w:t>
      </w:r>
    </w:p>
    <w:p w14:paraId="38073819" w14:textId="77777777" w:rsidR="005B3B9A" w:rsidRDefault="00000000">
      <w:pPr>
        <w:spacing w:before="80"/>
        <w:jc w:val="center"/>
      </w:pPr>
      <w:r>
        <w:rPr>
          <w:color w:val="595959"/>
        </w:rPr>
        <w:t xml:space="preserve">Tool Used: Microsoft Excel (PivotTables, </w:t>
      </w:r>
      <w:proofErr w:type="spellStart"/>
      <w:r>
        <w:rPr>
          <w:color w:val="595959"/>
        </w:rPr>
        <w:t>PivotCharts</w:t>
      </w:r>
      <w:proofErr w:type="spellEnd"/>
      <w:r>
        <w:rPr>
          <w:color w:val="595959"/>
        </w:rPr>
        <w:t>, Formulas)</w:t>
      </w:r>
    </w:p>
    <w:p w14:paraId="07FFE60F" w14:textId="77777777" w:rsidR="005B3B9A" w:rsidRDefault="00000000">
      <w:pPr>
        <w:spacing w:before="80"/>
        <w:jc w:val="center"/>
      </w:pPr>
      <w:r>
        <w:rPr>
          <w:color w:val="595959"/>
        </w:rPr>
        <w:t>Date: August 2026</w:t>
      </w:r>
    </w:p>
    <w:p w14:paraId="7F299228" w14:textId="77777777" w:rsidR="005B3B9A" w:rsidRDefault="00000000">
      <w:r>
        <w:br w:type="page"/>
      </w:r>
    </w:p>
    <w:p w14:paraId="78D8F805" w14:textId="77777777" w:rsidR="005B3B9A" w:rsidRDefault="00000000">
      <w:pPr>
        <w:pStyle w:val="Heading1"/>
        <w:pBdr>
          <w:bottom w:val="single" w:sz="6" w:space="4" w:color="2E75B6"/>
        </w:pBdr>
        <w:spacing w:before="400" w:after="200"/>
      </w:pPr>
      <w:r>
        <w:rPr>
          <w:b/>
          <w:bCs/>
          <w:color w:val="1F3864"/>
          <w:sz w:val="30"/>
          <w:szCs w:val="30"/>
        </w:rPr>
        <w:lastRenderedPageBreak/>
        <w:t>1. Project Introduction</w:t>
      </w:r>
    </w:p>
    <w:p w14:paraId="36AFE2CF" w14:textId="77777777" w:rsidR="005B3B9A" w:rsidRDefault="00000000">
      <w:pPr>
        <w:spacing w:after="160" w:line="300" w:lineRule="auto"/>
        <w:jc w:val="both"/>
      </w:pPr>
      <w:r>
        <w:rPr>
          <w:color w:val="222222"/>
          <w:sz w:val="21"/>
          <w:szCs w:val="21"/>
        </w:rPr>
        <w:t>This document provides complete technical documentation for the Superstore Sales Dashboard project, built entirely in Microsoft Excel. The project takes a raw retail transactions dataset (the "Sample Superstore" dataset, a widely used public dataset for BI and analytics practice) through a full analytics workflow: data auditing, data cleaning and feature engineering, PivotTable-based exploratory analysis, KPI computation, and finally a single-page executive dashboard.</w:t>
      </w:r>
    </w:p>
    <w:p w14:paraId="149CF6F1" w14:textId="77777777" w:rsidR="005B3B9A" w:rsidRDefault="00000000">
      <w:pPr>
        <w:spacing w:after="160" w:line="300" w:lineRule="auto"/>
        <w:jc w:val="both"/>
      </w:pPr>
      <w:r>
        <w:rPr>
          <w:color w:val="222222"/>
          <w:sz w:val="21"/>
          <w:szCs w:val="21"/>
        </w:rPr>
        <w:t>Three Excel workbooks were produced during this project and are documented here in sequence: the original raw dataset, the cleaned/prepared dataset, and the final dashboard workbook that contains the PivotTables and the visual dashboard sheet.</w:t>
      </w:r>
    </w:p>
    <w:p w14:paraId="64BA49ED" w14:textId="77777777" w:rsidR="005B3B9A" w:rsidRDefault="00000000">
      <w:pPr>
        <w:pStyle w:val="Heading2"/>
        <w:spacing w:before="280" w:after="140"/>
      </w:pPr>
      <w:r>
        <w:rPr>
          <w:b/>
          <w:bCs/>
          <w:color w:val="2E75B6"/>
          <w:sz w:val="24"/>
          <w:szCs w:val="24"/>
        </w:rPr>
        <w:t>1.1 Files Covered in this Documentation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
        <w:gridCol w:w="2932"/>
        <w:gridCol w:w="3849"/>
        <w:gridCol w:w="2932"/>
      </w:tblGrid>
      <w:tr w:rsidR="005B3B9A" w14:paraId="1D6C760D" w14:textId="77777777">
        <w:tblPrEx>
          <w:tblCellMar>
            <w:top w:w="0" w:type="dxa"/>
            <w:bottom w:w="0" w:type="dxa"/>
          </w:tblCellMar>
        </w:tblPrEx>
        <w:trPr>
          <w:tblHeader/>
        </w:trPr>
        <w:tc>
          <w:tcPr>
            <w:tcW w:w="367" w:type="dxa"/>
            <w:shd w:val="clear" w:color="auto" w:fill="1F3864"/>
            <w:tcMar>
              <w:top w:w="80" w:type="dxa"/>
              <w:left w:w="100" w:type="dxa"/>
              <w:bottom w:w="80" w:type="dxa"/>
              <w:right w:w="100" w:type="dxa"/>
            </w:tcMar>
            <w:vAlign w:val="center"/>
          </w:tcPr>
          <w:p w14:paraId="59B2E2C9" w14:textId="77777777" w:rsidR="005B3B9A" w:rsidRDefault="00000000">
            <w:r>
              <w:rPr>
                <w:b/>
                <w:bCs/>
                <w:color w:val="FFFFFF"/>
                <w:sz w:val="19"/>
                <w:szCs w:val="19"/>
              </w:rPr>
              <w:t>#</w:t>
            </w:r>
          </w:p>
        </w:tc>
        <w:tc>
          <w:tcPr>
            <w:tcW w:w="2932" w:type="dxa"/>
            <w:shd w:val="clear" w:color="auto" w:fill="1F3864"/>
            <w:tcMar>
              <w:top w:w="80" w:type="dxa"/>
              <w:left w:w="100" w:type="dxa"/>
              <w:bottom w:w="80" w:type="dxa"/>
              <w:right w:w="100" w:type="dxa"/>
            </w:tcMar>
            <w:vAlign w:val="center"/>
          </w:tcPr>
          <w:p w14:paraId="3EB3231E" w14:textId="77777777" w:rsidR="005B3B9A" w:rsidRDefault="00000000">
            <w:r>
              <w:rPr>
                <w:b/>
                <w:bCs/>
                <w:color w:val="FFFFFF"/>
                <w:sz w:val="19"/>
                <w:szCs w:val="19"/>
              </w:rPr>
              <w:t>File Name</w:t>
            </w:r>
          </w:p>
        </w:tc>
        <w:tc>
          <w:tcPr>
            <w:tcW w:w="3849" w:type="dxa"/>
            <w:shd w:val="clear" w:color="auto" w:fill="1F3864"/>
            <w:tcMar>
              <w:top w:w="80" w:type="dxa"/>
              <w:left w:w="100" w:type="dxa"/>
              <w:bottom w:w="80" w:type="dxa"/>
              <w:right w:w="100" w:type="dxa"/>
            </w:tcMar>
            <w:vAlign w:val="center"/>
          </w:tcPr>
          <w:p w14:paraId="79571787" w14:textId="77777777" w:rsidR="005B3B9A" w:rsidRDefault="00000000">
            <w:r>
              <w:rPr>
                <w:b/>
                <w:bCs/>
                <w:color w:val="FFFFFF"/>
                <w:sz w:val="19"/>
                <w:szCs w:val="19"/>
              </w:rPr>
              <w:t>Purpose</w:t>
            </w:r>
          </w:p>
        </w:tc>
        <w:tc>
          <w:tcPr>
            <w:tcW w:w="2932" w:type="dxa"/>
            <w:shd w:val="clear" w:color="auto" w:fill="1F3864"/>
            <w:tcMar>
              <w:top w:w="80" w:type="dxa"/>
              <w:left w:w="100" w:type="dxa"/>
              <w:bottom w:w="80" w:type="dxa"/>
              <w:right w:w="100" w:type="dxa"/>
            </w:tcMar>
            <w:vAlign w:val="center"/>
          </w:tcPr>
          <w:p w14:paraId="1D2E89E2" w14:textId="77777777" w:rsidR="005B3B9A" w:rsidRDefault="00000000">
            <w:r>
              <w:rPr>
                <w:b/>
                <w:bCs/>
                <w:color w:val="FFFFFF"/>
                <w:sz w:val="19"/>
                <w:szCs w:val="19"/>
              </w:rPr>
              <w:t>Sheets Included</w:t>
            </w:r>
          </w:p>
        </w:tc>
      </w:tr>
      <w:tr w:rsidR="005B3B9A" w14:paraId="5E9A90B9" w14:textId="77777777">
        <w:tblPrEx>
          <w:tblCellMar>
            <w:top w:w="0" w:type="dxa"/>
            <w:bottom w:w="0" w:type="dxa"/>
          </w:tblCellMar>
        </w:tblPrEx>
        <w:tc>
          <w:tcPr>
            <w:tcW w:w="367" w:type="dxa"/>
            <w:shd w:val="clear" w:color="auto" w:fill="FFFFFF"/>
            <w:tcMar>
              <w:top w:w="60" w:type="dxa"/>
              <w:left w:w="100" w:type="dxa"/>
              <w:bottom w:w="60" w:type="dxa"/>
              <w:right w:w="100" w:type="dxa"/>
            </w:tcMar>
            <w:vAlign w:val="center"/>
          </w:tcPr>
          <w:p w14:paraId="64F9871E" w14:textId="77777777" w:rsidR="005B3B9A" w:rsidRDefault="00000000">
            <w:r>
              <w:rPr>
                <w:color w:val="222222"/>
                <w:sz w:val="19"/>
                <w:szCs w:val="19"/>
              </w:rPr>
              <w:t>1</w:t>
            </w:r>
          </w:p>
        </w:tc>
        <w:tc>
          <w:tcPr>
            <w:tcW w:w="2932" w:type="dxa"/>
            <w:shd w:val="clear" w:color="auto" w:fill="FFFFFF"/>
            <w:tcMar>
              <w:top w:w="60" w:type="dxa"/>
              <w:left w:w="100" w:type="dxa"/>
              <w:bottom w:w="60" w:type="dxa"/>
              <w:right w:w="100" w:type="dxa"/>
            </w:tcMar>
            <w:vAlign w:val="center"/>
          </w:tcPr>
          <w:p w14:paraId="53C18528" w14:textId="77777777" w:rsidR="005B3B9A" w:rsidRDefault="00000000">
            <w:pPr>
              <w:jc w:val="right"/>
            </w:pPr>
            <w:r>
              <w:rPr>
                <w:color w:val="222222"/>
                <w:sz w:val="19"/>
                <w:szCs w:val="19"/>
              </w:rPr>
              <w:t>Sample - Superstore.xls</w:t>
            </w:r>
          </w:p>
        </w:tc>
        <w:tc>
          <w:tcPr>
            <w:tcW w:w="3849" w:type="dxa"/>
            <w:shd w:val="clear" w:color="auto" w:fill="FFFFFF"/>
            <w:tcMar>
              <w:top w:w="60" w:type="dxa"/>
              <w:left w:w="100" w:type="dxa"/>
              <w:bottom w:w="60" w:type="dxa"/>
              <w:right w:w="100" w:type="dxa"/>
            </w:tcMar>
            <w:vAlign w:val="center"/>
          </w:tcPr>
          <w:p w14:paraId="421E21A7" w14:textId="77777777" w:rsidR="005B3B9A" w:rsidRDefault="00000000">
            <w:pPr>
              <w:jc w:val="right"/>
            </w:pPr>
            <w:r>
              <w:rPr>
                <w:color w:val="222222"/>
                <w:sz w:val="19"/>
                <w:szCs w:val="19"/>
              </w:rPr>
              <w:t>Original, unmodified raw dataset as sourced</w:t>
            </w:r>
          </w:p>
        </w:tc>
        <w:tc>
          <w:tcPr>
            <w:tcW w:w="2932" w:type="dxa"/>
            <w:shd w:val="clear" w:color="auto" w:fill="FFFFFF"/>
            <w:tcMar>
              <w:top w:w="60" w:type="dxa"/>
              <w:left w:w="100" w:type="dxa"/>
              <w:bottom w:w="60" w:type="dxa"/>
              <w:right w:w="100" w:type="dxa"/>
            </w:tcMar>
            <w:vAlign w:val="center"/>
          </w:tcPr>
          <w:p w14:paraId="18FDE082" w14:textId="77777777" w:rsidR="005B3B9A" w:rsidRDefault="00000000">
            <w:pPr>
              <w:jc w:val="right"/>
            </w:pPr>
            <w:r>
              <w:rPr>
                <w:color w:val="222222"/>
                <w:sz w:val="19"/>
                <w:szCs w:val="19"/>
              </w:rPr>
              <w:t>Orders, Returns, People</w:t>
            </w:r>
          </w:p>
        </w:tc>
      </w:tr>
      <w:tr w:rsidR="005B3B9A" w14:paraId="485F501E" w14:textId="77777777">
        <w:tblPrEx>
          <w:tblCellMar>
            <w:top w:w="0" w:type="dxa"/>
            <w:bottom w:w="0" w:type="dxa"/>
          </w:tblCellMar>
        </w:tblPrEx>
        <w:tc>
          <w:tcPr>
            <w:tcW w:w="367" w:type="dxa"/>
            <w:shd w:val="clear" w:color="auto" w:fill="F2F2F2"/>
            <w:tcMar>
              <w:top w:w="60" w:type="dxa"/>
              <w:left w:w="100" w:type="dxa"/>
              <w:bottom w:w="60" w:type="dxa"/>
              <w:right w:w="100" w:type="dxa"/>
            </w:tcMar>
            <w:vAlign w:val="center"/>
          </w:tcPr>
          <w:p w14:paraId="6AAEFD92" w14:textId="77777777" w:rsidR="005B3B9A" w:rsidRDefault="00000000">
            <w:r>
              <w:rPr>
                <w:color w:val="222222"/>
                <w:sz w:val="19"/>
                <w:szCs w:val="19"/>
              </w:rPr>
              <w:t>2</w:t>
            </w:r>
          </w:p>
        </w:tc>
        <w:tc>
          <w:tcPr>
            <w:tcW w:w="2932" w:type="dxa"/>
            <w:shd w:val="clear" w:color="auto" w:fill="F2F2F2"/>
            <w:tcMar>
              <w:top w:w="60" w:type="dxa"/>
              <w:left w:w="100" w:type="dxa"/>
              <w:bottom w:w="60" w:type="dxa"/>
              <w:right w:w="100" w:type="dxa"/>
            </w:tcMar>
            <w:vAlign w:val="center"/>
          </w:tcPr>
          <w:p w14:paraId="5642A740" w14:textId="77777777" w:rsidR="005B3B9A" w:rsidRDefault="00000000">
            <w:pPr>
              <w:jc w:val="right"/>
            </w:pPr>
            <w:r>
              <w:rPr>
                <w:color w:val="222222"/>
                <w:sz w:val="19"/>
                <w:szCs w:val="19"/>
              </w:rPr>
              <w:t>Sample - Superstore_Cleaned.xls</w:t>
            </w:r>
          </w:p>
        </w:tc>
        <w:tc>
          <w:tcPr>
            <w:tcW w:w="3849" w:type="dxa"/>
            <w:shd w:val="clear" w:color="auto" w:fill="F2F2F2"/>
            <w:tcMar>
              <w:top w:w="60" w:type="dxa"/>
              <w:left w:w="100" w:type="dxa"/>
              <w:bottom w:w="60" w:type="dxa"/>
              <w:right w:w="100" w:type="dxa"/>
            </w:tcMar>
            <w:vAlign w:val="center"/>
          </w:tcPr>
          <w:p w14:paraId="56171A97" w14:textId="77777777" w:rsidR="005B3B9A" w:rsidRDefault="00000000">
            <w:pPr>
              <w:jc w:val="right"/>
            </w:pPr>
            <w:r>
              <w:rPr>
                <w:color w:val="222222"/>
                <w:sz w:val="19"/>
                <w:szCs w:val="19"/>
              </w:rPr>
              <w:t>Cleaned dataset with engineered date fields, ready for analysis</w:t>
            </w:r>
          </w:p>
        </w:tc>
        <w:tc>
          <w:tcPr>
            <w:tcW w:w="2932" w:type="dxa"/>
            <w:shd w:val="clear" w:color="auto" w:fill="F2F2F2"/>
            <w:tcMar>
              <w:top w:w="60" w:type="dxa"/>
              <w:left w:w="100" w:type="dxa"/>
              <w:bottom w:w="60" w:type="dxa"/>
              <w:right w:w="100" w:type="dxa"/>
            </w:tcMar>
            <w:vAlign w:val="center"/>
          </w:tcPr>
          <w:p w14:paraId="4F63F29D" w14:textId="77777777" w:rsidR="005B3B9A" w:rsidRDefault="00000000">
            <w:pPr>
              <w:jc w:val="right"/>
            </w:pPr>
            <w:r>
              <w:rPr>
                <w:color w:val="222222"/>
                <w:sz w:val="19"/>
                <w:szCs w:val="19"/>
              </w:rPr>
              <w:t>Orders, Returns, People</w:t>
            </w:r>
          </w:p>
        </w:tc>
      </w:tr>
      <w:tr w:rsidR="005B3B9A" w14:paraId="68C711D4" w14:textId="77777777">
        <w:tblPrEx>
          <w:tblCellMar>
            <w:top w:w="0" w:type="dxa"/>
            <w:bottom w:w="0" w:type="dxa"/>
          </w:tblCellMar>
        </w:tblPrEx>
        <w:tc>
          <w:tcPr>
            <w:tcW w:w="367" w:type="dxa"/>
            <w:shd w:val="clear" w:color="auto" w:fill="FFFFFF"/>
            <w:tcMar>
              <w:top w:w="60" w:type="dxa"/>
              <w:left w:w="100" w:type="dxa"/>
              <w:bottom w:w="60" w:type="dxa"/>
              <w:right w:w="100" w:type="dxa"/>
            </w:tcMar>
            <w:vAlign w:val="center"/>
          </w:tcPr>
          <w:p w14:paraId="0B917BFF" w14:textId="77777777" w:rsidR="005B3B9A" w:rsidRDefault="00000000">
            <w:r>
              <w:rPr>
                <w:color w:val="222222"/>
                <w:sz w:val="19"/>
                <w:szCs w:val="19"/>
              </w:rPr>
              <w:t>3</w:t>
            </w:r>
          </w:p>
        </w:tc>
        <w:tc>
          <w:tcPr>
            <w:tcW w:w="2932" w:type="dxa"/>
            <w:shd w:val="clear" w:color="auto" w:fill="FFFFFF"/>
            <w:tcMar>
              <w:top w:w="60" w:type="dxa"/>
              <w:left w:w="100" w:type="dxa"/>
              <w:bottom w:w="60" w:type="dxa"/>
              <w:right w:w="100" w:type="dxa"/>
            </w:tcMar>
            <w:vAlign w:val="center"/>
          </w:tcPr>
          <w:p w14:paraId="674EAB18" w14:textId="77777777" w:rsidR="005B3B9A" w:rsidRDefault="00000000">
            <w:pPr>
              <w:jc w:val="right"/>
            </w:pPr>
            <w:r>
              <w:rPr>
                <w:color w:val="222222"/>
                <w:sz w:val="19"/>
                <w:szCs w:val="19"/>
              </w:rPr>
              <w:t>Sample - Superstore_Dashboard.xls</w:t>
            </w:r>
          </w:p>
        </w:tc>
        <w:tc>
          <w:tcPr>
            <w:tcW w:w="3849" w:type="dxa"/>
            <w:shd w:val="clear" w:color="auto" w:fill="FFFFFF"/>
            <w:tcMar>
              <w:top w:w="60" w:type="dxa"/>
              <w:left w:w="100" w:type="dxa"/>
              <w:bottom w:w="60" w:type="dxa"/>
              <w:right w:w="100" w:type="dxa"/>
            </w:tcMar>
            <w:vAlign w:val="center"/>
          </w:tcPr>
          <w:p w14:paraId="5006A02B" w14:textId="77777777" w:rsidR="005B3B9A" w:rsidRDefault="00000000">
            <w:pPr>
              <w:jc w:val="right"/>
            </w:pPr>
            <w:r>
              <w:rPr>
                <w:color w:val="222222"/>
                <w:sz w:val="19"/>
                <w:szCs w:val="19"/>
              </w:rPr>
              <w:t>Final analysis workbook with PivotTables, KPI sheet, and visual dashboard</w:t>
            </w:r>
          </w:p>
        </w:tc>
        <w:tc>
          <w:tcPr>
            <w:tcW w:w="2932" w:type="dxa"/>
            <w:shd w:val="clear" w:color="auto" w:fill="FFFFFF"/>
            <w:tcMar>
              <w:top w:w="60" w:type="dxa"/>
              <w:left w:w="100" w:type="dxa"/>
              <w:bottom w:w="60" w:type="dxa"/>
              <w:right w:w="100" w:type="dxa"/>
            </w:tcMar>
            <w:vAlign w:val="center"/>
          </w:tcPr>
          <w:p w14:paraId="293B7367" w14:textId="77777777" w:rsidR="005B3B9A" w:rsidRDefault="00000000">
            <w:pPr>
              <w:jc w:val="right"/>
            </w:pPr>
            <w:r>
              <w:rPr>
                <w:color w:val="222222"/>
                <w:sz w:val="19"/>
                <w:szCs w:val="19"/>
              </w:rPr>
              <w:t>Orders, Returns, People, Charts, KPI, Sheet3 (Dashboard)</w:t>
            </w:r>
          </w:p>
        </w:tc>
      </w:tr>
    </w:tbl>
    <w:p w14:paraId="3803E2EF" w14:textId="77777777" w:rsidR="005B3B9A" w:rsidRDefault="00000000">
      <w:pPr>
        <w:spacing w:before="100" w:after="300"/>
        <w:jc w:val="center"/>
      </w:pPr>
      <w:r>
        <w:rPr>
          <w:i/>
          <w:iCs/>
          <w:color w:val="595959"/>
          <w:sz w:val="19"/>
          <w:szCs w:val="19"/>
        </w:rPr>
        <w:t>Table 1.1 — Workbook files produced during the project</w:t>
      </w:r>
    </w:p>
    <w:p w14:paraId="0825BA67" w14:textId="77777777" w:rsidR="005B3B9A" w:rsidRDefault="00000000">
      <w:pPr>
        <w:pStyle w:val="Heading1"/>
        <w:pBdr>
          <w:bottom w:val="single" w:sz="6" w:space="4" w:color="2E75B6"/>
        </w:pBdr>
        <w:spacing w:before="400" w:after="200"/>
      </w:pPr>
      <w:r>
        <w:rPr>
          <w:b/>
          <w:bCs/>
          <w:color w:val="1F3864"/>
          <w:sz w:val="30"/>
          <w:szCs w:val="30"/>
        </w:rPr>
        <w:t>2. Project Objective</w:t>
      </w:r>
    </w:p>
    <w:p w14:paraId="2A6CB126" w14:textId="77777777" w:rsidR="005B3B9A" w:rsidRDefault="00000000">
      <w:pPr>
        <w:spacing w:after="160" w:line="300" w:lineRule="auto"/>
        <w:jc w:val="both"/>
      </w:pPr>
      <w:r>
        <w:rPr>
          <w:color w:val="222222"/>
          <w:sz w:val="21"/>
          <w:szCs w:val="21"/>
        </w:rPr>
        <w:t>The primary goals of this project were to:</w:t>
      </w:r>
    </w:p>
    <w:p w14:paraId="26D4CD55" w14:textId="77777777" w:rsidR="005B3B9A" w:rsidRDefault="00000000">
      <w:pPr>
        <w:pStyle w:val="ListParagraph"/>
        <w:numPr>
          <w:ilvl w:val="0"/>
          <w:numId w:val="2"/>
        </w:numPr>
        <w:spacing w:after="80" w:line="280" w:lineRule="auto"/>
      </w:pPr>
      <w:r>
        <w:rPr>
          <w:color w:val="222222"/>
          <w:sz w:val="21"/>
          <w:szCs w:val="21"/>
        </w:rPr>
        <w:t>Audit and clean a real-world style retail transactions dataset to make it analysis-ready.</w:t>
      </w:r>
    </w:p>
    <w:p w14:paraId="4CD5F724" w14:textId="77777777" w:rsidR="005B3B9A" w:rsidRDefault="00000000">
      <w:pPr>
        <w:pStyle w:val="ListParagraph"/>
        <w:numPr>
          <w:ilvl w:val="0"/>
          <w:numId w:val="2"/>
        </w:numPr>
        <w:spacing w:after="80" w:line="280" w:lineRule="auto"/>
      </w:pPr>
      <w:r>
        <w:rPr>
          <w:color w:val="222222"/>
          <w:sz w:val="21"/>
          <w:szCs w:val="21"/>
        </w:rPr>
        <w:t>Engineer additional time-based fields (Day, Month, Year, Weekday, Shipping Duration) to enable trend analysis.</w:t>
      </w:r>
    </w:p>
    <w:p w14:paraId="477701EF" w14:textId="77777777" w:rsidR="005B3B9A" w:rsidRDefault="00000000">
      <w:pPr>
        <w:pStyle w:val="ListParagraph"/>
        <w:numPr>
          <w:ilvl w:val="0"/>
          <w:numId w:val="2"/>
        </w:numPr>
        <w:spacing w:after="80" w:line="280" w:lineRule="auto"/>
      </w:pPr>
      <w:r>
        <w:rPr>
          <w:color w:val="222222"/>
          <w:sz w:val="21"/>
          <w:szCs w:val="21"/>
        </w:rPr>
        <w:t>Summarize the business performance using key metrics: total sales, total profit, average sale value, total orders, and total customers.</w:t>
      </w:r>
    </w:p>
    <w:p w14:paraId="3B921035" w14:textId="77777777" w:rsidR="005B3B9A" w:rsidRDefault="00000000">
      <w:pPr>
        <w:pStyle w:val="ListParagraph"/>
        <w:numPr>
          <w:ilvl w:val="0"/>
          <w:numId w:val="2"/>
        </w:numPr>
        <w:spacing w:after="80" w:line="280" w:lineRule="auto"/>
      </w:pPr>
      <w:r>
        <w:rPr>
          <w:color w:val="222222"/>
          <w:sz w:val="21"/>
          <w:szCs w:val="21"/>
        </w:rPr>
        <w:t xml:space="preserve">Use PivotTables to </w:t>
      </w:r>
      <w:proofErr w:type="spellStart"/>
      <w:r>
        <w:rPr>
          <w:color w:val="222222"/>
          <w:sz w:val="21"/>
          <w:szCs w:val="21"/>
        </w:rPr>
        <w:t>analyze</w:t>
      </w:r>
      <w:proofErr w:type="spellEnd"/>
      <w:r>
        <w:rPr>
          <w:color w:val="222222"/>
          <w:sz w:val="21"/>
          <w:szCs w:val="21"/>
        </w:rPr>
        <w:t xml:space="preserve"> sales and profit across Region, Category, Product, Customer, Ship Mode, and Time (month-wise).</w:t>
      </w:r>
    </w:p>
    <w:p w14:paraId="6D8487AF" w14:textId="77777777" w:rsidR="005B3B9A" w:rsidRDefault="00000000">
      <w:pPr>
        <w:pStyle w:val="ListParagraph"/>
        <w:numPr>
          <w:ilvl w:val="0"/>
          <w:numId w:val="2"/>
        </w:numPr>
        <w:spacing w:after="80" w:line="280" w:lineRule="auto"/>
      </w:pPr>
      <w:r>
        <w:rPr>
          <w:color w:val="222222"/>
          <w:sz w:val="21"/>
          <w:szCs w:val="21"/>
        </w:rPr>
        <w:t>Design a clean, single-screen executive dashboard that communicates overall business health at a glance.</w:t>
      </w:r>
    </w:p>
    <w:p w14:paraId="10563AE4" w14:textId="77777777" w:rsidR="005B3B9A" w:rsidRDefault="00000000">
      <w:pPr>
        <w:pStyle w:val="Heading1"/>
        <w:pBdr>
          <w:bottom w:val="single" w:sz="6" w:space="4" w:color="2E75B6"/>
        </w:pBdr>
        <w:spacing w:before="400" w:after="200"/>
      </w:pPr>
      <w:r>
        <w:rPr>
          <w:b/>
          <w:bCs/>
          <w:color w:val="1F3864"/>
          <w:sz w:val="30"/>
          <w:szCs w:val="30"/>
        </w:rPr>
        <w:t>3. Tools &amp; Techniques Used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2"/>
        <w:gridCol w:w="7148"/>
      </w:tblGrid>
      <w:tr w:rsidR="005B3B9A" w14:paraId="4C8A1A9D" w14:textId="77777777">
        <w:tblPrEx>
          <w:tblCellMar>
            <w:top w:w="0" w:type="dxa"/>
            <w:bottom w:w="0" w:type="dxa"/>
          </w:tblCellMar>
        </w:tblPrEx>
        <w:trPr>
          <w:tblHeader/>
        </w:trPr>
        <w:tc>
          <w:tcPr>
            <w:tcW w:w="2932" w:type="dxa"/>
            <w:shd w:val="clear" w:color="auto" w:fill="1F3864"/>
            <w:tcMar>
              <w:top w:w="80" w:type="dxa"/>
              <w:left w:w="100" w:type="dxa"/>
              <w:bottom w:w="80" w:type="dxa"/>
              <w:right w:w="100" w:type="dxa"/>
            </w:tcMar>
            <w:vAlign w:val="center"/>
          </w:tcPr>
          <w:p w14:paraId="571DE91C" w14:textId="77777777" w:rsidR="005B3B9A" w:rsidRDefault="00000000">
            <w:r>
              <w:rPr>
                <w:b/>
                <w:bCs/>
                <w:color w:val="FFFFFF"/>
                <w:sz w:val="19"/>
                <w:szCs w:val="19"/>
              </w:rPr>
              <w:t>Tool / Technique</w:t>
            </w:r>
          </w:p>
        </w:tc>
        <w:tc>
          <w:tcPr>
            <w:tcW w:w="7148" w:type="dxa"/>
            <w:shd w:val="clear" w:color="auto" w:fill="1F3864"/>
            <w:tcMar>
              <w:top w:w="80" w:type="dxa"/>
              <w:left w:w="100" w:type="dxa"/>
              <w:bottom w:w="80" w:type="dxa"/>
              <w:right w:w="100" w:type="dxa"/>
            </w:tcMar>
            <w:vAlign w:val="center"/>
          </w:tcPr>
          <w:p w14:paraId="3184BE6D" w14:textId="77777777" w:rsidR="005B3B9A" w:rsidRDefault="00000000">
            <w:r>
              <w:rPr>
                <w:b/>
                <w:bCs/>
                <w:color w:val="FFFFFF"/>
                <w:sz w:val="19"/>
                <w:szCs w:val="19"/>
              </w:rPr>
              <w:t>Purpose in this Project</w:t>
            </w:r>
          </w:p>
        </w:tc>
      </w:tr>
      <w:tr w:rsidR="005B3B9A" w14:paraId="7D379E32" w14:textId="77777777">
        <w:tblPrEx>
          <w:tblCellMar>
            <w:top w:w="0" w:type="dxa"/>
            <w:bottom w:w="0" w:type="dxa"/>
          </w:tblCellMar>
        </w:tblPrEx>
        <w:tc>
          <w:tcPr>
            <w:tcW w:w="2932" w:type="dxa"/>
            <w:shd w:val="clear" w:color="auto" w:fill="FFFFFF"/>
            <w:tcMar>
              <w:top w:w="60" w:type="dxa"/>
              <w:left w:w="100" w:type="dxa"/>
              <w:bottom w:w="60" w:type="dxa"/>
              <w:right w:w="100" w:type="dxa"/>
            </w:tcMar>
            <w:vAlign w:val="center"/>
          </w:tcPr>
          <w:p w14:paraId="692BC9A8" w14:textId="77777777" w:rsidR="005B3B9A" w:rsidRDefault="00000000">
            <w:r>
              <w:rPr>
                <w:color w:val="222222"/>
                <w:sz w:val="19"/>
                <w:szCs w:val="19"/>
              </w:rPr>
              <w:t>Microsoft Excel</w:t>
            </w:r>
          </w:p>
        </w:tc>
        <w:tc>
          <w:tcPr>
            <w:tcW w:w="7148" w:type="dxa"/>
            <w:shd w:val="clear" w:color="auto" w:fill="FFFFFF"/>
            <w:tcMar>
              <w:top w:w="60" w:type="dxa"/>
              <w:left w:w="100" w:type="dxa"/>
              <w:bottom w:w="60" w:type="dxa"/>
              <w:right w:w="100" w:type="dxa"/>
            </w:tcMar>
            <w:vAlign w:val="center"/>
          </w:tcPr>
          <w:p w14:paraId="4FE41CF4" w14:textId="77777777" w:rsidR="005B3B9A" w:rsidRDefault="00000000">
            <w:pPr>
              <w:jc w:val="right"/>
            </w:pPr>
            <w:r>
              <w:rPr>
                <w:color w:val="222222"/>
                <w:sz w:val="19"/>
                <w:szCs w:val="19"/>
              </w:rPr>
              <w:t>Primary platform for the entire workflow — cleaning, analysis, and dashboarding</w:t>
            </w:r>
          </w:p>
        </w:tc>
      </w:tr>
      <w:tr w:rsidR="005B3B9A" w14:paraId="54EB68C2" w14:textId="77777777">
        <w:tblPrEx>
          <w:tblCellMar>
            <w:top w:w="0" w:type="dxa"/>
            <w:bottom w:w="0" w:type="dxa"/>
          </w:tblCellMar>
        </w:tblPrEx>
        <w:tc>
          <w:tcPr>
            <w:tcW w:w="2932" w:type="dxa"/>
            <w:shd w:val="clear" w:color="auto" w:fill="F2F2F2"/>
            <w:tcMar>
              <w:top w:w="60" w:type="dxa"/>
              <w:left w:w="100" w:type="dxa"/>
              <w:bottom w:w="60" w:type="dxa"/>
              <w:right w:w="100" w:type="dxa"/>
            </w:tcMar>
            <w:vAlign w:val="center"/>
          </w:tcPr>
          <w:p w14:paraId="59BCD109" w14:textId="77777777" w:rsidR="005B3B9A" w:rsidRDefault="00000000">
            <w:r>
              <w:rPr>
                <w:color w:val="222222"/>
                <w:sz w:val="19"/>
                <w:szCs w:val="19"/>
              </w:rPr>
              <w:t>Excel Formulas (Date functions)</w:t>
            </w:r>
          </w:p>
        </w:tc>
        <w:tc>
          <w:tcPr>
            <w:tcW w:w="7148" w:type="dxa"/>
            <w:shd w:val="clear" w:color="auto" w:fill="F2F2F2"/>
            <w:tcMar>
              <w:top w:w="60" w:type="dxa"/>
              <w:left w:w="100" w:type="dxa"/>
              <w:bottom w:w="60" w:type="dxa"/>
              <w:right w:w="100" w:type="dxa"/>
            </w:tcMar>
            <w:vAlign w:val="center"/>
          </w:tcPr>
          <w:p w14:paraId="3BAC1D43" w14:textId="77777777" w:rsidR="005B3B9A" w:rsidRDefault="00000000">
            <w:pPr>
              <w:jc w:val="right"/>
            </w:pPr>
            <w:r>
              <w:rPr>
                <w:color w:val="222222"/>
                <w:sz w:val="19"/>
                <w:szCs w:val="19"/>
              </w:rPr>
              <w:t>Extracting Day, Month, Year, Weekday and computing shipping duration (No. of Days)</w:t>
            </w:r>
          </w:p>
        </w:tc>
      </w:tr>
      <w:tr w:rsidR="005B3B9A" w14:paraId="4E65D189" w14:textId="77777777">
        <w:tblPrEx>
          <w:tblCellMar>
            <w:top w:w="0" w:type="dxa"/>
            <w:bottom w:w="0" w:type="dxa"/>
          </w:tblCellMar>
        </w:tblPrEx>
        <w:tc>
          <w:tcPr>
            <w:tcW w:w="2932" w:type="dxa"/>
            <w:shd w:val="clear" w:color="auto" w:fill="FFFFFF"/>
            <w:tcMar>
              <w:top w:w="60" w:type="dxa"/>
              <w:left w:w="100" w:type="dxa"/>
              <w:bottom w:w="60" w:type="dxa"/>
              <w:right w:w="100" w:type="dxa"/>
            </w:tcMar>
            <w:vAlign w:val="center"/>
          </w:tcPr>
          <w:p w14:paraId="661EB703" w14:textId="77777777" w:rsidR="005B3B9A" w:rsidRDefault="00000000">
            <w:r>
              <w:rPr>
                <w:color w:val="222222"/>
                <w:sz w:val="19"/>
                <w:szCs w:val="19"/>
              </w:rPr>
              <w:t>PivotTables</w:t>
            </w:r>
          </w:p>
        </w:tc>
        <w:tc>
          <w:tcPr>
            <w:tcW w:w="7148" w:type="dxa"/>
            <w:shd w:val="clear" w:color="auto" w:fill="FFFFFF"/>
            <w:tcMar>
              <w:top w:w="60" w:type="dxa"/>
              <w:left w:w="100" w:type="dxa"/>
              <w:bottom w:w="60" w:type="dxa"/>
              <w:right w:w="100" w:type="dxa"/>
            </w:tcMar>
            <w:vAlign w:val="center"/>
          </w:tcPr>
          <w:p w14:paraId="435FD471" w14:textId="77777777" w:rsidR="005B3B9A" w:rsidRDefault="00000000">
            <w:pPr>
              <w:jc w:val="right"/>
            </w:pPr>
            <w:r>
              <w:rPr>
                <w:color w:val="222222"/>
                <w:sz w:val="19"/>
                <w:szCs w:val="19"/>
              </w:rPr>
              <w:t>Aggregating Sales, Profit and Order counts by Region, Category, Product, Customer, Ship Mode and Month</w:t>
            </w:r>
          </w:p>
        </w:tc>
      </w:tr>
      <w:tr w:rsidR="005B3B9A" w14:paraId="42A3C8A0" w14:textId="77777777">
        <w:tblPrEx>
          <w:tblCellMar>
            <w:top w:w="0" w:type="dxa"/>
            <w:bottom w:w="0" w:type="dxa"/>
          </w:tblCellMar>
        </w:tblPrEx>
        <w:tc>
          <w:tcPr>
            <w:tcW w:w="2932" w:type="dxa"/>
            <w:shd w:val="clear" w:color="auto" w:fill="F2F2F2"/>
            <w:tcMar>
              <w:top w:w="60" w:type="dxa"/>
              <w:left w:w="100" w:type="dxa"/>
              <w:bottom w:w="60" w:type="dxa"/>
              <w:right w:w="100" w:type="dxa"/>
            </w:tcMar>
            <w:vAlign w:val="center"/>
          </w:tcPr>
          <w:p w14:paraId="3324507C" w14:textId="77777777" w:rsidR="005B3B9A" w:rsidRDefault="00000000">
            <w:proofErr w:type="spellStart"/>
            <w:r>
              <w:rPr>
                <w:color w:val="222222"/>
                <w:sz w:val="19"/>
                <w:szCs w:val="19"/>
              </w:rPr>
              <w:t>PivotCharts</w:t>
            </w:r>
            <w:proofErr w:type="spellEnd"/>
            <w:r>
              <w:rPr>
                <w:color w:val="222222"/>
                <w:sz w:val="19"/>
                <w:szCs w:val="19"/>
              </w:rPr>
              <w:t xml:space="preserve"> / Cell-based KPI panel</w:t>
            </w:r>
          </w:p>
        </w:tc>
        <w:tc>
          <w:tcPr>
            <w:tcW w:w="7148" w:type="dxa"/>
            <w:shd w:val="clear" w:color="auto" w:fill="F2F2F2"/>
            <w:tcMar>
              <w:top w:w="60" w:type="dxa"/>
              <w:left w:w="100" w:type="dxa"/>
              <w:bottom w:w="60" w:type="dxa"/>
              <w:right w:w="100" w:type="dxa"/>
            </w:tcMar>
            <w:vAlign w:val="center"/>
          </w:tcPr>
          <w:p w14:paraId="1330651D" w14:textId="77777777" w:rsidR="005B3B9A" w:rsidRDefault="00000000">
            <w:pPr>
              <w:jc w:val="right"/>
            </w:pPr>
            <w:r>
              <w:rPr>
                <w:color w:val="222222"/>
                <w:sz w:val="19"/>
                <w:szCs w:val="19"/>
              </w:rPr>
              <w:t>Visual summary of headline metrics on the dashboard sheet</w:t>
            </w:r>
          </w:p>
        </w:tc>
      </w:tr>
      <w:tr w:rsidR="005B3B9A" w14:paraId="7BB7D416" w14:textId="77777777">
        <w:tblPrEx>
          <w:tblCellMar>
            <w:top w:w="0" w:type="dxa"/>
            <w:bottom w:w="0" w:type="dxa"/>
          </w:tblCellMar>
        </w:tblPrEx>
        <w:tc>
          <w:tcPr>
            <w:tcW w:w="2932" w:type="dxa"/>
            <w:shd w:val="clear" w:color="auto" w:fill="FFFFFF"/>
            <w:tcMar>
              <w:top w:w="60" w:type="dxa"/>
              <w:left w:w="100" w:type="dxa"/>
              <w:bottom w:w="60" w:type="dxa"/>
              <w:right w:w="100" w:type="dxa"/>
            </w:tcMar>
            <w:vAlign w:val="center"/>
          </w:tcPr>
          <w:p w14:paraId="205479B8" w14:textId="77777777" w:rsidR="005B3B9A" w:rsidRDefault="00000000">
            <w:r>
              <w:rPr>
                <w:color w:val="222222"/>
                <w:sz w:val="19"/>
                <w:szCs w:val="19"/>
              </w:rPr>
              <w:t>Conditional formatting &amp; cell styling</w:t>
            </w:r>
          </w:p>
        </w:tc>
        <w:tc>
          <w:tcPr>
            <w:tcW w:w="7148" w:type="dxa"/>
            <w:shd w:val="clear" w:color="auto" w:fill="FFFFFF"/>
            <w:tcMar>
              <w:top w:w="60" w:type="dxa"/>
              <w:left w:w="100" w:type="dxa"/>
              <w:bottom w:w="60" w:type="dxa"/>
              <w:right w:w="100" w:type="dxa"/>
            </w:tcMar>
            <w:vAlign w:val="center"/>
          </w:tcPr>
          <w:p w14:paraId="63CE4848" w14:textId="77777777" w:rsidR="005B3B9A" w:rsidRDefault="00000000">
            <w:pPr>
              <w:jc w:val="right"/>
            </w:pPr>
            <w:r>
              <w:rPr>
                <w:color w:val="222222"/>
                <w:sz w:val="19"/>
                <w:szCs w:val="19"/>
              </w:rPr>
              <w:t>Highlighting KPI cards on the dashboard for readability</w:t>
            </w:r>
          </w:p>
        </w:tc>
      </w:tr>
      <w:tr w:rsidR="005B3B9A" w14:paraId="53880538" w14:textId="77777777">
        <w:tblPrEx>
          <w:tblCellMar>
            <w:top w:w="0" w:type="dxa"/>
            <w:bottom w:w="0" w:type="dxa"/>
          </w:tblCellMar>
        </w:tblPrEx>
        <w:tc>
          <w:tcPr>
            <w:tcW w:w="2932" w:type="dxa"/>
            <w:shd w:val="clear" w:color="auto" w:fill="F2F2F2"/>
            <w:tcMar>
              <w:top w:w="60" w:type="dxa"/>
              <w:left w:w="100" w:type="dxa"/>
              <w:bottom w:w="60" w:type="dxa"/>
              <w:right w:w="100" w:type="dxa"/>
            </w:tcMar>
            <w:vAlign w:val="center"/>
          </w:tcPr>
          <w:p w14:paraId="56503957" w14:textId="77777777" w:rsidR="005B3B9A" w:rsidRDefault="00000000">
            <w:r>
              <w:rPr>
                <w:color w:val="222222"/>
                <w:sz w:val="19"/>
                <w:szCs w:val="19"/>
              </w:rPr>
              <w:t>Data validation checks</w:t>
            </w:r>
          </w:p>
        </w:tc>
        <w:tc>
          <w:tcPr>
            <w:tcW w:w="7148" w:type="dxa"/>
            <w:shd w:val="clear" w:color="auto" w:fill="F2F2F2"/>
            <w:tcMar>
              <w:top w:w="60" w:type="dxa"/>
              <w:left w:w="100" w:type="dxa"/>
              <w:bottom w:w="60" w:type="dxa"/>
              <w:right w:w="100" w:type="dxa"/>
            </w:tcMar>
            <w:vAlign w:val="center"/>
          </w:tcPr>
          <w:p w14:paraId="5EB4A76E" w14:textId="77777777" w:rsidR="005B3B9A" w:rsidRDefault="00000000">
            <w:pPr>
              <w:jc w:val="right"/>
            </w:pPr>
            <w:r>
              <w:rPr>
                <w:color w:val="222222"/>
                <w:sz w:val="19"/>
                <w:szCs w:val="19"/>
              </w:rPr>
              <w:t>Verifying no duplicate Row IDs and no blank critical fields (e.g., Postal Code)</w:t>
            </w:r>
          </w:p>
        </w:tc>
      </w:tr>
    </w:tbl>
    <w:p w14:paraId="243D2284" w14:textId="77777777" w:rsidR="005B3B9A" w:rsidRDefault="00000000">
      <w:pPr>
        <w:pStyle w:val="Heading1"/>
        <w:pBdr>
          <w:bottom w:val="single" w:sz="6" w:space="4" w:color="2E75B6"/>
        </w:pBdr>
        <w:spacing w:before="400" w:after="200"/>
      </w:pPr>
      <w:r>
        <w:rPr>
          <w:b/>
          <w:bCs/>
          <w:color w:val="1F3864"/>
          <w:sz w:val="30"/>
          <w:szCs w:val="30"/>
        </w:rPr>
        <w:lastRenderedPageBreak/>
        <w:t>4. Dataset Description</w:t>
      </w:r>
    </w:p>
    <w:p w14:paraId="5861EE61" w14:textId="77777777" w:rsidR="005B3B9A" w:rsidRDefault="00000000">
      <w:pPr>
        <w:spacing w:after="160" w:line="300" w:lineRule="auto"/>
        <w:jc w:val="both"/>
      </w:pPr>
      <w:r>
        <w:rPr>
          <w:color w:val="222222"/>
          <w:sz w:val="21"/>
          <w:szCs w:val="21"/>
        </w:rPr>
        <w:t>The dataset used is the well-known Sample Superstore retail dataset, containing order-level transaction records for a US-based superstore retailer across the Consumer, Corporate, and Home Office segments.</w:t>
      </w:r>
    </w:p>
    <w:p w14:paraId="4002E391" w14:textId="77777777" w:rsidR="005B3B9A" w:rsidRDefault="00000000">
      <w:pPr>
        <w:pStyle w:val="Heading2"/>
        <w:spacing w:before="280" w:after="140"/>
      </w:pPr>
      <w:r>
        <w:rPr>
          <w:b/>
          <w:bCs/>
          <w:color w:val="2E75B6"/>
          <w:sz w:val="24"/>
          <w:szCs w:val="24"/>
        </w:rPr>
        <w:t>4.1 Sheet Structure (Original 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7"/>
        <w:gridCol w:w="2199"/>
        <w:gridCol w:w="1649"/>
        <w:gridCol w:w="4215"/>
      </w:tblGrid>
      <w:tr w:rsidR="005B3B9A" w14:paraId="6EEE337F" w14:textId="77777777">
        <w:tblPrEx>
          <w:tblCellMar>
            <w:top w:w="0" w:type="dxa"/>
            <w:bottom w:w="0" w:type="dxa"/>
          </w:tblCellMar>
        </w:tblPrEx>
        <w:trPr>
          <w:tblHeader/>
        </w:trPr>
        <w:tc>
          <w:tcPr>
            <w:tcW w:w="2016" w:type="dxa"/>
            <w:shd w:val="clear" w:color="auto" w:fill="1F3864"/>
            <w:tcMar>
              <w:top w:w="80" w:type="dxa"/>
              <w:left w:w="100" w:type="dxa"/>
              <w:bottom w:w="80" w:type="dxa"/>
              <w:right w:w="100" w:type="dxa"/>
            </w:tcMar>
            <w:vAlign w:val="center"/>
          </w:tcPr>
          <w:p w14:paraId="49E113D5" w14:textId="77777777" w:rsidR="005B3B9A" w:rsidRDefault="00000000">
            <w:r>
              <w:rPr>
                <w:b/>
                <w:bCs/>
                <w:color w:val="FFFFFF"/>
                <w:sz w:val="19"/>
                <w:szCs w:val="19"/>
              </w:rPr>
              <w:t>Sheet Name</w:t>
            </w:r>
          </w:p>
        </w:tc>
        <w:tc>
          <w:tcPr>
            <w:tcW w:w="2199" w:type="dxa"/>
            <w:shd w:val="clear" w:color="auto" w:fill="1F3864"/>
            <w:tcMar>
              <w:top w:w="80" w:type="dxa"/>
              <w:left w:w="100" w:type="dxa"/>
              <w:bottom w:w="80" w:type="dxa"/>
              <w:right w:w="100" w:type="dxa"/>
            </w:tcMar>
            <w:vAlign w:val="center"/>
          </w:tcPr>
          <w:p w14:paraId="5AC2AA45" w14:textId="77777777" w:rsidR="005B3B9A" w:rsidRDefault="00000000">
            <w:r>
              <w:rPr>
                <w:b/>
                <w:bCs/>
                <w:color w:val="FFFFFF"/>
                <w:sz w:val="19"/>
                <w:szCs w:val="19"/>
              </w:rPr>
              <w:t>Rows (excl. header)</w:t>
            </w:r>
          </w:p>
        </w:tc>
        <w:tc>
          <w:tcPr>
            <w:tcW w:w="1649" w:type="dxa"/>
            <w:shd w:val="clear" w:color="auto" w:fill="1F3864"/>
            <w:tcMar>
              <w:top w:w="80" w:type="dxa"/>
              <w:left w:w="100" w:type="dxa"/>
              <w:bottom w:w="80" w:type="dxa"/>
              <w:right w:w="100" w:type="dxa"/>
            </w:tcMar>
            <w:vAlign w:val="center"/>
          </w:tcPr>
          <w:p w14:paraId="790AF560" w14:textId="77777777" w:rsidR="005B3B9A" w:rsidRDefault="00000000">
            <w:r>
              <w:rPr>
                <w:b/>
                <w:bCs/>
                <w:color w:val="FFFFFF"/>
                <w:sz w:val="19"/>
                <w:szCs w:val="19"/>
              </w:rPr>
              <w:t>Columns</w:t>
            </w:r>
          </w:p>
        </w:tc>
        <w:tc>
          <w:tcPr>
            <w:tcW w:w="4215" w:type="dxa"/>
            <w:shd w:val="clear" w:color="auto" w:fill="1F3864"/>
            <w:tcMar>
              <w:top w:w="80" w:type="dxa"/>
              <w:left w:w="100" w:type="dxa"/>
              <w:bottom w:w="80" w:type="dxa"/>
              <w:right w:w="100" w:type="dxa"/>
            </w:tcMar>
            <w:vAlign w:val="center"/>
          </w:tcPr>
          <w:p w14:paraId="34745BB0" w14:textId="77777777" w:rsidR="005B3B9A" w:rsidRDefault="00000000">
            <w:r>
              <w:rPr>
                <w:b/>
                <w:bCs/>
                <w:color w:val="FFFFFF"/>
                <w:sz w:val="19"/>
                <w:szCs w:val="19"/>
              </w:rPr>
              <w:t>Description</w:t>
            </w:r>
          </w:p>
        </w:tc>
      </w:tr>
      <w:tr w:rsidR="005B3B9A" w14:paraId="40CFE036" w14:textId="77777777">
        <w:tblPrEx>
          <w:tblCellMar>
            <w:top w:w="0" w:type="dxa"/>
            <w:bottom w:w="0" w:type="dxa"/>
          </w:tblCellMar>
        </w:tblPrEx>
        <w:tc>
          <w:tcPr>
            <w:tcW w:w="2016" w:type="dxa"/>
            <w:shd w:val="clear" w:color="auto" w:fill="FFFFFF"/>
            <w:tcMar>
              <w:top w:w="60" w:type="dxa"/>
              <w:left w:w="100" w:type="dxa"/>
              <w:bottom w:w="60" w:type="dxa"/>
              <w:right w:w="100" w:type="dxa"/>
            </w:tcMar>
            <w:vAlign w:val="center"/>
          </w:tcPr>
          <w:p w14:paraId="433A70B2" w14:textId="77777777" w:rsidR="005B3B9A" w:rsidRDefault="00000000">
            <w:r>
              <w:rPr>
                <w:color w:val="222222"/>
                <w:sz w:val="19"/>
                <w:szCs w:val="19"/>
              </w:rPr>
              <w:t>Orders</w:t>
            </w:r>
          </w:p>
        </w:tc>
        <w:tc>
          <w:tcPr>
            <w:tcW w:w="2199" w:type="dxa"/>
            <w:shd w:val="clear" w:color="auto" w:fill="FFFFFF"/>
            <w:tcMar>
              <w:top w:w="60" w:type="dxa"/>
              <w:left w:w="100" w:type="dxa"/>
              <w:bottom w:w="60" w:type="dxa"/>
              <w:right w:w="100" w:type="dxa"/>
            </w:tcMar>
            <w:vAlign w:val="center"/>
          </w:tcPr>
          <w:p w14:paraId="34022353" w14:textId="77777777" w:rsidR="005B3B9A" w:rsidRDefault="00000000">
            <w:pPr>
              <w:jc w:val="right"/>
            </w:pPr>
            <w:r>
              <w:rPr>
                <w:color w:val="222222"/>
                <w:sz w:val="19"/>
                <w:szCs w:val="19"/>
              </w:rPr>
              <w:t>9,994</w:t>
            </w:r>
          </w:p>
        </w:tc>
        <w:tc>
          <w:tcPr>
            <w:tcW w:w="1649" w:type="dxa"/>
            <w:shd w:val="clear" w:color="auto" w:fill="FFFFFF"/>
            <w:tcMar>
              <w:top w:w="60" w:type="dxa"/>
              <w:left w:w="100" w:type="dxa"/>
              <w:bottom w:w="60" w:type="dxa"/>
              <w:right w:w="100" w:type="dxa"/>
            </w:tcMar>
            <w:vAlign w:val="center"/>
          </w:tcPr>
          <w:p w14:paraId="5111E5A4" w14:textId="77777777" w:rsidR="005B3B9A" w:rsidRDefault="00000000">
            <w:pPr>
              <w:jc w:val="right"/>
            </w:pPr>
            <w:r>
              <w:rPr>
                <w:color w:val="222222"/>
                <w:sz w:val="19"/>
                <w:szCs w:val="19"/>
              </w:rPr>
              <w:t>21</w:t>
            </w:r>
          </w:p>
        </w:tc>
        <w:tc>
          <w:tcPr>
            <w:tcW w:w="4215" w:type="dxa"/>
            <w:shd w:val="clear" w:color="auto" w:fill="FFFFFF"/>
            <w:tcMar>
              <w:top w:w="60" w:type="dxa"/>
              <w:left w:w="100" w:type="dxa"/>
              <w:bottom w:w="60" w:type="dxa"/>
              <w:right w:w="100" w:type="dxa"/>
            </w:tcMar>
            <w:vAlign w:val="center"/>
          </w:tcPr>
          <w:p w14:paraId="36A3B126" w14:textId="77777777" w:rsidR="005B3B9A" w:rsidRDefault="00000000">
            <w:pPr>
              <w:jc w:val="right"/>
            </w:pPr>
            <w:r>
              <w:rPr>
                <w:color w:val="222222"/>
                <w:sz w:val="19"/>
                <w:szCs w:val="19"/>
              </w:rPr>
              <w:t>Core transactional data — one row per order line item</w:t>
            </w:r>
          </w:p>
        </w:tc>
      </w:tr>
      <w:tr w:rsidR="005B3B9A" w14:paraId="39D133A2" w14:textId="77777777">
        <w:tblPrEx>
          <w:tblCellMar>
            <w:top w:w="0" w:type="dxa"/>
            <w:bottom w:w="0" w:type="dxa"/>
          </w:tblCellMar>
        </w:tblPrEx>
        <w:tc>
          <w:tcPr>
            <w:tcW w:w="2016" w:type="dxa"/>
            <w:shd w:val="clear" w:color="auto" w:fill="F2F2F2"/>
            <w:tcMar>
              <w:top w:w="60" w:type="dxa"/>
              <w:left w:w="100" w:type="dxa"/>
              <w:bottom w:w="60" w:type="dxa"/>
              <w:right w:w="100" w:type="dxa"/>
            </w:tcMar>
            <w:vAlign w:val="center"/>
          </w:tcPr>
          <w:p w14:paraId="01D9568E" w14:textId="77777777" w:rsidR="005B3B9A" w:rsidRDefault="00000000">
            <w:r>
              <w:rPr>
                <w:color w:val="222222"/>
                <w:sz w:val="19"/>
                <w:szCs w:val="19"/>
              </w:rPr>
              <w:t>Returns</w:t>
            </w:r>
          </w:p>
        </w:tc>
        <w:tc>
          <w:tcPr>
            <w:tcW w:w="2199" w:type="dxa"/>
            <w:shd w:val="clear" w:color="auto" w:fill="F2F2F2"/>
            <w:tcMar>
              <w:top w:w="60" w:type="dxa"/>
              <w:left w:w="100" w:type="dxa"/>
              <w:bottom w:w="60" w:type="dxa"/>
              <w:right w:w="100" w:type="dxa"/>
            </w:tcMar>
            <w:vAlign w:val="center"/>
          </w:tcPr>
          <w:p w14:paraId="09DA3E63" w14:textId="77777777" w:rsidR="005B3B9A" w:rsidRDefault="00000000">
            <w:pPr>
              <w:jc w:val="right"/>
            </w:pPr>
            <w:r>
              <w:rPr>
                <w:color w:val="222222"/>
                <w:sz w:val="19"/>
                <w:szCs w:val="19"/>
              </w:rPr>
              <w:t>296</w:t>
            </w:r>
          </w:p>
        </w:tc>
        <w:tc>
          <w:tcPr>
            <w:tcW w:w="1649" w:type="dxa"/>
            <w:shd w:val="clear" w:color="auto" w:fill="F2F2F2"/>
            <w:tcMar>
              <w:top w:w="60" w:type="dxa"/>
              <w:left w:w="100" w:type="dxa"/>
              <w:bottom w:w="60" w:type="dxa"/>
              <w:right w:w="100" w:type="dxa"/>
            </w:tcMar>
            <w:vAlign w:val="center"/>
          </w:tcPr>
          <w:p w14:paraId="1498034F" w14:textId="77777777" w:rsidR="005B3B9A" w:rsidRDefault="00000000">
            <w:pPr>
              <w:jc w:val="right"/>
            </w:pPr>
            <w:r>
              <w:rPr>
                <w:color w:val="222222"/>
                <w:sz w:val="19"/>
                <w:szCs w:val="19"/>
              </w:rPr>
              <w:t>2</w:t>
            </w:r>
          </w:p>
        </w:tc>
        <w:tc>
          <w:tcPr>
            <w:tcW w:w="4215" w:type="dxa"/>
            <w:shd w:val="clear" w:color="auto" w:fill="F2F2F2"/>
            <w:tcMar>
              <w:top w:w="60" w:type="dxa"/>
              <w:left w:w="100" w:type="dxa"/>
              <w:bottom w:w="60" w:type="dxa"/>
              <w:right w:w="100" w:type="dxa"/>
            </w:tcMar>
            <w:vAlign w:val="center"/>
          </w:tcPr>
          <w:p w14:paraId="26C39FAB" w14:textId="77777777" w:rsidR="005B3B9A" w:rsidRDefault="00000000">
            <w:pPr>
              <w:jc w:val="right"/>
            </w:pPr>
            <w:r>
              <w:rPr>
                <w:color w:val="222222"/>
                <w:sz w:val="19"/>
                <w:szCs w:val="19"/>
              </w:rPr>
              <w:t>Order IDs that were returned, with a Returned flag</w:t>
            </w:r>
          </w:p>
        </w:tc>
      </w:tr>
      <w:tr w:rsidR="005B3B9A" w14:paraId="7AA85ACA" w14:textId="77777777">
        <w:tblPrEx>
          <w:tblCellMar>
            <w:top w:w="0" w:type="dxa"/>
            <w:bottom w:w="0" w:type="dxa"/>
          </w:tblCellMar>
        </w:tblPrEx>
        <w:tc>
          <w:tcPr>
            <w:tcW w:w="2016" w:type="dxa"/>
            <w:shd w:val="clear" w:color="auto" w:fill="FFFFFF"/>
            <w:tcMar>
              <w:top w:w="60" w:type="dxa"/>
              <w:left w:w="100" w:type="dxa"/>
              <w:bottom w:w="60" w:type="dxa"/>
              <w:right w:w="100" w:type="dxa"/>
            </w:tcMar>
            <w:vAlign w:val="center"/>
          </w:tcPr>
          <w:p w14:paraId="29B69B24" w14:textId="77777777" w:rsidR="005B3B9A" w:rsidRDefault="00000000">
            <w:r>
              <w:rPr>
                <w:color w:val="222222"/>
                <w:sz w:val="19"/>
                <w:szCs w:val="19"/>
              </w:rPr>
              <w:t>People</w:t>
            </w:r>
          </w:p>
        </w:tc>
        <w:tc>
          <w:tcPr>
            <w:tcW w:w="2199" w:type="dxa"/>
            <w:shd w:val="clear" w:color="auto" w:fill="FFFFFF"/>
            <w:tcMar>
              <w:top w:w="60" w:type="dxa"/>
              <w:left w:w="100" w:type="dxa"/>
              <w:bottom w:w="60" w:type="dxa"/>
              <w:right w:w="100" w:type="dxa"/>
            </w:tcMar>
            <w:vAlign w:val="center"/>
          </w:tcPr>
          <w:p w14:paraId="5D6A8899" w14:textId="77777777" w:rsidR="005B3B9A" w:rsidRDefault="00000000">
            <w:pPr>
              <w:jc w:val="right"/>
            </w:pPr>
            <w:r>
              <w:rPr>
                <w:color w:val="222222"/>
                <w:sz w:val="19"/>
                <w:szCs w:val="19"/>
              </w:rPr>
              <w:t>4</w:t>
            </w:r>
          </w:p>
        </w:tc>
        <w:tc>
          <w:tcPr>
            <w:tcW w:w="1649" w:type="dxa"/>
            <w:shd w:val="clear" w:color="auto" w:fill="FFFFFF"/>
            <w:tcMar>
              <w:top w:w="60" w:type="dxa"/>
              <w:left w:w="100" w:type="dxa"/>
              <w:bottom w:w="60" w:type="dxa"/>
              <w:right w:w="100" w:type="dxa"/>
            </w:tcMar>
            <w:vAlign w:val="center"/>
          </w:tcPr>
          <w:p w14:paraId="5B072B39" w14:textId="77777777" w:rsidR="005B3B9A" w:rsidRDefault="00000000">
            <w:pPr>
              <w:jc w:val="right"/>
            </w:pPr>
            <w:r>
              <w:rPr>
                <w:color w:val="222222"/>
                <w:sz w:val="19"/>
                <w:szCs w:val="19"/>
              </w:rPr>
              <w:t>2</w:t>
            </w:r>
          </w:p>
        </w:tc>
        <w:tc>
          <w:tcPr>
            <w:tcW w:w="4215" w:type="dxa"/>
            <w:shd w:val="clear" w:color="auto" w:fill="FFFFFF"/>
            <w:tcMar>
              <w:top w:w="60" w:type="dxa"/>
              <w:left w:w="100" w:type="dxa"/>
              <w:bottom w:w="60" w:type="dxa"/>
              <w:right w:w="100" w:type="dxa"/>
            </w:tcMar>
            <w:vAlign w:val="center"/>
          </w:tcPr>
          <w:p w14:paraId="3D121B26" w14:textId="77777777" w:rsidR="005B3B9A" w:rsidRDefault="00000000">
            <w:pPr>
              <w:jc w:val="right"/>
            </w:pPr>
            <w:r>
              <w:rPr>
                <w:color w:val="222222"/>
                <w:sz w:val="19"/>
                <w:szCs w:val="19"/>
              </w:rPr>
              <w:t>Regional manager mapped to each of the 4 sales regions</w:t>
            </w:r>
          </w:p>
        </w:tc>
      </w:tr>
    </w:tbl>
    <w:p w14:paraId="27AFFD5B" w14:textId="77777777" w:rsidR="005B3B9A" w:rsidRDefault="00000000">
      <w:pPr>
        <w:spacing w:before="100" w:after="300"/>
        <w:jc w:val="center"/>
      </w:pPr>
      <w:r>
        <w:rPr>
          <w:i/>
          <w:iCs/>
          <w:color w:val="595959"/>
          <w:sz w:val="19"/>
          <w:szCs w:val="19"/>
        </w:rPr>
        <w:t>Table 4.1 — Sheet structure of the original raw workbook</w:t>
      </w:r>
    </w:p>
    <w:p w14:paraId="25975D35" w14:textId="77777777" w:rsidR="005B3B9A" w:rsidRDefault="00000000">
      <w:pPr>
        <w:pStyle w:val="Heading2"/>
        <w:spacing w:before="280" w:after="140"/>
      </w:pPr>
      <w:r>
        <w:rPr>
          <w:b/>
          <w:bCs/>
          <w:color w:val="2E75B6"/>
          <w:sz w:val="24"/>
          <w:szCs w:val="24"/>
        </w:rPr>
        <w:t>4.2 Orders Sheet — Original Fields</w:t>
      </w:r>
    </w:p>
    <w:p w14:paraId="3ADF893B" w14:textId="77777777" w:rsidR="005B3B9A" w:rsidRDefault="00000000">
      <w:pPr>
        <w:spacing w:after="160" w:line="300" w:lineRule="auto"/>
        <w:jc w:val="both"/>
      </w:pPr>
      <w:r>
        <w:rPr>
          <w:color w:val="222222"/>
          <w:sz w:val="21"/>
          <w:szCs w:val="21"/>
        </w:rPr>
        <w:t>The original Orders sheet contains the following 21 fields:</w:t>
      </w:r>
    </w:p>
    <w:p w14:paraId="2CA06125" w14:textId="77777777" w:rsidR="005B3B9A" w:rsidRDefault="00000000">
      <w:pPr>
        <w:pStyle w:val="ListParagraph"/>
        <w:numPr>
          <w:ilvl w:val="0"/>
          <w:numId w:val="2"/>
        </w:numPr>
        <w:spacing w:after="80" w:line="280" w:lineRule="auto"/>
      </w:pPr>
      <w:r>
        <w:rPr>
          <w:color w:val="222222"/>
          <w:sz w:val="21"/>
          <w:szCs w:val="21"/>
        </w:rPr>
        <w:t>Identifiers: Row ID, Order ID, Product ID, Customer ID</w:t>
      </w:r>
    </w:p>
    <w:p w14:paraId="1FBB9193" w14:textId="77777777" w:rsidR="005B3B9A" w:rsidRDefault="00000000">
      <w:pPr>
        <w:pStyle w:val="ListParagraph"/>
        <w:numPr>
          <w:ilvl w:val="0"/>
          <w:numId w:val="2"/>
        </w:numPr>
        <w:spacing w:after="80" w:line="280" w:lineRule="auto"/>
      </w:pPr>
      <w:r>
        <w:rPr>
          <w:color w:val="222222"/>
          <w:sz w:val="21"/>
          <w:szCs w:val="21"/>
        </w:rPr>
        <w:t>Dates: Order Date, Ship Date, Ship Mode</w:t>
      </w:r>
    </w:p>
    <w:p w14:paraId="79CC72AA" w14:textId="77777777" w:rsidR="005B3B9A" w:rsidRDefault="00000000">
      <w:pPr>
        <w:pStyle w:val="ListParagraph"/>
        <w:numPr>
          <w:ilvl w:val="0"/>
          <w:numId w:val="2"/>
        </w:numPr>
        <w:spacing w:after="80" w:line="280" w:lineRule="auto"/>
      </w:pPr>
      <w:r>
        <w:rPr>
          <w:color w:val="222222"/>
          <w:sz w:val="21"/>
          <w:szCs w:val="21"/>
        </w:rPr>
        <w:t>Customer info: Customer Name, Segment</w:t>
      </w:r>
    </w:p>
    <w:p w14:paraId="3357E1CA" w14:textId="77777777" w:rsidR="005B3B9A" w:rsidRDefault="00000000">
      <w:pPr>
        <w:pStyle w:val="ListParagraph"/>
        <w:numPr>
          <w:ilvl w:val="0"/>
          <w:numId w:val="2"/>
        </w:numPr>
        <w:spacing w:after="80" w:line="280" w:lineRule="auto"/>
      </w:pPr>
      <w:r>
        <w:rPr>
          <w:color w:val="222222"/>
          <w:sz w:val="21"/>
          <w:szCs w:val="21"/>
        </w:rPr>
        <w:t>Location: Country, City, State, Postal Code, Region</w:t>
      </w:r>
    </w:p>
    <w:p w14:paraId="4D7DC9F0" w14:textId="77777777" w:rsidR="005B3B9A" w:rsidRDefault="00000000">
      <w:pPr>
        <w:pStyle w:val="ListParagraph"/>
        <w:numPr>
          <w:ilvl w:val="0"/>
          <w:numId w:val="2"/>
        </w:numPr>
        <w:spacing w:after="80" w:line="280" w:lineRule="auto"/>
      </w:pPr>
      <w:r>
        <w:rPr>
          <w:color w:val="222222"/>
          <w:sz w:val="21"/>
          <w:szCs w:val="21"/>
        </w:rPr>
        <w:t>Product info: Category, Sub-Category, Product Name</w:t>
      </w:r>
    </w:p>
    <w:p w14:paraId="6DB8E7EF" w14:textId="77777777" w:rsidR="005B3B9A" w:rsidRDefault="00000000">
      <w:pPr>
        <w:pStyle w:val="ListParagraph"/>
        <w:numPr>
          <w:ilvl w:val="0"/>
          <w:numId w:val="2"/>
        </w:numPr>
        <w:spacing w:after="80" w:line="280" w:lineRule="auto"/>
      </w:pPr>
      <w:r>
        <w:rPr>
          <w:color w:val="222222"/>
          <w:sz w:val="21"/>
          <w:szCs w:val="21"/>
        </w:rPr>
        <w:t>Metrics: Sales, Quantity, Discount, Profit</w:t>
      </w:r>
    </w:p>
    <w:p w14:paraId="69A69D4E" w14:textId="77777777" w:rsidR="005B3B9A" w:rsidRDefault="00000000">
      <w:pPr>
        <w:pStyle w:val="Heading1"/>
        <w:pBdr>
          <w:bottom w:val="single" w:sz="6" w:space="4" w:color="2E75B6"/>
        </w:pBdr>
        <w:spacing w:before="400" w:after="200"/>
      </w:pPr>
      <w:r>
        <w:rPr>
          <w:b/>
          <w:bCs/>
          <w:color w:val="1F3864"/>
          <w:sz w:val="30"/>
          <w:szCs w:val="30"/>
        </w:rPr>
        <w:t>5. Data Cleaning &amp; Preparation</w:t>
      </w:r>
    </w:p>
    <w:p w14:paraId="37ED9F50" w14:textId="77777777" w:rsidR="005B3B9A" w:rsidRDefault="00000000">
      <w:pPr>
        <w:spacing w:after="160" w:line="300" w:lineRule="auto"/>
        <w:jc w:val="both"/>
      </w:pPr>
      <w:r>
        <w:rPr>
          <w:color w:val="222222"/>
          <w:sz w:val="21"/>
          <w:szCs w:val="21"/>
        </w:rPr>
        <w:t>Before analysis, the raw dataset was audited and enhanced. A quality check confirmed there were no duplicate Row IDs and no blank values in critical fields such as Postal Code across all 9,994 order records, so the cleaning effort focused on feature engineering — deriving new analysis-friendly fields from the existing Order Date column rather than removing bad data.</w:t>
      </w:r>
    </w:p>
    <w:p w14:paraId="3205A212" w14:textId="77777777" w:rsidR="005B3B9A" w:rsidRDefault="00000000">
      <w:pPr>
        <w:pStyle w:val="Heading2"/>
        <w:spacing w:before="280" w:after="140"/>
      </w:pPr>
      <w:r>
        <w:rPr>
          <w:b/>
          <w:bCs/>
          <w:color w:val="2E75B6"/>
          <w:sz w:val="24"/>
          <w:szCs w:val="24"/>
        </w:rPr>
        <w:t>5.1 Data Quality Audit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4"/>
        <w:gridCol w:w="4536"/>
      </w:tblGrid>
      <w:tr w:rsidR="005B3B9A" w14:paraId="4568DB37" w14:textId="77777777">
        <w:tblPrEx>
          <w:tblCellMar>
            <w:top w:w="0" w:type="dxa"/>
            <w:bottom w:w="0" w:type="dxa"/>
          </w:tblCellMar>
        </w:tblPrEx>
        <w:trPr>
          <w:tblHeader/>
        </w:trPr>
        <w:tc>
          <w:tcPr>
            <w:tcW w:w="5544" w:type="dxa"/>
            <w:shd w:val="clear" w:color="auto" w:fill="1F3864"/>
            <w:tcMar>
              <w:top w:w="80" w:type="dxa"/>
              <w:left w:w="100" w:type="dxa"/>
              <w:bottom w:w="80" w:type="dxa"/>
              <w:right w:w="100" w:type="dxa"/>
            </w:tcMar>
            <w:vAlign w:val="center"/>
          </w:tcPr>
          <w:p w14:paraId="1D27567F" w14:textId="77777777" w:rsidR="005B3B9A" w:rsidRDefault="00000000">
            <w:r>
              <w:rPr>
                <w:b/>
                <w:bCs/>
                <w:color w:val="FFFFFF"/>
                <w:sz w:val="19"/>
                <w:szCs w:val="19"/>
              </w:rPr>
              <w:t>Check Performed</w:t>
            </w:r>
          </w:p>
        </w:tc>
        <w:tc>
          <w:tcPr>
            <w:tcW w:w="4536" w:type="dxa"/>
            <w:shd w:val="clear" w:color="auto" w:fill="1F3864"/>
            <w:tcMar>
              <w:top w:w="80" w:type="dxa"/>
              <w:left w:w="100" w:type="dxa"/>
              <w:bottom w:w="80" w:type="dxa"/>
              <w:right w:w="100" w:type="dxa"/>
            </w:tcMar>
            <w:vAlign w:val="center"/>
          </w:tcPr>
          <w:p w14:paraId="092E0455" w14:textId="77777777" w:rsidR="005B3B9A" w:rsidRDefault="00000000">
            <w:r>
              <w:rPr>
                <w:b/>
                <w:bCs/>
                <w:color w:val="FFFFFF"/>
                <w:sz w:val="19"/>
                <w:szCs w:val="19"/>
              </w:rPr>
              <w:t>Result</w:t>
            </w:r>
          </w:p>
        </w:tc>
      </w:tr>
      <w:tr w:rsidR="005B3B9A" w14:paraId="0C4390A5" w14:textId="77777777">
        <w:tblPrEx>
          <w:tblCellMar>
            <w:top w:w="0" w:type="dxa"/>
            <w:bottom w:w="0" w:type="dxa"/>
          </w:tblCellMar>
        </w:tblPrEx>
        <w:tc>
          <w:tcPr>
            <w:tcW w:w="5544" w:type="dxa"/>
            <w:shd w:val="clear" w:color="auto" w:fill="FFFFFF"/>
            <w:tcMar>
              <w:top w:w="60" w:type="dxa"/>
              <w:left w:w="100" w:type="dxa"/>
              <w:bottom w:w="60" w:type="dxa"/>
              <w:right w:w="100" w:type="dxa"/>
            </w:tcMar>
            <w:vAlign w:val="center"/>
          </w:tcPr>
          <w:p w14:paraId="62AE9882" w14:textId="77777777" w:rsidR="005B3B9A" w:rsidRDefault="00000000">
            <w:r>
              <w:rPr>
                <w:color w:val="222222"/>
                <w:sz w:val="19"/>
                <w:szCs w:val="19"/>
              </w:rPr>
              <w:t>Duplicate Row IDs</w:t>
            </w:r>
          </w:p>
        </w:tc>
        <w:tc>
          <w:tcPr>
            <w:tcW w:w="4536" w:type="dxa"/>
            <w:shd w:val="clear" w:color="auto" w:fill="FFFFFF"/>
            <w:tcMar>
              <w:top w:w="60" w:type="dxa"/>
              <w:left w:w="100" w:type="dxa"/>
              <w:bottom w:w="60" w:type="dxa"/>
              <w:right w:w="100" w:type="dxa"/>
            </w:tcMar>
            <w:vAlign w:val="center"/>
          </w:tcPr>
          <w:p w14:paraId="5F1D90A9" w14:textId="77777777" w:rsidR="005B3B9A" w:rsidRDefault="00000000">
            <w:pPr>
              <w:jc w:val="right"/>
            </w:pPr>
            <w:r>
              <w:rPr>
                <w:color w:val="222222"/>
                <w:sz w:val="19"/>
                <w:szCs w:val="19"/>
              </w:rPr>
              <w:t>0 duplicates found</w:t>
            </w:r>
          </w:p>
        </w:tc>
      </w:tr>
      <w:tr w:rsidR="005B3B9A" w14:paraId="2BFEB24A" w14:textId="77777777">
        <w:tblPrEx>
          <w:tblCellMar>
            <w:top w:w="0" w:type="dxa"/>
            <w:bottom w:w="0" w:type="dxa"/>
          </w:tblCellMar>
        </w:tblPrEx>
        <w:tc>
          <w:tcPr>
            <w:tcW w:w="5544" w:type="dxa"/>
            <w:shd w:val="clear" w:color="auto" w:fill="F2F2F2"/>
            <w:tcMar>
              <w:top w:w="60" w:type="dxa"/>
              <w:left w:w="100" w:type="dxa"/>
              <w:bottom w:w="60" w:type="dxa"/>
              <w:right w:w="100" w:type="dxa"/>
            </w:tcMar>
            <w:vAlign w:val="center"/>
          </w:tcPr>
          <w:p w14:paraId="1710B6FA" w14:textId="77777777" w:rsidR="005B3B9A" w:rsidRDefault="00000000">
            <w:r>
              <w:rPr>
                <w:color w:val="222222"/>
                <w:sz w:val="19"/>
                <w:szCs w:val="19"/>
              </w:rPr>
              <w:t>Blank Postal Code values</w:t>
            </w:r>
          </w:p>
        </w:tc>
        <w:tc>
          <w:tcPr>
            <w:tcW w:w="4536" w:type="dxa"/>
            <w:shd w:val="clear" w:color="auto" w:fill="F2F2F2"/>
            <w:tcMar>
              <w:top w:w="60" w:type="dxa"/>
              <w:left w:w="100" w:type="dxa"/>
              <w:bottom w:w="60" w:type="dxa"/>
              <w:right w:w="100" w:type="dxa"/>
            </w:tcMar>
            <w:vAlign w:val="center"/>
          </w:tcPr>
          <w:p w14:paraId="77484EA9" w14:textId="77777777" w:rsidR="005B3B9A" w:rsidRDefault="00000000">
            <w:pPr>
              <w:jc w:val="right"/>
            </w:pPr>
            <w:r>
              <w:rPr>
                <w:color w:val="222222"/>
                <w:sz w:val="19"/>
                <w:szCs w:val="19"/>
              </w:rPr>
              <w:t>0 blanks found</w:t>
            </w:r>
          </w:p>
        </w:tc>
      </w:tr>
      <w:tr w:rsidR="005B3B9A" w14:paraId="089BD501" w14:textId="77777777">
        <w:tblPrEx>
          <w:tblCellMar>
            <w:top w:w="0" w:type="dxa"/>
            <w:bottom w:w="0" w:type="dxa"/>
          </w:tblCellMar>
        </w:tblPrEx>
        <w:tc>
          <w:tcPr>
            <w:tcW w:w="5544" w:type="dxa"/>
            <w:shd w:val="clear" w:color="auto" w:fill="FFFFFF"/>
            <w:tcMar>
              <w:top w:w="60" w:type="dxa"/>
              <w:left w:w="100" w:type="dxa"/>
              <w:bottom w:w="60" w:type="dxa"/>
              <w:right w:w="100" w:type="dxa"/>
            </w:tcMar>
            <w:vAlign w:val="center"/>
          </w:tcPr>
          <w:p w14:paraId="650A9553" w14:textId="77777777" w:rsidR="005B3B9A" w:rsidRDefault="00000000">
            <w:r>
              <w:rPr>
                <w:color w:val="222222"/>
                <w:sz w:val="19"/>
                <w:szCs w:val="19"/>
              </w:rPr>
              <w:t>Row count consistency (Orders)</w:t>
            </w:r>
          </w:p>
        </w:tc>
        <w:tc>
          <w:tcPr>
            <w:tcW w:w="4536" w:type="dxa"/>
            <w:shd w:val="clear" w:color="auto" w:fill="FFFFFF"/>
            <w:tcMar>
              <w:top w:w="60" w:type="dxa"/>
              <w:left w:w="100" w:type="dxa"/>
              <w:bottom w:w="60" w:type="dxa"/>
              <w:right w:w="100" w:type="dxa"/>
            </w:tcMar>
            <w:vAlign w:val="center"/>
          </w:tcPr>
          <w:p w14:paraId="620F8630" w14:textId="77777777" w:rsidR="005B3B9A" w:rsidRDefault="00000000">
            <w:pPr>
              <w:jc w:val="right"/>
            </w:pPr>
            <w:r>
              <w:rPr>
                <w:color w:val="222222"/>
                <w:sz w:val="19"/>
                <w:szCs w:val="19"/>
              </w:rPr>
              <w:t>9,994 rows retained (no records dropped)</w:t>
            </w:r>
          </w:p>
        </w:tc>
      </w:tr>
    </w:tbl>
    <w:p w14:paraId="5D473A9D" w14:textId="77777777" w:rsidR="005B3B9A" w:rsidRDefault="00000000">
      <w:pPr>
        <w:pStyle w:val="Heading2"/>
        <w:spacing w:before="280" w:after="140"/>
      </w:pPr>
      <w:r>
        <w:rPr>
          <w:b/>
          <w:bCs/>
          <w:color w:val="2E75B6"/>
          <w:sz w:val="24"/>
          <w:szCs w:val="24"/>
        </w:rPr>
        <w:t>5.2 New Fields Added</w:t>
      </w:r>
    </w:p>
    <w:p w14:paraId="10A07C2B" w14:textId="77777777" w:rsidR="005B3B9A" w:rsidRDefault="00000000">
      <w:pPr>
        <w:spacing w:after="160" w:line="300" w:lineRule="auto"/>
        <w:jc w:val="both"/>
      </w:pPr>
      <w:r>
        <w:rPr>
          <w:color w:val="222222"/>
          <w:sz w:val="21"/>
          <w:szCs w:val="21"/>
        </w:rPr>
        <w:t>Five new columns were engineered from the Order Date field and inserted into the cleaned dataset to support time-based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5"/>
        <w:gridCol w:w="2419"/>
        <w:gridCol w:w="5746"/>
      </w:tblGrid>
      <w:tr w:rsidR="005B3B9A" w14:paraId="43756933" w14:textId="77777777">
        <w:tblPrEx>
          <w:tblCellMar>
            <w:top w:w="0" w:type="dxa"/>
            <w:bottom w:w="0" w:type="dxa"/>
          </w:tblCellMar>
        </w:tblPrEx>
        <w:trPr>
          <w:tblHeader/>
        </w:trPr>
        <w:tc>
          <w:tcPr>
            <w:tcW w:w="1915" w:type="dxa"/>
            <w:shd w:val="clear" w:color="auto" w:fill="1F3864"/>
            <w:tcMar>
              <w:top w:w="80" w:type="dxa"/>
              <w:left w:w="100" w:type="dxa"/>
              <w:bottom w:w="80" w:type="dxa"/>
              <w:right w:w="100" w:type="dxa"/>
            </w:tcMar>
            <w:vAlign w:val="center"/>
          </w:tcPr>
          <w:p w14:paraId="77C83D02" w14:textId="77777777" w:rsidR="005B3B9A" w:rsidRDefault="00000000">
            <w:r>
              <w:rPr>
                <w:b/>
                <w:bCs/>
                <w:color w:val="FFFFFF"/>
                <w:sz w:val="19"/>
                <w:szCs w:val="19"/>
              </w:rPr>
              <w:lastRenderedPageBreak/>
              <w:t>New Column</w:t>
            </w:r>
          </w:p>
        </w:tc>
        <w:tc>
          <w:tcPr>
            <w:tcW w:w="2419" w:type="dxa"/>
            <w:shd w:val="clear" w:color="auto" w:fill="1F3864"/>
            <w:tcMar>
              <w:top w:w="80" w:type="dxa"/>
              <w:left w:w="100" w:type="dxa"/>
              <w:bottom w:w="80" w:type="dxa"/>
              <w:right w:w="100" w:type="dxa"/>
            </w:tcMar>
            <w:vAlign w:val="center"/>
          </w:tcPr>
          <w:p w14:paraId="57D96931" w14:textId="77777777" w:rsidR="005B3B9A" w:rsidRDefault="00000000">
            <w:r>
              <w:rPr>
                <w:b/>
                <w:bCs/>
                <w:color w:val="FFFFFF"/>
                <w:sz w:val="19"/>
                <w:szCs w:val="19"/>
              </w:rPr>
              <w:t>Derived From</w:t>
            </w:r>
          </w:p>
        </w:tc>
        <w:tc>
          <w:tcPr>
            <w:tcW w:w="5746" w:type="dxa"/>
            <w:shd w:val="clear" w:color="auto" w:fill="1F3864"/>
            <w:tcMar>
              <w:top w:w="80" w:type="dxa"/>
              <w:left w:w="100" w:type="dxa"/>
              <w:bottom w:w="80" w:type="dxa"/>
              <w:right w:w="100" w:type="dxa"/>
            </w:tcMar>
            <w:vAlign w:val="center"/>
          </w:tcPr>
          <w:p w14:paraId="4AA55331" w14:textId="77777777" w:rsidR="005B3B9A" w:rsidRDefault="00000000">
            <w:r>
              <w:rPr>
                <w:b/>
                <w:bCs/>
                <w:color w:val="FFFFFF"/>
                <w:sz w:val="19"/>
                <w:szCs w:val="19"/>
              </w:rPr>
              <w:t>Purpose</w:t>
            </w:r>
          </w:p>
        </w:tc>
      </w:tr>
      <w:tr w:rsidR="005B3B9A" w14:paraId="69259536" w14:textId="77777777">
        <w:tblPrEx>
          <w:tblCellMar>
            <w:top w:w="0" w:type="dxa"/>
            <w:bottom w:w="0" w:type="dxa"/>
          </w:tblCellMar>
        </w:tblPrEx>
        <w:tc>
          <w:tcPr>
            <w:tcW w:w="1915" w:type="dxa"/>
            <w:shd w:val="clear" w:color="auto" w:fill="FFFFFF"/>
            <w:tcMar>
              <w:top w:w="60" w:type="dxa"/>
              <w:left w:w="100" w:type="dxa"/>
              <w:bottom w:w="60" w:type="dxa"/>
              <w:right w:w="100" w:type="dxa"/>
            </w:tcMar>
            <w:vAlign w:val="center"/>
          </w:tcPr>
          <w:p w14:paraId="0A51A0AC" w14:textId="77777777" w:rsidR="005B3B9A" w:rsidRDefault="00000000">
            <w:r>
              <w:rPr>
                <w:color w:val="222222"/>
                <w:sz w:val="19"/>
                <w:szCs w:val="19"/>
              </w:rPr>
              <w:t>Day</w:t>
            </w:r>
          </w:p>
        </w:tc>
        <w:tc>
          <w:tcPr>
            <w:tcW w:w="2419" w:type="dxa"/>
            <w:shd w:val="clear" w:color="auto" w:fill="FFFFFF"/>
            <w:tcMar>
              <w:top w:w="60" w:type="dxa"/>
              <w:left w:w="100" w:type="dxa"/>
              <w:bottom w:w="60" w:type="dxa"/>
              <w:right w:w="100" w:type="dxa"/>
            </w:tcMar>
            <w:vAlign w:val="center"/>
          </w:tcPr>
          <w:p w14:paraId="788DA379" w14:textId="77777777" w:rsidR="005B3B9A" w:rsidRDefault="00000000">
            <w:pPr>
              <w:jc w:val="right"/>
            </w:pPr>
            <w:r>
              <w:rPr>
                <w:color w:val="222222"/>
                <w:sz w:val="19"/>
                <w:szCs w:val="19"/>
              </w:rPr>
              <w:t>Order Date</w:t>
            </w:r>
          </w:p>
        </w:tc>
        <w:tc>
          <w:tcPr>
            <w:tcW w:w="5746" w:type="dxa"/>
            <w:shd w:val="clear" w:color="auto" w:fill="FFFFFF"/>
            <w:tcMar>
              <w:top w:w="60" w:type="dxa"/>
              <w:left w:w="100" w:type="dxa"/>
              <w:bottom w:w="60" w:type="dxa"/>
              <w:right w:w="100" w:type="dxa"/>
            </w:tcMar>
            <w:vAlign w:val="center"/>
          </w:tcPr>
          <w:p w14:paraId="6CC5539D" w14:textId="77777777" w:rsidR="005B3B9A" w:rsidRDefault="00000000">
            <w:pPr>
              <w:jc w:val="right"/>
            </w:pPr>
            <w:r>
              <w:rPr>
                <w:color w:val="222222"/>
                <w:sz w:val="19"/>
                <w:szCs w:val="19"/>
              </w:rPr>
              <w:t>Day-of-month component for daily-level analysis</w:t>
            </w:r>
          </w:p>
        </w:tc>
      </w:tr>
      <w:tr w:rsidR="005B3B9A" w14:paraId="1CC56C76" w14:textId="77777777">
        <w:tblPrEx>
          <w:tblCellMar>
            <w:top w:w="0" w:type="dxa"/>
            <w:bottom w:w="0" w:type="dxa"/>
          </w:tblCellMar>
        </w:tblPrEx>
        <w:tc>
          <w:tcPr>
            <w:tcW w:w="1915" w:type="dxa"/>
            <w:shd w:val="clear" w:color="auto" w:fill="F2F2F2"/>
            <w:tcMar>
              <w:top w:w="60" w:type="dxa"/>
              <w:left w:w="100" w:type="dxa"/>
              <w:bottom w:w="60" w:type="dxa"/>
              <w:right w:w="100" w:type="dxa"/>
            </w:tcMar>
            <w:vAlign w:val="center"/>
          </w:tcPr>
          <w:p w14:paraId="61DA171A" w14:textId="77777777" w:rsidR="005B3B9A" w:rsidRDefault="00000000">
            <w:r>
              <w:rPr>
                <w:color w:val="222222"/>
                <w:sz w:val="19"/>
                <w:szCs w:val="19"/>
              </w:rPr>
              <w:t>Month</w:t>
            </w:r>
          </w:p>
        </w:tc>
        <w:tc>
          <w:tcPr>
            <w:tcW w:w="2419" w:type="dxa"/>
            <w:shd w:val="clear" w:color="auto" w:fill="F2F2F2"/>
            <w:tcMar>
              <w:top w:w="60" w:type="dxa"/>
              <w:left w:w="100" w:type="dxa"/>
              <w:bottom w:w="60" w:type="dxa"/>
              <w:right w:w="100" w:type="dxa"/>
            </w:tcMar>
            <w:vAlign w:val="center"/>
          </w:tcPr>
          <w:p w14:paraId="06B51C29" w14:textId="77777777" w:rsidR="005B3B9A" w:rsidRDefault="00000000">
            <w:pPr>
              <w:jc w:val="right"/>
            </w:pPr>
            <w:r>
              <w:rPr>
                <w:color w:val="222222"/>
                <w:sz w:val="19"/>
                <w:szCs w:val="19"/>
              </w:rPr>
              <w:t>Order Date</w:t>
            </w:r>
          </w:p>
        </w:tc>
        <w:tc>
          <w:tcPr>
            <w:tcW w:w="5746" w:type="dxa"/>
            <w:shd w:val="clear" w:color="auto" w:fill="F2F2F2"/>
            <w:tcMar>
              <w:top w:w="60" w:type="dxa"/>
              <w:left w:w="100" w:type="dxa"/>
              <w:bottom w:w="60" w:type="dxa"/>
              <w:right w:w="100" w:type="dxa"/>
            </w:tcMar>
            <w:vAlign w:val="center"/>
          </w:tcPr>
          <w:p w14:paraId="6D0610F5" w14:textId="77777777" w:rsidR="005B3B9A" w:rsidRDefault="00000000">
            <w:pPr>
              <w:jc w:val="right"/>
            </w:pPr>
            <w:r>
              <w:rPr>
                <w:color w:val="222222"/>
                <w:sz w:val="19"/>
                <w:szCs w:val="19"/>
              </w:rPr>
              <w:t>Month component, used to build the monthly Sales/Profit trend Pivots</w:t>
            </w:r>
          </w:p>
        </w:tc>
      </w:tr>
      <w:tr w:rsidR="005B3B9A" w14:paraId="586A4DA4" w14:textId="77777777">
        <w:tblPrEx>
          <w:tblCellMar>
            <w:top w:w="0" w:type="dxa"/>
            <w:bottom w:w="0" w:type="dxa"/>
          </w:tblCellMar>
        </w:tblPrEx>
        <w:tc>
          <w:tcPr>
            <w:tcW w:w="1915" w:type="dxa"/>
            <w:shd w:val="clear" w:color="auto" w:fill="FFFFFF"/>
            <w:tcMar>
              <w:top w:w="60" w:type="dxa"/>
              <w:left w:w="100" w:type="dxa"/>
              <w:bottom w:w="60" w:type="dxa"/>
              <w:right w:w="100" w:type="dxa"/>
            </w:tcMar>
            <w:vAlign w:val="center"/>
          </w:tcPr>
          <w:p w14:paraId="5CDE9C3E" w14:textId="77777777" w:rsidR="005B3B9A" w:rsidRDefault="00000000">
            <w:r>
              <w:rPr>
                <w:color w:val="222222"/>
                <w:sz w:val="19"/>
                <w:szCs w:val="19"/>
              </w:rPr>
              <w:t>Year</w:t>
            </w:r>
          </w:p>
        </w:tc>
        <w:tc>
          <w:tcPr>
            <w:tcW w:w="2419" w:type="dxa"/>
            <w:shd w:val="clear" w:color="auto" w:fill="FFFFFF"/>
            <w:tcMar>
              <w:top w:w="60" w:type="dxa"/>
              <w:left w:w="100" w:type="dxa"/>
              <w:bottom w:w="60" w:type="dxa"/>
              <w:right w:w="100" w:type="dxa"/>
            </w:tcMar>
            <w:vAlign w:val="center"/>
          </w:tcPr>
          <w:p w14:paraId="631CEB43" w14:textId="77777777" w:rsidR="005B3B9A" w:rsidRDefault="00000000">
            <w:pPr>
              <w:jc w:val="right"/>
            </w:pPr>
            <w:r>
              <w:rPr>
                <w:color w:val="222222"/>
                <w:sz w:val="19"/>
                <w:szCs w:val="19"/>
              </w:rPr>
              <w:t>Order Date</w:t>
            </w:r>
          </w:p>
        </w:tc>
        <w:tc>
          <w:tcPr>
            <w:tcW w:w="5746" w:type="dxa"/>
            <w:shd w:val="clear" w:color="auto" w:fill="FFFFFF"/>
            <w:tcMar>
              <w:top w:w="60" w:type="dxa"/>
              <w:left w:w="100" w:type="dxa"/>
              <w:bottom w:w="60" w:type="dxa"/>
              <w:right w:w="100" w:type="dxa"/>
            </w:tcMar>
            <w:vAlign w:val="center"/>
          </w:tcPr>
          <w:p w14:paraId="677A4307" w14:textId="77777777" w:rsidR="005B3B9A" w:rsidRDefault="00000000">
            <w:pPr>
              <w:jc w:val="right"/>
            </w:pPr>
            <w:r>
              <w:rPr>
                <w:color w:val="222222"/>
                <w:sz w:val="19"/>
                <w:szCs w:val="19"/>
              </w:rPr>
              <w:t>Year component, used for year-wise filtering</w:t>
            </w:r>
          </w:p>
        </w:tc>
      </w:tr>
      <w:tr w:rsidR="005B3B9A" w14:paraId="3959743E" w14:textId="77777777">
        <w:tblPrEx>
          <w:tblCellMar>
            <w:top w:w="0" w:type="dxa"/>
            <w:bottom w:w="0" w:type="dxa"/>
          </w:tblCellMar>
        </w:tblPrEx>
        <w:tc>
          <w:tcPr>
            <w:tcW w:w="1915" w:type="dxa"/>
            <w:shd w:val="clear" w:color="auto" w:fill="F2F2F2"/>
            <w:tcMar>
              <w:top w:w="60" w:type="dxa"/>
              <w:left w:w="100" w:type="dxa"/>
              <w:bottom w:w="60" w:type="dxa"/>
              <w:right w:w="100" w:type="dxa"/>
            </w:tcMar>
            <w:vAlign w:val="center"/>
          </w:tcPr>
          <w:p w14:paraId="01316E37" w14:textId="77777777" w:rsidR="005B3B9A" w:rsidRDefault="00000000">
            <w:r>
              <w:rPr>
                <w:color w:val="222222"/>
                <w:sz w:val="19"/>
                <w:szCs w:val="19"/>
              </w:rPr>
              <w:t>Weekdays</w:t>
            </w:r>
          </w:p>
        </w:tc>
        <w:tc>
          <w:tcPr>
            <w:tcW w:w="2419" w:type="dxa"/>
            <w:shd w:val="clear" w:color="auto" w:fill="F2F2F2"/>
            <w:tcMar>
              <w:top w:w="60" w:type="dxa"/>
              <w:left w:w="100" w:type="dxa"/>
              <w:bottom w:w="60" w:type="dxa"/>
              <w:right w:w="100" w:type="dxa"/>
            </w:tcMar>
            <w:vAlign w:val="center"/>
          </w:tcPr>
          <w:p w14:paraId="605DDB17" w14:textId="77777777" w:rsidR="005B3B9A" w:rsidRDefault="00000000">
            <w:pPr>
              <w:jc w:val="right"/>
            </w:pPr>
            <w:r>
              <w:rPr>
                <w:color w:val="222222"/>
                <w:sz w:val="19"/>
                <w:szCs w:val="19"/>
              </w:rPr>
              <w:t>Order Date</w:t>
            </w:r>
          </w:p>
        </w:tc>
        <w:tc>
          <w:tcPr>
            <w:tcW w:w="5746" w:type="dxa"/>
            <w:shd w:val="clear" w:color="auto" w:fill="F2F2F2"/>
            <w:tcMar>
              <w:top w:w="60" w:type="dxa"/>
              <w:left w:w="100" w:type="dxa"/>
              <w:bottom w:w="60" w:type="dxa"/>
              <w:right w:w="100" w:type="dxa"/>
            </w:tcMar>
            <w:vAlign w:val="center"/>
          </w:tcPr>
          <w:p w14:paraId="0BAAFA85" w14:textId="77777777" w:rsidR="005B3B9A" w:rsidRDefault="00000000">
            <w:pPr>
              <w:jc w:val="right"/>
            </w:pPr>
            <w:r>
              <w:rPr>
                <w:color w:val="222222"/>
                <w:sz w:val="19"/>
                <w:szCs w:val="19"/>
              </w:rPr>
              <w:t>Day name (e.g., Tuesday), useful for weekday-pattern analysis</w:t>
            </w:r>
          </w:p>
        </w:tc>
      </w:tr>
      <w:tr w:rsidR="005B3B9A" w14:paraId="7E9790A4" w14:textId="77777777">
        <w:tblPrEx>
          <w:tblCellMar>
            <w:top w:w="0" w:type="dxa"/>
            <w:bottom w:w="0" w:type="dxa"/>
          </w:tblCellMar>
        </w:tblPrEx>
        <w:tc>
          <w:tcPr>
            <w:tcW w:w="1915" w:type="dxa"/>
            <w:shd w:val="clear" w:color="auto" w:fill="FFFFFF"/>
            <w:tcMar>
              <w:top w:w="60" w:type="dxa"/>
              <w:left w:w="100" w:type="dxa"/>
              <w:bottom w:w="60" w:type="dxa"/>
              <w:right w:w="100" w:type="dxa"/>
            </w:tcMar>
            <w:vAlign w:val="center"/>
          </w:tcPr>
          <w:p w14:paraId="37CD43A5" w14:textId="77777777" w:rsidR="005B3B9A" w:rsidRDefault="00000000">
            <w:r>
              <w:rPr>
                <w:color w:val="222222"/>
                <w:sz w:val="19"/>
                <w:szCs w:val="19"/>
              </w:rPr>
              <w:t>No. of days</w:t>
            </w:r>
          </w:p>
        </w:tc>
        <w:tc>
          <w:tcPr>
            <w:tcW w:w="2419" w:type="dxa"/>
            <w:shd w:val="clear" w:color="auto" w:fill="FFFFFF"/>
            <w:tcMar>
              <w:top w:w="60" w:type="dxa"/>
              <w:left w:w="100" w:type="dxa"/>
              <w:bottom w:w="60" w:type="dxa"/>
              <w:right w:w="100" w:type="dxa"/>
            </w:tcMar>
            <w:vAlign w:val="center"/>
          </w:tcPr>
          <w:p w14:paraId="58A8D19A" w14:textId="77777777" w:rsidR="005B3B9A" w:rsidRDefault="00000000">
            <w:pPr>
              <w:jc w:val="right"/>
            </w:pPr>
            <w:r>
              <w:rPr>
                <w:color w:val="222222"/>
                <w:sz w:val="19"/>
                <w:szCs w:val="19"/>
              </w:rPr>
              <w:t>Ship Date − Order Date</w:t>
            </w:r>
          </w:p>
        </w:tc>
        <w:tc>
          <w:tcPr>
            <w:tcW w:w="5746" w:type="dxa"/>
            <w:shd w:val="clear" w:color="auto" w:fill="FFFFFF"/>
            <w:tcMar>
              <w:top w:w="60" w:type="dxa"/>
              <w:left w:w="100" w:type="dxa"/>
              <w:bottom w:w="60" w:type="dxa"/>
              <w:right w:w="100" w:type="dxa"/>
            </w:tcMar>
            <w:vAlign w:val="center"/>
          </w:tcPr>
          <w:p w14:paraId="5F7DF7C8" w14:textId="77777777" w:rsidR="005B3B9A" w:rsidRDefault="00000000">
            <w:pPr>
              <w:jc w:val="right"/>
            </w:pPr>
            <w:r>
              <w:rPr>
                <w:color w:val="222222"/>
                <w:sz w:val="19"/>
                <w:szCs w:val="19"/>
              </w:rPr>
              <w:t>Shipping duration in days — a proxy for delivery performance</w:t>
            </w:r>
          </w:p>
        </w:tc>
      </w:tr>
    </w:tbl>
    <w:p w14:paraId="1794CD61" w14:textId="77777777" w:rsidR="005B3B9A" w:rsidRDefault="00000000">
      <w:pPr>
        <w:spacing w:before="100" w:after="300"/>
        <w:jc w:val="center"/>
      </w:pPr>
      <w:r>
        <w:rPr>
          <w:i/>
          <w:iCs/>
          <w:color w:val="595959"/>
          <w:sz w:val="19"/>
          <w:szCs w:val="19"/>
        </w:rPr>
        <w:t>Table 5.2 — Engineered fields added in the cleaned dataset</w:t>
      </w:r>
    </w:p>
    <w:p w14:paraId="4297C7FF" w14:textId="77777777" w:rsidR="005B3B9A" w:rsidRDefault="00000000">
      <w:pPr>
        <w:pStyle w:val="Heading2"/>
        <w:spacing w:before="280" w:after="140"/>
      </w:pPr>
      <w:r>
        <w:rPr>
          <w:b/>
          <w:bCs/>
          <w:color w:val="2E75B6"/>
          <w:sz w:val="24"/>
          <w:szCs w:val="24"/>
        </w:rPr>
        <w:t>5.3 Before / After Column Comparison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1613"/>
        <w:gridCol w:w="5443"/>
      </w:tblGrid>
      <w:tr w:rsidR="005B3B9A" w14:paraId="13F99023" w14:textId="77777777">
        <w:tblPrEx>
          <w:tblCellMar>
            <w:top w:w="0" w:type="dxa"/>
            <w:bottom w:w="0" w:type="dxa"/>
          </w:tblCellMar>
        </w:tblPrEx>
        <w:trPr>
          <w:tblHeader/>
        </w:trPr>
        <w:tc>
          <w:tcPr>
            <w:tcW w:w="3024" w:type="dxa"/>
            <w:shd w:val="clear" w:color="auto" w:fill="1F3864"/>
            <w:tcMar>
              <w:top w:w="80" w:type="dxa"/>
              <w:left w:w="100" w:type="dxa"/>
              <w:bottom w:w="80" w:type="dxa"/>
              <w:right w:w="100" w:type="dxa"/>
            </w:tcMar>
            <w:vAlign w:val="center"/>
          </w:tcPr>
          <w:p w14:paraId="53E05F99" w14:textId="77777777" w:rsidR="005B3B9A" w:rsidRDefault="00000000">
            <w:r>
              <w:rPr>
                <w:b/>
                <w:bCs/>
                <w:color w:val="FFFFFF"/>
                <w:sz w:val="19"/>
                <w:szCs w:val="19"/>
              </w:rPr>
              <w:t>Version</w:t>
            </w:r>
          </w:p>
        </w:tc>
        <w:tc>
          <w:tcPr>
            <w:tcW w:w="1613" w:type="dxa"/>
            <w:shd w:val="clear" w:color="auto" w:fill="1F3864"/>
            <w:tcMar>
              <w:top w:w="80" w:type="dxa"/>
              <w:left w:w="100" w:type="dxa"/>
              <w:bottom w:w="80" w:type="dxa"/>
              <w:right w:w="100" w:type="dxa"/>
            </w:tcMar>
            <w:vAlign w:val="center"/>
          </w:tcPr>
          <w:p w14:paraId="61C041E1" w14:textId="77777777" w:rsidR="005B3B9A" w:rsidRDefault="00000000">
            <w:r>
              <w:rPr>
                <w:b/>
                <w:bCs/>
                <w:color w:val="FFFFFF"/>
                <w:sz w:val="19"/>
                <w:szCs w:val="19"/>
              </w:rPr>
              <w:t>Total Columns</w:t>
            </w:r>
          </w:p>
        </w:tc>
        <w:tc>
          <w:tcPr>
            <w:tcW w:w="5443" w:type="dxa"/>
            <w:shd w:val="clear" w:color="auto" w:fill="1F3864"/>
            <w:tcMar>
              <w:top w:w="80" w:type="dxa"/>
              <w:left w:w="100" w:type="dxa"/>
              <w:bottom w:w="80" w:type="dxa"/>
              <w:right w:w="100" w:type="dxa"/>
            </w:tcMar>
            <w:vAlign w:val="center"/>
          </w:tcPr>
          <w:p w14:paraId="27AC31A7" w14:textId="77777777" w:rsidR="005B3B9A" w:rsidRDefault="00000000">
            <w:r>
              <w:rPr>
                <w:b/>
                <w:bCs/>
                <w:color w:val="FFFFFF"/>
                <w:sz w:val="19"/>
                <w:szCs w:val="19"/>
              </w:rPr>
              <w:t>Column List (new additions in bold via order)</w:t>
            </w:r>
          </w:p>
        </w:tc>
      </w:tr>
      <w:tr w:rsidR="005B3B9A" w14:paraId="5EF07B2F" w14:textId="77777777">
        <w:tblPrEx>
          <w:tblCellMar>
            <w:top w:w="0" w:type="dxa"/>
            <w:bottom w:w="0" w:type="dxa"/>
          </w:tblCellMar>
        </w:tblPrEx>
        <w:tc>
          <w:tcPr>
            <w:tcW w:w="3024" w:type="dxa"/>
            <w:shd w:val="clear" w:color="auto" w:fill="FFFFFF"/>
            <w:tcMar>
              <w:top w:w="60" w:type="dxa"/>
              <w:left w:w="100" w:type="dxa"/>
              <w:bottom w:w="60" w:type="dxa"/>
              <w:right w:w="100" w:type="dxa"/>
            </w:tcMar>
            <w:vAlign w:val="center"/>
          </w:tcPr>
          <w:p w14:paraId="681B5898" w14:textId="77777777" w:rsidR="005B3B9A" w:rsidRDefault="00000000">
            <w:r>
              <w:rPr>
                <w:color w:val="222222"/>
                <w:sz w:val="19"/>
                <w:szCs w:val="19"/>
              </w:rPr>
              <w:t>Original (Sample - Superstore.xls)</w:t>
            </w:r>
          </w:p>
        </w:tc>
        <w:tc>
          <w:tcPr>
            <w:tcW w:w="1613" w:type="dxa"/>
            <w:shd w:val="clear" w:color="auto" w:fill="FFFFFF"/>
            <w:tcMar>
              <w:top w:w="60" w:type="dxa"/>
              <w:left w:w="100" w:type="dxa"/>
              <w:bottom w:w="60" w:type="dxa"/>
              <w:right w:w="100" w:type="dxa"/>
            </w:tcMar>
            <w:vAlign w:val="center"/>
          </w:tcPr>
          <w:p w14:paraId="7C229CCD" w14:textId="77777777" w:rsidR="005B3B9A" w:rsidRDefault="00000000">
            <w:pPr>
              <w:jc w:val="right"/>
            </w:pPr>
            <w:r>
              <w:rPr>
                <w:color w:val="222222"/>
                <w:sz w:val="19"/>
                <w:szCs w:val="19"/>
              </w:rPr>
              <w:t>21</w:t>
            </w:r>
          </w:p>
        </w:tc>
        <w:tc>
          <w:tcPr>
            <w:tcW w:w="5443" w:type="dxa"/>
            <w:shd w:val="clear" w:color="auto" w:fill="FFFFFF"/>
            <w:tcMar>
              <w:top w:w="60" w:type="dxa"/>
              <w:left w:w="100" w:type="dxa"/>
              <w:bottom w:w="60" w:type="dxa"/>
              <w:right w:w="100" w:type="dxa"/>
            </w:tcMar>
            <w:vAlign w:val="center"/>
          </w:tcPr>
          <w:p w14:paraId="56E65FA7" w14:textId="77777777" w:rsidR="005B3B9A" w:rsidRDefault="00000000">
            <w:pPr>
              <w:jc w:val="right"/>
            </w:pPr>
            <w:r>
              <w:rPr>
                <w:color w:val="222222"/>
                <w:sz w:val="19"/>
                <w:szCs w:val="19"/>
              </w:rPr>
              <w:t>Row ID … Ship Mode, Customer ID … Product Name, Sales, Quantity, Discount, Profit</w:t>
            </w:r>
          </w:p>
        </w:tc>
      </w:tr>
      <w:tr w:rsidR="005B3B9A" w14:paraId="6A68B26E" w14:textId="77777777">
        <w:tblPrEx>
          <w:tblCellMar>
            <w:top w:w="0" w:type="dxa"/>
            <w:bottom w:w="0" w:type="dxa"/>
          </w:tblCellMar>
        </w:tblPrEx>
        <w:tc>
          <w:tcPr>
            <w:tcW w:w="3024" w:type="dxa"/>
            <w:shd w:val="clear" w:color="auto" w:fill="F2F2F2"/>
            <w:tcMar>
              <w:top w:w="60" w:type="dxa"/>
              <w:left w:w="100" w:type="dxa"/>
              <w:bottom w:w="60" w:type="dxa"/>
              <w:right w:w="100" w:type="dxa"/>
            </w:tcMar>
            <w:vAlign w:val="center"/>
          </w:tcPr>
          <w:p w14:paraId="4AB29B08" w14:textId="77777777" w:rsidR="005B3B9A" w:rsidRDefault="00000000">
            <w:r>
              <w:rPr>
                <w:color w:val="222222"/>
                <w:sz w:val="19"/>
                <w:szCs w:val="19"/>
              </w:rPr>
              <w:t>Cleaned (Sample - Superstore_Cleaned.xls)</w:t>
            </w:r>
          </w:p>
        </w:tc>
        <w:tc>
          <w:tcPr>
            <w:tcW w:w="1613" w:type="dxa"/>
            <w:shd w:val="clear" w:color="auto" w:fill="F2F2F2"/>
            <w:tcMar>
              <w:top w:w="60" w:type="dxa"/>
              <w:left w:w="100" w:type="dxa"/>
              <w:bottom w:w="60" w:type="dxa"/>
              <w:right w:w="100" w:type="dxa"/>
            </w:tcMar>
            <w:vAlign w:val="center"/>
          </w:tcPr>
          <w:p w14:paraId="40F25D65" w14:textId="77777777" w:rsidR="005B3B9A" w:rsidRDefault="00000000">
            <w:pPr>
              <w:jc w:val="right"/>
            </w:pPr>
            <w:r>
              <w:rPr>
                <w:color w:val="222222"/>
                <w:sz w:val="19"/>
                <w:szCs w:val="19"/>
              </w:rPr>
              <w:t>26</w:t>
            </w:r>
          </w:p>
        </w:tc>
        <w:tc>
          <w:tcPr>
            <w:tcW w:w="5443" w:type="dxa"/>
            <w:shd w:val="clear" w:color="auto" w:fill="F2F2F2"/>
            <w:tcMar>
              <w:top w:w="60" w:type="dxa"/>
              <w:left w:w="100" w:type="dxa"/>
              <w:bottom w:w="60" w:type="dxa"/>
              <w:right w:w="100" w:type="dxa"/>
            </w:tcMar>
            <w:vAlign w:val="center"/>
          </w:tcPr>
          <w:p w14:paraId="2CF5BD37" w14:textId="77777777" w:rsidR="005B3B9A" w:rsidRDefault="00000000">
            <w:pPr>
              <w:jc w:val="right"/>
            </w:pPr>
            <w:r>
              <w:rPr>
                <w:color w:val="222222"/>
                <w:sz w:val="19"/>
                <w:szCs w:val="19"/>
              </w:rPr>
              <w:t>Row ID, Order ID, Order Date, Ship Date, Ship Mode, Day, Month, Year, No. of days, Weekdays, Customer ID … Sales, Quantity, Discount, Profit</w:t>
            </w:r>
          </w:p>
        </w:tc>
      </w:tr>
    </w:tbl>
    <w:p w14:paraId="4D9222CA" w14:textId="77777777" w:rsidR="005B3B9A" w:rsidRDefault="00000000">
      <w:pPr>
        <w:spacing w:after="160" w:line="300" w:lineRule="auto"/>
        <w:jc w:val="both"/>
      </w:pPr>
      <w:r>
        <w:rPr>
          <w:color w:val="222222"/>
          <w:sz w:val="21"/>
          <w:szCs w:val="21"/>
        </w:rPr>
        <w:t>The Returns and People reference sheets were carried over unchanged, as no data quality issues were found in them.</w:t>
      </w:r>
    </w:p>
    <w:p w14:paraId="7A4D90BF" w14:textId="77777777" w:rsidR="005B3B9A" w:rsidRDefault="00000000">
      <w:pPr>
        <w:pStyle w:val="Heading1"/>
        <w:pBdr>
          <w:bottom w:val="single" w:sz="6" w:space="4" w:color="2E75B6"/>
        </w:pBdr>
        <w:spacing w:before="400" w:after="200"/>
      </w:pPr>
      <w:r>
        <w:rPr>
          <w:b/>
          <w:bCs/>
          <w:color w:val="1F3864"/>
          <w:sz w:val="30"/>
          <w:szCs w:val="30"/>
        </w:rPr>
        <w:t>6. Data Analysis — PivotTables</w:t>
      </w:r>
    </w:p>
    <w:p w14:paraId="0CB6E8C6" w14:textId="77777777" w:rsidR="005B3B9A" w:rsidRDefault="00000000">
      <w:pPr>
        <w:spacing w:after="160" w:line="300" w:lineRule="auto"/>
        <w:jc w:val="both"/>
      </w:pPr>
      <w:r>
        <w:rPr>
          <w:color w:val="222222"/>
          <w:sz w:val="21"/>
          <w:szCs w:val="21"/>
        </w:rPr>
        <w:t>Eight PivotTables were built on the Orders sheet (using the cleaned data as the source range) and organized on a dedicated "Charts" sheet inside the dashboard workbook. Each PivotTable answers a specific business question. The underlying pivot cache draws from the full 9,994-row Orders table.</w:t>
      </w:r>
    </w:p>
    <w:p w14:paraId="600CB14B" w14:textId="77777777" w:rsidR="005B3B9A" w:rsidRDefault="00000000">
      <w:pPr>
        <w:spacing w:before="200" w:after="100"/>
      </w:pPr>
      <w:r>
        <w:rPr>
          <w:b/>
          <w:bCs/>
          <w:color w:val="1F3864"/>
          <w:sz w:val="22"/>
          <w:szCs w:val="22"/>
        </w:rPr>
        <w:t>6.1 Sales by Region (Max of Sales)</w:t>
      </w:r>
    </w:p>
    <w:p w14:paraId="61FA8161" w14:textId="77777777" w:rsidR="005B3B9A" w:rsidRDefault="00000000">
      <w:pPr>
        <w:spacing w:after="160" w:line="300" w:lineRule="auto"/>
        <w:jc w:val="both"/>
      </w:pPr>
      <w:r>
        <w:rPr>
          <w:i/>
          <w:iCs/>
          <w:color w:val="444444"/>
          <w:sz w:val="21"/>
          <w:szCs w:val="21"/>
        </w:rPr>
        <w:t>Question: What is the highest single-order sale value recorded in each region?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B3B9A" w14:paraId="6DF2DF4F" w14:textId="77777777">
        <w:tblPrEx>
          <w:tblCellMar>
            <w:top w:w="0" w:type="dxa"/>
            <w:bottom w:w="0" w:type="dxa"/>
          </w:tblCellMar>
        </w:tblPrEx>
        <w:trPr>
          <w:tblHeader/>
        </w:trPr>
        <w:tc>
          <w:tcPr>
            <w:tcW w:w="5040" w:type="dxa"/>
            <w:shd w:val="clear" w:color="auto" w:fill="1F3864"/>
            <w:tcMar>
              <w:top w:w="80" w:type="dxa"/>
              <w:left w:w="100" w:type="dxa"/>
              <w:bottom w:w="80" w:type="dxa"/>
              <w:right w:w="100" w:type="dxa"/>
            </w:tcMar>
            <w:vAlign w:val="center"/>
          </w:tcPr>
          <w:p w14:paraId="62425F19" w14:textId="77777777" w:rsidR="005B3B9A" w:rsidRDefault="00000000">
            <w:r>
              <w:rPr>
                <w:b/>
                <w:bCs/>
                <w:color w:val="FFFFFF"/>
                <w:sz w:val="19"/>
                <w:szCs w:val="19"/>
              </w:rPr>
              <w:t>Region</w:t>
            </w:r>
          </w:p>
        </w:tc>
        <w:tc>
          <w:tcPr>
            <w:tcW w:w="5040" w:type="dxa"/>
            <w:shd w:val="clear" w:color="auto" w:fill="1F3864"/>
            <w:tcMar>
              <w:top w:w="80" w:type="dxa"/>
              <w:left w:w="100" w:type="dxa"/>
              <w:bottom w:w="80" w:type="dxa"/>
              <w:right w:w="100" w:type="dxa"/>
            </w:tcMar>
            <w:vAlign w:val="center"/>
          </w:tcPr>
          <w:p w14:paraId="27471B66" w14:textId="77777777" w:rsidR="005B3B9A" w:rsidRDefault="00000000">
            <w:r>
              <w:rPr>
                <w:b/>
                <w:bCs/>
                <w:color w:val="FFFFFF"/>
                <w:sz w:val="19"/>
                <w:szCs w:val="19"/>
              </w:rPr>
              <w:t>Max Sales (₹ / $)</w:t>
            </w:r>
          </w:p>
        </w:tc>
      </w:tr>
      <w:tr w:rsidR="005B3B9A" w14:paraId="32BDEA87"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196DCFF0" w14:textId="77777777" w:rsidR="005B3B9A" w:rsidRDefault="00000000">
            <w:r>
              <w:rPr>
                <w:color w:val="222222"/>
                <w:sz w:val="19"/>
                <w:szCs w:val="19"/>
              </w:rPr>
              <w:t>Central</w:t>
            </w:r>
          </w:p>
        </w:tc>
        <w:tc>
          <w:tcPr>
            <w:tcW w:w="5040" w:type="dxa"/>
            <w:shd w:val="clear" w:color="auto" w:fill="FFFFFF"/>
            <w:tcMar>
              <w:top w:w="60" w:type="dxa"/>
              <w:left w:w="100" w:type="dxa"/>
              <w:bottom w:w="60" w:type="dxa"/>
              <w:right w:w="100" w:type="dxa"/>
            </w:tcMar>
            <w:vAlign w:val="center"/>
          </w:tcPr>
          <w:p w14:paraId="24CEF5F1" w14:textId="77777777" w:rsidR="005B3B9A" w:rsidRDefault="00000000">
            <w:pPr>
              <w:jc w:val="right"/>
            </w:pPr>
            <w:r>
              <w:rPr>
                <w:color w:val="222222"/>
                <w:sz w:val="19"/>
                <w:szCs w:val="19"/>
              </w:rPr>
              <w:t>17,499.95</w:t>
            </w:r>
          </w:p>
        </w:tc>
      </w:tr>
      <w:tr w:rsidR="005B3B9A" w14:paraId="4637400B"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3ADB1DED" w14:textId="77777777" w:rsidR="005B3B9A" w:rsidRDefault="00000000">
            <w:r>
              <w:rPr>
                <w:color w:val="222222"/>
                <w:sz w:val="19"/>
                <w:szCs w:val="19"/>
              </w:rPr>
              <w:t>East</w:t>
            </w:r>
          </w:p>
        </w:tc>
        <w:tc>
          <w:tcPr>
            <w:tcW w:w="5040" w:type="dxa"/>
            <w:shd w:val="clear" w:color="auto" w:fill="F2F2F2"/>
            <w:tcMar>
              <w:top w:w="60" w:type="dxa"/>
              <w:left w:w="100" w:type="dxa"/>
              <w:bottom w:w="60" w:type="dxa"/>
              <w:right w:w="100" w:type="dxa"/>
            </w:tcMar>
            <w:vAlign w:val="center"/>
          </w:tcPr>
          <w:p w14:paraId="0317E19F" w14:textId="77777777" w:rsidR="005B3B9A" w:rsidRDefault="00000000">
            <w:pPr>
              <w:jc w:val="right"/>
            </w:pPr>
            <w:r>
              <w:rPr>
                <w:color w:val="222222"/>
                <w:sz w:val="19"/>
                <w:szCs w:val="19"/>
              </w:rPr>
              <w:t>11,199.97</w:t>
            </w:r>
          </w:p>
        </w:tc>
      </w:tr>
      <w:tr w:rsidR="005B3B9A" w14:paraId="479925BC"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50A0B113" w14:textId="77777777" w:rsidR="005B3B9A" w:rsidRDefault="00000000">
            <w:r>
              <w:rPr>
                <w:color w:val="222222"/>
                <w:sz w:val="19"/>
                <w:szCs w:val="19"/>
              </w:rPr>
              <w:t>South</w:t>
            </w:r>
          </w:p>
        </w:tc>
        <w:tc>
          <w:tcPr>
            <w:tcW w:w="5040" w:type="dxa"/>
            <w:shd w:val="clear" w:color="auto" w:fill="FFFFFF"/>
            <w:tcMar>
              <w:top w:w="60" w:type="dxa"/>
              <w:left w:w="100" w:type="dxa"/>
              <w:bottom w:w="60" w:type="dxa"/>
              <w:right w:w="100" w:type="dxa"/>
            </w:tcMar>
            <w:vAlign w:val="center"/>
          </w:tcPr>
          <w:p w14:paraId="3FB616E5" w14:textId="77777777" w:rsidR="005B3B9A" w:rsidRDefault="00000000">
            <w:pPr>
              <w:jc w:val="right"/>
            </w:pPr>
            <w:r>
              <w:rPr>
                <w:color w:val="222222"/>
                <w:sz w:val="19"/>
                <w:szCs w:val="19"/>
              </w:rPr>
              <w:t>22,638.48</w:t>
            </w:r>
          </w:p>
        </w:tc>
      </w:tr>
      <w:tr w:rsidR="005B3B9A" w14:paraId="04B37FD7"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59496F44" w14:textId="77777777" w:rsidR="005B3B9A" w:rsidRDefault="00000000">
            <w:r>
              <w:rPr>
                <w:color w:val="222222"/>
                <w:sz w:val="19"/>
                <w:szCs w:val="19"/>
              </w:rPr>
              <w:t>West</w:t>
            </w:r>
          </w:p>
        </w:tc>
        <w:tc>
          <w:tcPr>
            <w:tcW w:w="5040" w:type="dxa"/>
            <w:shd w:val="clear" w:color="auto" w:fill="F2F2F2"/>
            <w:tcMar>
              <w:top w:w="60" w:type="dxa"/>
              <w:left w:w="100" w:type="dxa"/>
              <w:bottom w:w="60" w:type="dxa"/>
              <w:right w:w="100" w:type="dxa"/>
            </w:tcMar>
            <w:vAlign w:val="center"/>
          </w:tcPr>
          <w:p w14:paraId="713E78F7" w14:textId="77777777" w:rsidR="005B3B9A" w:rsidRDefault="00000000">
            <w:pPr>
              <w:jc w:val="right"/>
            </w:pPr>
            <w:r>
              <w:rPr>
                <w:color w:val="222222"/>
                <w:sz w:val="19"/>
                <w:szCs w:val="19"/>
              </w:rPr>
              <w:t>13,999.96</w:t>
            </w:r>
          </w:p>
        </w:tc>
      </w:tr>
      <w:tr w:rsidR="005B3B9A" w14:paraId="24B58362"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753C01FE" w14:textId="77777777" w:rsidR="005B3B9A" w:rsidRDefault="00000000">
            <w:r>
              <w:rPr>
                <w:b/>
                <w:bCs/>
                <w:color w:val="222222"/>
                <w:sz w:val="19"/>
                <w:szCs w:val="19"/>
              </w:rPr>
              <w:t>Grand Total</w:t>
            </w:r>
          </w:p>
        </w:tc>
        <w:tc>
          <w:tcPr>
            <w:tcW w:w="5040" w:type="dxa"/>
            <w:shd w:val="clear" w:color="auto" w:fill="FFFFFF"/>
            <w:tcMar>
              <w:top w:w="60" w:type="dxa"/>
              <w:left w:w="100" w:type="dxa"/>
              <w:bottom w:w="60" w:type="dxa"/>
              <w:right w:w="100" w:type="dxa"/>
            </w:tcMar>
            <w:vAlign w:val="center"/>
          </w:tcPr>
          <w:p w14:paraId="1A255188" w14:textId="77777777" w:rsidR="005B3B9A" w:rsidRDefault="00000000">
            <w:pPr>
              <w:jc w:val="right"/>
            </w:pPr>
            <w:r>
              <w:rPr>
                <w:b/>
                <w:bCs/>
                <w:color w:val="222222"/>
                <w:sz w:val="19"/>
                <w:szCs w:val="19"/>
              </w:rPr>
              <w:t>22,638.48</w:t>
            </w:r>
          </w:p>
        </w:tc>
      </w:tr>
    </w:tbl>
    <w:p w14:paraId="627E0A2F" w14:textId="77777777" w:rsidR="005B3B9A" w:rsidRDefault="005B3B9A">
      <w:pPr>
        <w:spacing w:after="200"/>
      </w:pPr>
    </w:p>
    <w:p w14:paraId="1859A723" w14:textId="77777777" w:rsidR="005B3B9A" w:rsidRDefault="00000000">
      <w:pPr>
        <w:spacing w:before="200" w:after="100"/>
      </w:pPr>
      <w:r>
        <w:rPr>
          <w:b/>
          <w:bCs/>
          <w:color w:val="1F3864"/>
          <w:sz w:val="22"/>
          <w:szCs w:val="22"/>
        </w:rPr>
        <w:t>6.2 Top 10 Products (Sum of Sales)</w:t>
      </w:r>
    </w:p>
    <w:p w14:paraId="426D9912" w14:textId="77777777" w:rsidR="005B3B9A" w:rsidRDefault="00000000">
      <w:pPr>
        <w:spacing w:after="160" w:line="300" w:lineRule="auto"/>
        <w:jc w:val="both"/>
      </w:pPr>
      <w:r>
        <w:rPr>
          <w:i/>
          <w:iCs/>
          <w:color w:val="444444"/>
          <w:sz w:val="21"/>
          <w:szCs w:val="21"/>
        </w:rPr>
        <w:t>Question: Which 10 products generate the highest total sales revenue?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B3B9A" w14:paraId="6B1D5A67" w14:textId="77777777">
        <w:tblPrEx>
          <w:tblCellMar>
            <w:top w:w="0" w:type="dxa"/>
            <w:bottom w:w="0" w:type="dxa"/>
          </w:tblCellMar>
        </w:tblPrEx>
        <w:trPr>
          <w:tblHeader/>
        </w:trPr>
        <w:tc>
          <w:tcPr>
            <w:tcW w:w="5040" w:type="dxa"/>
            <w:shd w:val="clear" w:color="auto" w:fill="1F3864"/>
            <w:tcMar>
              <w:top w:w="80" w:type="dxa"/>
              <w:left w:w="100" w:type="dxa"/>
              <w:bottom w:w="80" w:type="dxa"/>
              <w:right w:w="100" w:type="dxa"/>
            </w:tcMar>
            <w:vAlign w:val="center"/>
          </w:tcPr>
          <w:p w14:paraId="01961997" w14:textId="77777777" w:rsidR="005B3B9A" w:rsidRDefault="00000000">
            <w:r>
              <w:rPr>
                <w:b/>
                <w:bCs/>
                <w:color w:val="FFFFFF"/>
                <w:sz w:val="19"/>
                <w:szCs w:val="19"/>
              </w:rPr>
              <w:t>Product ID</w:t>
            </w:r>
          </w:p>
        </w:tc>
        <w:tc>
          <w:tcPr>
            <w:tcW w:w="5040" w:type="dxa"/>
            <w:shd w:val="clear" w:color="auto" w:fill="1F3864"/>
            <w:tcMar>
              <w:top w:w="80" w:type="dxa"/>
              <w:left w:w="100" w:type="dxa"/>
              <w:bottom w:w="80" w:type="dxa"/>
              <w:right w:w="100" w:type="dxa"/>
            </w:tcMar>
            <w:vAlign w:val="center"/>
          </w:tcPr>
          <w:p w14:paraId="7660655B" w14:textId="77777777" w:rsidR="005B3B9A" w:rsidRDefault="00000000">
            <w:r>
              <w:rPr>
                <w:b/>
                <w:bCs/>
                <w:color w:val="FFFFFF"/>
                <w:sz w:val="19"/>
                <w:szCs w:val="19"/>
              </w:rPr>
              <w:t>Total Sales</w:t>
            </w:r>
          </w:p>
        </w:tc>
      </w:tr>
      <w:tr w:rsidR="005B3B9A" w14:paraId="41E3E676"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60222105" w14:textId="77777777" w:rsidR="005B3B9A" w:rsidRDefault="00000000">
            <w:r>
              <w:rPr>
                <w:color w:val="222222"/>
                <w:sz w:val="19"/>
                <w:szCs w:val="19"/>
              </w:rPr>
              <w:t>TEC-CO-10004722</w:t>
            </w:r>
          </w:p>
        </w:tc>
        <w:tc>
          <w:tcPr>
            <w:tcW w:w="5040" w:type="dxa"/>
            <w:shd w:val="clear" w:color="auto" w:fill="FFFFFF"/>
            <w:tcMar>
              <w:top w:w="60" w:type="dxa"/>
              <w:left w:w="100" w:type="dxa"/>
              <w:bottom w:w="60" w:type="dxa"/>
              <w:right w:w="100" w:type="dxa"/>
            </w:tcMar>
            <w:vAlign w:val="center"/>
          </w:tcPr>
          <w:p w14:paraId="1859A38C" w14:textId="77777777" w:rsidR="005B3B9A" w:rsidRDefault="00000000">
            <w:pPr>
              <w:jc w:val="right"/>
            </w:pPr>
            <w:r>
              <w:rPr>
                <w:color w:val="222222"/>
                <w:sz w:val="19"/>
                <w:szCs w:val="19"/>
              </w:rPr>
              <w:t>61,599.82</w:t>
            </w:r>
          </w:p>
        </w:tc>
      </w:tr>
      <w:tr w:rsidR="005B3B9A" w14:paraId="6A269952"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5F0D03F9" w14:textId="77777777" w:rsidR="005B3B9A" w:rsidRDefault="00000000">
            <w:r>
              <w:rPr>
                <w:color w:val="222222"/>
                <w:sz w:val="19"/>
                <w:szCs w:val="19"/>
              </w:rPr>
              <w:t>OFF-BI-10003527</w:t>
            </w:r>
          </w:p>
        </w:tc>
        <w:tc>
          <w:tcPr>
            <w:tcW w:w="5040" w:type="dxa"/>
            <w:shd w:val="clear" w:color="auto" w:fill="F2F2F2"/>
            <w:tcMar>
              <w:top w:w="60" w:type="dxa"/>
              <w:left w:w="100" w:type="dxa"/>
              <w:bottom w:w="60" w:type="dxa"/>
              <w:right w:w="100" w:type="dxa"/>
            </w:tcMar>
            <w:vAlign w:val="center"/>
          </w:tcPr>
          <w:p w14:paraId="115E4FC3" w14:textId="77777777" w:rsidR="005B3B9A" w:rsidRDefault="00000000">
            <w:pPr>
              <w:jc w:val="right"/>
            </w:pPr>
            <w:r>
              <w:rPr>
                <w:color w:val="222222"/>
                <w:sz w:val="19"/>
                <w:szCs w:val="19"/>
              </w:rPr>
              <w:t>27,453.38</w:t>
            </w:r>
          </w:p>
        </w:tc>
      </w:tr>
      <w:tr w:rsidR="005B3B9A" w14:paraId="294F8FF6"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65D4C271" w14:textId="77777777" w:rsidR="005B3B9A" w:rsidRDefault="00000000">
            <w:r>
              <w:rPr>
                <w:color w:val="222222"/>
                <w:sz w:val="19"/>
                <w:szCs w:val="19"/>
              </w:rPr>
              <w:t>TEC-MA-10002412</w:t>
            </w:r>
          </w:p>
        </w:tc>
        <w:tc>
          <w:tcPr>
            <w:tcW w:w="5040" w:type="dxa"/>
            <w:shd w:val="clear" w:color="auto" w:fill="FFFFFF"/>
            <w:tcMar>
              <w:top w:w="60" w:type="dxa"/>
              <w:left w:w="100" w:type="dxa"/>
              <w:bottom w:w="60" w:type="dxa"/>
              <w:right w:w="100" w:type="dxa"/>
            </w:tcMar>
            <w:vAlign w:val="center"/>
          </w:tcPr>
          <w:p w14:paraId="2E345938" w14:textId="77777777" w:rsidR="005B3B9A" w:rsidRDefault="00000000">
            <w:pPr>
              <w:jc w:val="right"/>
            </w:pPr>
            <w:r>
              <w:rPr>
                <w:color w:val="222222"/>
                <w:sz w:val="19"/>
                <w:szCs w:val="19"/>
              </w:rPr>
              <w:t>22,638.48</w:t>
            </w:r>
          </w:p>
        </w:tc>
      </w:tr>
      <w:tr w:rsidR="005B3B9A" w14:paraId="45A35AF3"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6C52A94E" w14:textId="77777777" w:rsidR="005B3B9A" w:rsidRDefault="00000000">
            <w:r>
              <w:rPr>
                <w:color w:val="222222"/>
                <w:sz w:val="19"/>
                <w:szCs w:val="19"/>
              </w:rPr>
              <w:t>FUR-CH-10002024</w:t>
            </w:r>
          </w:p>
        </w:tc>
        <w:tc>
          <w:tcPr>
            <w:tcW w:w="5040" w:type="dxa"/>
            <w:shd w:val="clear" w:color="auto" w:fill="F2F2F2"/>
            <w:tcMar>
              <w:top w:w="60" w:type="dxa"/>
              <w:left w:w="100" w:type="dxa"/>
              <w:bottom w:w="60" w:type="dxa"/>
              <w:right w:w="100" w:type="dxa"/>
            </w:tcMar>
            <w:vAlign w:val="center"/>
          </w:tcPr>
          <w:p w14:paraId="3A36067A" w14:textId="77777777" w:rsidR="005B3B9A" w:rsidRDefault="00000000">
            <w:pPr>
              <w:jc w:val="right"/>
            </w:pPr>
            <w:r>
              <w:rPr>
                <w:color w:val="222222"/>
                <w:sz w:val="19"/>
                <w:szCs w:val="19"/>
              </w:rPr>
              <w:t>21,870.58</w:t>
            </w:r>
          </w:p>
        </w:tc>
      </w:tr>
      <w:tr w:rsidR="005B3B9A" w14:paraId="21B5F19A"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26E4F3F2" w14:textId="77777777" w:rsidR="005B3B9A" w:rsidRDefault="00000000">
            <w:r>
              <w:rPr>
                <w:color w:val="222222"/>
                <w:sz w:val="19"/>
                <w:szCs w:val="19"/>
              </w:rPr>
              <w:lastRenderedPageBreak/>
              <w:t>OFF-BI-10001359</w:t>
            </w:r>
          </w:p>
        </w:tc>
        <w:tc>
          <w:tcPr>
            <w:tcW w:w="5040" w:type="dxa"/>
            <w:shd w:val="clear" w:color="auto" w:fill="FFFFFF"/>
            <w:tcMar>
              <w:top w:w="60" w:type="dxa"/>
              <w:left w:w="100" w:type="dxa"/>
              <w:bottom w:w="60" w:type="dxa"/>
              <w:right w:w="100" w:type="dxa"/>
            </w:tcMar>
            <w:vAlign w:val="center"/>
          </w:tcPr>
          <w:p w14:paraId="386F5252" w14:textId="77777777" w:rsidR="005B3B9A" w:rsidRDefault="00000000">
            <w:pPr>
              <w:jc w:val="right"/>
            </w:pPr>
            <w:r>
              <w:rPr>
                <w:color w:val="222222"/>
                <w:sz w:val="19"/>
                <w:szCs w:val="19"/>
              </w:rPr>
              <w:t>19,823.48</w:t>
            </w:r>
          </w:p>
        </w:tc>
      </w:tr>
      <w:tr w:rsidR="005B3B9A" w14:paraId="36E0427E"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5C02644E" w14:textId="77777777" w:rsidR="005B3B9A" w:rsidRDefault="00000000">
            <w:r>
              <w:rPr>
                <w:color w:val="222222"/>
                <w:sz w:val="19"/>
                <w:szCs w:val="19"/>
              </w:rPr>
              <w:t>OFF-BI-10000545</w:t>
            </w:r>
          </w:p>
        </w:tc>
        <w:tc>
          <w:tcPr>
            <w:tcW w:w="5040" w:type="dxa"/>
            <w:shd w:val="clear" w:color="auto" w:fill="F2F2F2"/>
            <w:tcMar>
              <w:top w:w="60" w:type="dxa"/>
              <w:left w:w="100" w:type="dxa"/>
              <w:bottom w:w="60" w:type="dxa"/>
              <w:right w:w="100" w:type="dxa"/>
            </w:tcMar>
            <w:vAlign w:val="center"/>
          </w:tcPr>
          <w:p w14:paraId="62CEE97D" w14:textId="77777777" w:rsidR="005B3B9A" w:rsidRDefault="00000000">
            <w:pPr>
              <w:jc w:val="right"/>
            </w:pPr>
            <w:r>
              <w:rPr>
                <w:color w:val="222222"/>
                <w:sz w:val="19"/>
                <w:szCs w:val="19"/>
              </w:rPr>
              <w:t>19,024.50</w:t>
            </w:r>
          </w:p>
        </w:tc>
      </w:tr>
      <w:tr w:rsidR="005B3B9A" w14:paraId="039AD529"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5463ACB2" w14:textId="77777777" w:rsidR="005B3B9A" w:rsidRDefault="00000000">
            <w:r>
              <w:rPr>
                <w:color w:val="222222"/>
                <w:sz w:val="19"/>
                <w:szCs w:val="19"/>
              </w:rPr>
              <w:t>TEC-CO-10001449</w:t>
            </w:r>
          </w:p>
        </w:tc>
        <w:tc>
          <w:tcPr>
            <w:tcW w:w="5040" w:type="dxa"/>
            <w:shd w:val="clear" w:color="auto" w:fill="FFFFFF"/>
            <w:tcMar>
              <w:top w:w="60" w:type="dxa"/>
              <w:left w:w="100" w:type="dxa"/>
              <w:bottom w:w="60" w:type="dxa"/>
              <w:right w:w="100" w:type="dxa"/>
            </w:tcMar>
            <w:vAlign w:val="center"/>
          </w:tcPr>
          <w:p w14:paraId="0EE5091A" w14:textId="77777777" w:rsidR="005B3B9A" w:rsidRDefault="00000000">
            <w:pPr>
              <w:jc w:val="right"/>
            </w:pPr>
            <w:r>
              <w:rPr>
                <w:color w:val="222222"/>
                <w:sz w:val="19"/>
                <w:szCs w:val="19"/>
              </w:rPr>
              <w:t>18,839.69</w:t>
            </w:r>
          </w:p>
        </w:tc>
      </w:tr>
      <w:tr w:rsidR="005B3B9A" w14:paraId="5D37497C"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65F02789" w14:textId="77777777" w:rsidR="005B3B9A" w:rsidRDefault="00000000">
            <w:r>
              <w:rPr>
                <w:color w:val="222222"/>
                <w:sz w:val="19"/>
                <w:szCs w:val="19"/>
              </w:rPr>
              <w:t>TEC-MA-10001127</w:t>
            </w:r>
          </w:p>
        </w:tc>
        <w:tc>
          <w:tcPr>
            <w:tcW w:w="5040" w:type="dxa"/>
            <w:shd w:val="clear" w:color="auto" w:fill="F2F2F2"/>
            <w:tcMar>
              <w:top w:w="60" w:type="dxa"/>
              <w:left w:w="100" w:type="dxa"/>
              <w:bottom w:w="60" w:type="dxa"/>
              <w:right w:w="100" w:type="dxa"/>
            </w:tcMar>
            <w:vAlign w:val="center"/>
          </w:tcPr>
          <w:p w14:paraId="4929A1F6" w14:textId="77777777" w:rsidR="005B3B9A" w:rsidRDefault="00000000">
            <w:pPr>
              <w:jc w:val="right"/>
            </w:pPr>
            <w:r>
              <w:rPr>
                <w:color w:val="222222"/>
                <w:sz w:val="19"/>
                <w:szCs w:val="19"/>
              </w:rPr>
              <w:t>18,374.90</w:t>
            </w:r>
          </w:p>
        </w:tc>
      </w:tr>
      <w:tr w:rsidR="005B3B9A" w14:paraId="7562A238"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2D0B0233" w14:textId="77777777" w:rsidR="005B3B9A" w:rsidRDefault="00000000">
            <w:r>
              <w:rPr>
                <w:color w:val="222222"/>
                <w:sz w:val="19"/>
                <w:szCs w:val="19"/>
              </w:rPr>
              <w:t>OFF-BI-10004995</w:t>
            </w:r>
          </w:p>
        </w:tc>
        <w:tc>
          <w:tcPr>
            <w:tcW w:w="5040" w:type="dxa"/>
            <w:shd w:val="clear" w:color="auto" w:fill="FFFFFF"/>
            <w:tcMar>
              <w:top w:w="60" w:type="dxa"/>
              <w:left w:w="100" w:type="dxa"/>
              <w:bottom w:w="60" w:type="dxa"/>
              <w:right w:w="100" w:type="dxa"/>
            </w:tcMar>
            <w:vAlign w:val="center"/>
          </w:tcPr>
          <w:p w14:paraId="1A602470" w14:textId="77777777" w:rsidR="005B3B9A" w:rsidRDefault="00000000">
            <w:pPr>
              <w:jc w:val="right"/>
            </w:pPr>
            <w:r>
              <w:rPr>
                <w:color w:val="222222"/>
                <w:sz w:val="19"/>
                <w:szCs w:val="19"/>
              </w:rPr>
              <w:t>17,965.07</w:t>
            </w:r>
          </w:p>
        </w:tc>
      </w:tr>
      <w:tr w:rsidR="005B3B9A" w14:paraId="07333D29"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63F62DC3" w14:textId="77777777" w:rsidR="005B3B9A" w:rsidRDefault="00000000">
            <w:r>
              <w:rPr>
                <w:color w:val="222222"/>
                <w:sz w:val="19"/>
                <w:szCs w:val="19"/>
              </w:rPr>
              <w:t>OFF-SU-10000151</w:t>
            </w:r>
          </w:p>
        </w:tc>
        <w:tc>
          <w:tcPr>
            <w:tcW w:w="5040" w:type="dxa"/>
            <w:shd w:val="clear" w:color="auto" w:fill="F2F2F2"/>
            <w:tcMar>
              <w:top w:w="60" w:type="dxa"/>
              <w:left w:w="100" w:type="dxa"/>
              <w:bottom w:w="60" w:type="dxa"/>
              <w:right w:w="100" w:type="dxa"/>
            </w:tcMar>
            <w:vAlign w:val="center"/>
          </w:tcPr>
          <w:p w14:paraId="76466F92" w14:textId="77777777" w:rsidR="005B3B9A" w:rsidRDefault="00000000">
            <w:pPr>
              <w:jc w:val="right"/>
            </w:pPr>
            <w:r>
              <w:rPr>
                <w:color w:val="222222"/>
                <w:sz w:val="19"/>
                <w:szCs w:val="19"/>
              </w:rPr>
              <w:t>17,030.31</w:t>
            </w:r>
          </w:p>
        </w:tc>
      </w:tr>
      <w:tr w:rsidR="005B3B9A" w14:paraId="571DCCB8"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53BE10F4" w14:textId="77777777" w:rsidR="005B3B9A" w:rsidRDefault="00000000">
            <w:r>
              <w:rPr>
                <w:b/>
                <w:bCs/>
                <w:color w:val="222222"/>
                <w:sz w:val="19"/>
                <w:szCs w:val="19"/>
              </w:rPr>
              <w:t>Grand Total (Top 10)</w:t>
            </w:r>
          </w:p>
        </w:tc>
        <w:tc>
          <w:tcPr>
            <w:tcW w:w="5040" w:type="dxa"/>
            <w:shd w:val="clear" w:color="auto" w:fill="FFFFFF"/>
            <w:tcMar>
              <w:top w:w="60" w:type="dxa"/>
              <w:left w:w="100" w:type="dxa"/>
              <w:bottom w:w="60" w:type="dxa"/>
              <w:right w:w="100" w:type="dxa"/>
            </w:tcMar>
            <w:vAlign w:val="center"/>
          </w:tcPr>
          <w:p w14:paraId="3D9D5049" w14:textId="77777777" w:rsidR="005B3B9A" w:rsidRDefault="00000000">
            <w:pPr>
              <w:jc w:val="right"/>
            </w:pPr>
            <w:r>
              <w:rPr>
                <w:b/>
                <w:bCs/>
                <w:color w:val="222222"/>
                <w:sz w:val="19"/>
                <w:szCs w:val="19"/>
              </w:rPr>
              <w:t>244,620.20</w:t>
            </w:r>
          </w:p>
        </w:tc>
      </w:tr>
    </w:tbl>
    <w:p w14:paraId="2D43A4A2" w14:textId="77777777" w:rsidR="005B3B9A" w:rsidRDefault="005B3B9A">
      <w:pPr>
        <w:spacing w:after="200"/>
      </w:pPr>
    </w:p>
    <w:p w14:paraId="170FA303" w14:textId="77777777" w:rsidR="005B3B9A" w:rsidRDefault="00000000">
      <w:pPr>
        <w:spacing w:before="200" w:after="100"/>
      </w:pPr>
      <w:r>
        <w:rPr>
          <w:b/>
          <w:bCs/>
          <w:color w:val="1F3864"/>
          <w:sz w:val="22"/>
          <w:szCs w:val="22"/>
        </w:rPr>
        <w:t>6.3 Bottom 10 Customers (Sum of Sales)</w:t>
      </w:r>
    </w:p>
    <w:p w14:paraId="4DED5A7E" w14:textId="77777777" w:rsidR="005B3B9A" w:rsidRDefault="00000000">
      <w:pPr>
        <w:spacing w:after="160" w:line="300" w:lineRule="auto"/>
        <w:jc w:val="both"/>
      </w:pPr>
      <w:r>
        <w:rPr>
          <w:i/>
          <w:iCs/>
          <w:color w:val="444444"/>
          <w:sz w:val="21"/>
          <w:szCs w:val="21"/>
        </w:rPr>
        <w:t>Question: Which 10 customers contribute the least total sales value?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B3B9A" w14:paraId="30337F1F" w14:textId="77777777">
        <w:tblPrEx>
          <w:tblCellMar>
            <w:top w:w="0" w:type="dxa"/>
            <w:bottom w:w="0" w:type="dxa"/>
          </w:tblCellMar>
        </w:tblPrEx>
        <w:trPr>
          <w:tblHeader/>
        </w:trPr>
        <w:tc>
          <w:tcPr>
            <w:tcW w:w="5040" w:type="dxa"/>
            <w:shd w:val="clear" w:color="auto" w:fill="1F3864"/>
            <w:tcMar>
              <w:top w:w="80" w:type="dxa"/>
              <w:left w:w="100" w:type="dxa"/>
              <w:bottom w:w="80" w:type="dxa"/>
              <w:right w:w="100" w:type="dxa"/>
            </w:tcMar>
            <w:vAlign w:val="center"/>
          </w:tcPr>
          <w:p w14:paraId="25B57AA7" w14:textId="77777777" w:rsidR="005B3B9A" w:rsidRDefault="00000000">
            <w:r>
              <w:rPr>
                <w:b/>
                <w:bCs/>
                <w:color w:val="FFFFFF"/>
                <w:sz w:val="19"/>
                <w:szCs w:val="19"/>
              </w:rPr>
              <w:t>Customer ID</w:t>
            </w:r>
          </w:p>
        </w:tc>
        <w:tc>
          <w:tcPr>
            <w:tcW w:w="5040" w:type="dxa"/>
            <w:shd w:val="clear" w:color="auto" w:fill="1F3864"/>
            <w:tcMar>
              <w:top w:w="80" w:type="dxa"/>
              <w:left w:w="100" w:type="dxa"/>
              <w:bottom w:w="80" w:type="dxa"/>
              <w:right w:w="100" w:type="dxa"/>
            </w:tcMar>
            <w:vAlign w:val="center"/>
          </w:tcPr>
          <w:p w14:paraId="3E2F1B34" w14:textId="77777777" w:rsidR="005B3B9A" w:rsidRDefault="00000000">
            <w:r>
              <w:rPr>
                <w:b/>
                <w:bCs/>
                <w:color w:val="FFFFFF"/>
                <w:sz w:val="19"/>
                <w:szCs w:val="19"/>
              </w:rPr>
              <w:t>Total Sales</w:t>
            </w:r>
          </w:p>
        </w:tc>
      </w:tr>
      <w:tr w:rsidR="005B3B9A" w14:paraId="16093513"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42A08AF3" w14:textId="77777777" w:rsidR="005B3B9A" w:rsidRDefault="00000000">
            <w:r>
              <w:rPr>
                <w:color w:val="222222"/>
                <w:sz w:val="19"/>
                <w:szCs w:val="19"/>
              </w:rPr>
              <w:t>JC-15340</w:t>
            </w:r>
          </w:p>
        </w:tc>
        <w:tc>
          <w:tcPr>
            <w:tcW w:w="5040" w:type="dxa"/>
            <w:shd w:val="clear" w:color="auto" w:fill="FFFFFF"/>
            <w:tcMar>
              <w:top w:w="60" w:type="dxa"/>
              <w:left w:w="100" w:type="dxa"/>
              <w:bottom w:w="60" w:type="dxa"/>
              <w:right w:w="100" w:type="dxa"/>
            </w:tcMar>
            <w:vAlign w:val="center"/>
          </w:tcPr>
          <w:p w14:paraId="23FF5915" w14:textId="77777777" w:rsidR="005B3B9A" w:rsidRDefault="00000000">
            <w:pPr>
              <w:jc w:val="right"/>
            </w:pPr>
            <w:r>
              <w:rPr>
                <w:color w:val="222222"/>
                <w:sz w:val="19"/>
                <w:szCs w:val="19"/>
              </w:rPr>
              <w:t>71.26</w:t>
            </w:r>
          </w:p>
        </w:tc>
      </w:tr>
      <w:tr w:rsidR="005B3B9A" w14:paraId="675A5D22"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7A45E773" w14:textId="77777777" w:rsidR="005B3B9A" w:rsidRDefault="00000000">
            <w:r>
              <w:rPr>
                <w:color w:val="222222"/>
                <w:sz w:val="19"/>
                <w:szCs w:val="19"/>
              </w:rPr>
              <w:t>AS-10135</w:t>
            </w:r>
          </w:p>
        </w:tc>
        <w:tc>
          <w:tcPr>
            <w:tcW w:w="5040" w:type="dxa"/>
            <w:shd w:val="clear" w:color="auto" w:fill="F2F2F2"/>
            <w:tcMar>
              <w:top w:w="60" w:type="dxa"/>
              <w:left w:w="100" w:type="dxa"/>
              <w:bottom w:w="60" w:type="dxa"/>
              <w:right w:w="100" w:type="dxa"/>
            </w:tcMar>
            <w:vAlign w:val="center"/>
          </w:tcPr>
          <w:p w14:paraId="66CD26E7" w14:textId="77777777" w:rsidR="005B3B9A" w:rsidRDefault="00000000">
            <w:pPr>
              <w:jc w:val="right"/>
            </w:pPr>
            <w:r>
              <w:rPr>
                <w:color w:val="222222"/>
                <w:sz w:val="19"/>
                <w:szCs w:val="19"/>
              </w:rPr>
              <w:t>58.82</w:t>
            </w:r>
          </w:p>
        </w:tc>
      </w:tr>
      <w:tr w:rsidR="005B3B9A" w14:paraId="7D57E7A6"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10B3CCCD" w14:textId="77777777" w:rsidR="005B3B9A" w:rsidRDefault="00000000">
            <w:r>
              <w:rPr>
                <w:color w:val="222222"/>
                <w:sz w:val="19"/>
                <w:szCs w:val="19"/>
              </w:rPr>
              <w:t>LB-16735</w:t>
            </w:r>
          </w:p>
        </w:tc>
        <w:tc>
          <w:tcPr>
            <w:tcW w:w="5040" w:type="dxa"/>
            <w:shd w:val="clear" w:color="auto" w:fill="FFFFFF"/>
            <w:tcMar>
              <w:top w:w="60" w:type="dxa"/>
              <w:left w:w="100" w:type="dxa"/>
              <w:bottom w:w="60" w:type="dxa"/>
              <w:right w:w="100" w:type="dxa"/>
            </w:tcMar>
            <w:vAlign w:val="center"/>
          </w:tcPr>
          <w:p w14:paraId="5CC49A14" w14:textId="77777777" w:rsidR="005B3B9A" w:rsidRDefault="00000000">
            <w:pPr>
              <w:jc w:val="right"/>
            </w:pPr>
            <w:r>
              <w:rPr>
                <w:color w:val="222222"/>
                <w:sz w:val="19"/>
                <w:szCs w:val="19"/>
              </w:rPr>
              <w:t>50.19</w:t>
            </w:r>
          </w:p>
        </w:tc>
      </w:tr>
      <w:tr w:rsidR="005B3B9A" w14:paraId="73688840"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305ECB35" w14:textId="77777777" w:rsidR="005B3B9A" w:rsidRDefault="00000000">
            <w:r>
              <w:rPr>
                <w:color w:val="222222"/>
                <w:sz w:val="19"/>
                <w:szCs w:val="19"/>
              </w:rPr>
              <w:t>RE-19405</w:t>
            </w:r>
          </w:p>
        </w:tc>
        <w:tc>
          <w:tcPr>
            <w:tcW w:w="5040" w:type="dxa"/>
            <w:shd w:val="clear" w:color="auto" w:fill="F2F2F2"/>
            <w:tcMar>
              <w:top w:w="60" w:type="dxa"/>
              <w:left w:w="100" w:type="dxa"/>
              <w:bottom w:w="60" w:type="dxa"/>
              <w:right w:w="100" w:type="dxa"/>
            </w:tcMar>
            <w:vAlign w:val="center"/>
          </w:tcPr>
          <w:p w14:paraId="3FA68C7E" w14:textId="77777777" w:rsidR="005B3B9A" w:rsidRDefault="00000000">
            <w:pPr>
              <w:jc w:val="right"/>
            </w:pPr>
            <w:r>
              <w:rPr>
                <w:color w:val="222222"/>
                <w:sz w:val="19"/>
                <w:szCs w:val="19"/>
              </w:rPr>
              <w:t>48.36</w:t>
            </w:r>
          </w:p>
        </w:tc>
      </w:tr>
      <w:tr w:rsidR="005B3B9A" w14:paraId="7BF87FF7"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0C3FEE39" w14:textId="77777777" w:rsidR="005B3B9A" w:rsidRDefault="00000000">
            <w:r>
              <w:rPr>
                <w:color w:val="222222"/>
                <w:sz w:val="19"/>
                <w:szCs w:val="19"/>
              </w:rPr>
              <w:t>SG-20890</w:t>
            </w:r>
          </w:p>
        </w:tc>
        <w:tc>
          <w:tcPr>
            <w:tcW w:w="5040" w:type="dxa"/>
            <w:shd w:val="clear" w:color="auto" w:fill="FFFFFF"/>
            <w:tcMar>
              <w:top w:w="60" w:type="dxa"/>
              <w:left w:w="100" w:type="dxa"/>
              <w:bottom w:w="60" w:type="dxa"/>
              <w:right w:w="100" w:type="dxa"/>
            </w:tcMar>
            <w:vAlign w:val="center"/>
          </w:tcPr>
          <w:p w14:paraId="0BA2B4A3" w14:textId="77777777" w:rsidR="005B3B9A" w:rsidRDefault="00000000">
            <w:pPr>
              <w:jc w:val="right"/>
            </w:pPr>
            <w:r>
              <w:rPr>
                <w:color w:val="222222"/>
                <w:sz w:val="19"/>
                <w:szCs w:val="19"/>
              </w:rPr>
              <w:t>47.95</w:t>
            </w:r>
          </w:p>
        </w:tc>
      </w:tr>
      <w:tr w:rsidR="005B3B9A" w14:paraId="43D03E27"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07523420" w14:textId="77777777" w:rsidR="005B3B9A" w:rsidRDefault="00000000">
            <w:r>
              <w:rPr>
                <w:color w:val="222222"/>
                <w:sz w:val="19"/>
                <w:szCs w:val="19"/>
              </w:rPr>
              <w:t>RS-19870</w:t>
            </w:r>
          </w:p>
        </w:tc>
        <w:tc>
          <w:tcPr>
            <w:tcW w:w="5040" w:type="dxa"/>
            <w:shd w:val="clear" w:color="auto" w:fill="F2F2F2"/>
            <w:tcMar>
              <w:top w:w="60" w:type="dxa"/>
              <w:left w:w="100" w:type="dxa"/>
              <w:bottom w:w="60" w:type="dxa"/>
              <w:right w:w="100" w:type="dxa"/>
            </w:tcMar>
            <w:vAlign w:val="center"/>
          </w:tcPr>
          <w:p w14:paraId="77A659CE" w14:textId="77777777" w:rsidR="005B3B9A" w:rsidRDefault="00000000">
            <w:pPr>
              <w:jc w:val="right"/>
            </w:pPr>
            <w:r>
              <w:rPr>
                <w:color w:val="222222"/>
                <w:sz w:val="19"/>
                <w:szCs w:val="19"/>
              </w:rPr>
              <w:t>22.33</w:t>
            </w:r>
          </w:p>
        </w:tc>
      </w:tr>
      <w:tr w:rsidR="005B3B9A" w14:paraId="47EF2EF3"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26ED43FF" w14:textId="77777777" w:rsidR="005B3B9A" w:rsidRDefault="00000000">
            <w:r>
              <w:rPr>
                <w:color w:val="222222"/>
                <w:sz w:val="19"/>
                <w:szCs w:val="19"/>
              </w:rPr>
              <w:t>MG-18205</w:t>
            </w:r>
          </w:p>
        </w:tc>
        <w:tc>
          <w:tcPr>
            <w:tcW w:w="5040" w:type="dxa"/>
            <w:shd w:val="clear" w:color="auto" w:fill="FFFFFF"/>
            <w:tcMar>
              <w:top w:w="60" w:type="dxa"/>
              <w:left w:w="100" w:type="dxa"/>
              <w:bottom w:w="60" w:type="dxa"/>
              <w:right w:w="100" w:type="dxa"/>
            </w:tcMar>
            <w:vAlign w:val="center"/>
          </w:tcPr>
          <w:p w14:paraId="775661B4" w14:textId="77777777" w:rsidR="005B3B9A" w:rsidRDefault="00000000">
            <w:pPr>
              <w:jc w:val="right"/>
            </w:pPr>
            <w:r>
              <w:rPr>
                <w:color w:val="222222"/>
                <w:sz w:val="19"/>
                <w:szCs w:val="19"/>
              </w:rPr>
              <w:t>16.74</w:t>
            </w:r>
          </w:p>
        </w:tc>
      </w:tr>
      <w:tr w:rsidR="005B3B9A" w14:paraId="5DA681C7"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3DE90428" w14:textId="77777777" w:rsidR="005B3B9A" w:rsidRDefault="00000000">
            <w:r>
              <w:rPr>
                <w:color w:val="222222"/>
                <w:sz w:val="19"/>
                <w:szCs w:val="19"/>
              </w:rPr>
              <w:t>CJ-11875</w:t>
            </w:r>
          </w:p>
        </w:tc>
        <w:tc>
          <w:tcPr>
            <w:tcW w:w="5040" w:type="dxa"/>
            <w:shd w:val="clear" w:color="auto" w:fill="F2F2F2"/>
            <w:tcMar>
              <w:top w:w="60" w:type="dxa"/>
              <w:left w:w="100" w:type="dxa"/>
              <w:bottom w:w="60" w:type="dxa"/>
              <w:right w:w="100" w:type="dxa"/>
            </w:tcMar>
            <w:vAlign w:val="center"/>
          </w:tcPr>
          <w:p w14:paraId="2F51513E" w14:textId="77777777" w:rsidR="005B3B9A" w:rsidRDefault="00000000">
            <w:pPr>
              <w:jc w:val="right"/>
            </w:pPr>
            <w:r>
              <w:rPr>
                <w:color w:val="222222"/>
                <w:sz w:val="19"/>
                <w:szCs w:val="19"/>
              </w:rPr>
              <w:t>16.52</w:t>
            </w:r>
          </w:p>
        </w:tc>
      </w:tr>
      <w:tr w:rsidR="005B3B9A" w14:paraId="49A4903E"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57CD895B" w14:textId="77777777" w:rsidR="005B3B9A" w:rsidRDefault="00000000">
            <w:r>
              <w:rPr>
                <w:color w:val="222222"/>
                <w:sz w:val="19"/>
                <w:szCs w:val="19"/>
              </w:rPr>
              <w:t>LD-16855</w:t>
            </w:r>
          </w:p>
        </w:tc>
        <w:tc>
          <w:tcPr>
            <w:tcW w:w="5040" w:type="dxa"/>
            <w:shd w:val="clear" w:color="auto" w:fill="FFFFFF"/>
            <w:tcMar>
              <w:top w:w="60" w:type="dxa"/>
              <w:left w:w="100" w:type="dxa"/>
              <w:bottom w:w="60" w:type="dxa"/>
              <w:right w:w="100" w:type="dxa"/>
            </w:tcMar>
            <w:vAlign w:val="center"/>
          </w:tcPr>
          <w:p w14:paraId="031B4EA4" w14:textId="77777777" w:rsidR="005B3B9A" w:rsidRDefault="00000000">
            <w:pPr>
              <w:jc w:val="right"/>
            </w:pPr>
            <w:r>
              <w:rPr>
                <w:color w:val="222222"/>
                <w:sz w:val="19"/>
                <w:szCs w:val="19"/>
              </w:rPr>
              <w:t>5.30</w:t>
            </w:r>
          </w:p>
        </w:tc>
      </w:tr>
      <w:tr w:rsidR="005B3B9A" w14:paraId="4B1A227F"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493E69E0" w14:textId="77777777" w:rsidR="005B3B9A" w:rsidRDefault="00000000">
            <w:r>
              <w:rPr>
                <w:color w:val="222222"/>
                <w:sz w:val="19"/>
                <w:szCs w:val="19"/>
              </w:rPr>
              <w:t>TS-21085</w:t>
            </w:r>
          </w:p>
        </w:tc>
        <w:tc>
          <w:tcPr>
            <w:tcW w:w="5040" w:type="dxa"/>
            <w:shd w:val="clear" w:color="auto" w:fill="F2F2F2"/>
            <w:tcMar>
              <w:top w:w="60" w:type="dxa"/>
              <w:left w:w="100" w:type="dxa"/>
              <w:bottom w:w="60" w:type="dxa"/>
              <w:right w:w="100" w:type="dxa"/>
            </w:tcMar>
            <w:vAlign w:val="center"/>
          </w:tcPr>
          <w:p w14:paraId="7A708E90" w14:textId="77777777" w:rsidR="005B3B9A" w:rsidRDefault="00000000">
            <w:pPr>
              <w:jc w:val="right"/>
            </w:pPr>
            <w:r>
              <w:rPr>
                <w:color w:val="222222"/>
                <w:sz w:val="19"/>
                <w:szCs w:val="19"/>
              </w:rPr>
              <w:t>4.83</w:t>
            </w:r>
          </w:p>
        </w:tc>
      </w:tr>
      <w:tr w:rsidR="005B3B9A" w14:paraId="18CDAA7C"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44AA4976" w14:textId="77777777" w:rsidR="005B3B9A" w:rsidRDefault="00000000">
            <w:r>
              <w:rPr>
                <w:b/>
                <w:bCs/>
                <w:color w:val="222222"/>
                <w:sz w:val="19"/>
                <w:szCs w:val="19"/>
              </w:rPr>
              <w:t>Grand Total (Bottom 10)</w:t>
            </w:r>
          </w:p>
        </w:tc>
        <w:tc>
          <w:tcPr>
            <w:tcW w:w="5040" w:type="dxa"/>
            <w:shd w:val="clear" w:color="auto" w:fill="FFFFFF"/>
            <w:tcMar>
              <w:top w:w="60" w:type="dxa"/>
              <w:left w:w="100" w:type="dxa"/>
              <w:bottom w:w="60" w:type="dxa"/>
              <w:right w:w="100" w:type="dxa"/>
            </w:tcMar>
            <w:vAlign w:val="center"/>
          </w:tcPr>
          <w:p w14:paraId="53D12036" w14:textId="77777777" w:rsidR="005B3B9A" w:rsidRDefault="00000000">
            <w:pPr>
              <w:jc w:val="right"/>
            </w:pPr>
            <w:r>
              <w:rPr>
                <w:b/>
                <w:bCs/>
                <w:color w:val="222222"/>
                <w:sz w:val="19"/>
                <w:szCs w:val="19"/>
              </w:rPr>
              <w:t>342.30</w:t>
            </w:r>
          </w:p>
        </w:tc>
      </w:tr>
    </w:tbl>
    <w:p w14:paraId="25121BFC" w14:textId="77777777" w:rsidR="005B3B9A" w:rsidRDefault="005B3B9A">
      <w:pPr>
        <w:spacing w:after="200"/>
      </w:pPr>
    </w:p>
    <w:p w14:paraId="42C84A38" w14:textId="77777777" w:rsidR="005B3B9A" w:rsidRDefault="00000000">
      <w:pPr>
        <w:spacing w:before="200" w:after="100"/>
      </w:pPr>
      <w:r>
        <w:rPr>
          <w:b/>
          <w:bCs/>
          <w:color w:val="1F3864"/>
          <w:sz w:val="22"/>
          <w:szCs w:val="22"/>
        </w:rPr>
        <w:t>6.4 Sales by Region × Category</w:t>
      </w:r>
    </w:p>
    <w:p w14:paraId="18D41E9D" w14:textId="77777777" w:rsidR="005B3B9A" w:rsidRDefault="00000000">
      <w:pPr>
        <w:spacing w:after="160" w:line="300" w:lineRule="auto"/>
        <w:jc w:val="both"/>
      </w:pPr>
      <w:r>
        <w:rPr>
          <w:i/>
          <w:iCs/>
          <w:color w:val="444444"/>
          <w:sz w:val="21"/>
          <w:szCs w:val="21"/>
        </w:rPr>
        <w:t>Question: How does sales performance in each region break down across the three product categories?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2092"/>
        <w:gridCol w:w="2343"/>
        <w:gridCol w:w="2092"/>
        <w:gridCol w:w="1840"/>
      </w:tblGrid>
      <w:tr w:rsidR="005B3B9A" w14:paraId="0667A50F" w14:textId="77777777">
        <w:tblPrEx>
          <w:tblCellMar>
            <w:top w:w="0" w:type="dxa"/>
            <w:bottom w:w="0" w:type="dxa"/>
          </w:tblCellMar>
        </w:tblPrEx>
        <w:trPr>
          <w:tblHeader/>
        </w:trPr>
        <w:tc>
          <w:tcPr>
            <w:tcW w:w="1714" w:type="dxa"/>
            <w:shd w:val="clear" w:color="auto" w:fill="1F3864"/>
            <w:tcMar>
              <w:top w:w="80" w:type="dxa"/>
              <w:left w:w="100" w:type="dxa"/>
              <w:bottom w:w="80" w:type="dxa"/>
              <w:right w:w="100" w:type="dxa"/>
            </w:tcMar>
            <w:vAlign w:val="center"/>
          </w:tcPr>
          <w:p w14:paraId="1CA71F77" w14:textId="77777777" w:rsidR="005B3B9A" w:rsidRDefault="00000000">
            <w:r>
              <w:rPr>
                <w:b/>
                <w:bCs/>
                <w:color w:val="FFFFFF"/>
                <w:sz w:val="19"/>
                <w:szCs w:val="19"/>
              </w:rPr>
              <w:t>Region</w:t>
            </w:r>
          </w:p>
        </w:tc>
        <w:tc>
          <w:tcPr>
            <w:tcW w:w="2092" w:type="dxa"/>
            <w:shd w:val="clear" w:color="auto" w:fill="1F3864"/>
            <w:tcMar>
              <w:top w:w="80" w:type="dxa"/>
              <w:left w:w="100" w:type="dxa"/>
              <w:bottom w:w="80" w:type="dxa"/>
              <w:right w:w="100" w:type="dxa"/>
            </w:tcMar>
            <w:vAlign w:val="center"/>
          </w:tcPr>
          <w:p w14:paraId="526ED512" w14:textId="77777777" w:rsidR="005B3B9A" w:rsidRDefault="00000000">
            <w:r>
              <w:rPr>
                <w:b/>
                <w:bCs/>
                <w:color w:val="FFFFFF"/>
                <w:sz w:val="19"/>
                <w:szCs w:val="19"/>
              </w:rPr>
              <w:t>Furniture</w:t>
            </w:r>
          </w:p>
        </w:tc>
        <w:tc>
          <w:tcPr>
            <w:tcW w:w="2344" w:type="dxa"/>
            <w:shd w:val="clear" w:color="auto" w:fill="1F3864"/>
            <w:tcMar>
              <w:top w:w="80" w:type="dxa"/>
              <w:left w:w="100" w:type="dxa"/>
              <w:bottom w:w="80" w:type="dxa"/>
              <w:right w:w="100" w:type="dxa"/>
            </w:tcMar>
            <w:vAlign w:val="center"/>
          </w:tcPr>
          <w:p w14:paraId="00F10044" w14:textId="77777777" w:rsidR="005B3B9A" w:rsidRDefault="00000000">
            <w:r>
              <w:rPr>
                <w:b/>
                <w:bCs/>
                <w:color w:val="FFFFFF"/>
                <w:sz w:val="19"/>
                <w:szCs w:val="19"/>
              </w:rPr>
              <w:t>Office Supplies</w:t>
            </w:r>
          </w:p>
        </w:tc>
        <w:tc>
          <w:tcPr>
            <w:tcW w:w="2092" w:type="dxa"/>
            <w:shd w:val="clear" w:color="auto" w:fill="1F3864"/>
            <w:tcMar>
              <w:top w:w="80" w:type="dxa"/>
              <w:left w:w="100" w:type="dxa"/>
              <w:bottom w:w="80" w:type="dxa"/>
              <w:right w:w="100" w:type="dxa"/>
            </w:tcMar>
            <w:vAlign w:val="center"/>
          </w:tcPr>
          <w:p w14:paraId="38A3D352" w14:textId="77777777" w:rsidR="005B3B9A" w:rsidRDefault="00000000">
            <w:r>
              <w:rPr>
                <w:b/>
                <w:bCs/>
                <w:color w:val="FFFFFF"/>
                <w:sz w:val="19"/>
                <w:szCs w:val="19"/>
              </w:rPr>
              <w:t>Technology</w:t>
            </w:r>
          </w:p>
        </w:tc>
        <w:tc>
          <w:tcPr>
            <w:tcW w:w="1840" w:type="dxa"/>
            <w:shd w:val="clear" w:color="auto" w:fill="1F3864"/>
            <w:tcMar>
              <w:top w:w="80" w:type="dxa"/>
              <w:left w:w="100" w:type="dxa"/>
              <w:bottom w:w="80" w:type="dxa"/>
              <w:right w:w="100" w:type="dxa"/>
            </w:tcMar>
            <w:vAlign w:val="center"/>
          </w:tcPr>
          <w:p w14:paraId="7FEEC77B" w14:textId="77777777" w:rsidR="005B3B9A" w:rsidRDefault="00000000">
            <w:r>
              <w:rPr>
                <w:b/>
                <w:bCs/>
                <w:color w:val="FFFFFF"/>
                <w:sz w:val="19"/>
                <w:szCs w:val="19"/>
              </w:rPr>
              <w:t>Grand Total</w:t>
            </w:r>
          </w:p>
        </w:tc>
      </w:tr>
      <w:tr w:rsidR="005B3B9A" w14:paraId="29C93762" w14:textId="77777777">
        <w:tblPrEx>
          <w:tblCellMar>
            <w:top w:w="0" w:type="dxa"/>
            <w:bottom w:w="0" w:type="dxa"/>
          </w:tblCellMar>
        </w:tblPrEx>
        <w:tc>
          <w:tcPr>
            <w:tcW w:w="1714" w:type="dxa"/>
            <w:shd w:val="clear" w:color="auto" w:fill="FFFFFF"/>
            <w:tcMar>
              <w:top w:w="60" w:type="dxa"/>
              <w:left w:w="100" w:type="dxa"/>
              <w:bottom w:w="60" w:type="dxa"/>
              <w:right w:w="100" w:type="dxa"/>
            </w:tcMar>
            <w:vAlign w:val="center"/>
          </w:tcPr>
          <w:p w14:paraId="5133EF2A" w14:textId="77777777" w:rsidR="005B3B9A" w:rsidRDefault="00000000">
            <w:r>
              <w:rPr>
                <w:color w:val="222222"/>
                <w:sz w:val="19"/>
                <w:szCs w:val="19"/>
              </w:rPr>
              <w:t>Central</w:t>
            </w:r>
          </w:p>
        </w:tc>
        <w:tc>
          <w:tcPr>
            <w:tcW w:w="2092" w:type="dxa"/>
            <w:shd w:val="clear" w:color="auto" w:fill="FFFFFF"/>
            <w:tcMar>
              <w:top w:w="60" w:type="dxa"/>
              <w:left w:w="100" w:type="dxa"/>
              <w:bottom w:w="60" w:type="dxa"/>
              <w:right w:w="100" w:type="dxa"/>
            </w:tcMar>
            <w:vAlign w:val="center"/>
          </w:tcPr>
          <w:p w14:paraId="506AF95F" w14:textId="77777777" w:rsidR="005B3B9A" w:rsidRDefault="00000000">
            <w:pPr>
              <w:jc w:val="right"/>
            </w:pPr>
            <w:r>
              <w:rPr>
                <w:color w:val="222222"/>
                <w:sz w:val="19"/>
                <w:szCs w:val="19"/>
              </w:rPr>
              <w:t>163,797.16</w:t>
            </w:r>
          </w:p>
        </w:tc>
        <w:tc>
          <w:tcPr>
            <w:tcW w:w="2344" w:type="dxa"/>
            <w:shd w:val="clear" w:color="auto" w:fill="FFFFFF"/>
            <w:tcMar>
              <w:top w:w="60" w:type="dxa"/>
              <w:left w:w="100" w:type="dxa"/>
              <w:bottom w:w="60" w:type="dxa"/>
              <w:right w:w="100" w:type="dxa"/>
            </w:tcMar>
            <w:vAlign w:val="center"/>
          </w:tcPr>
          <w:p w14:paraId="32ED868E" w14:textId="77777777" w:rsidR="005B3B9A" w:rsidRDefault="00000000">
            <w:pPr>
              <w:jc w:val="right"/>
            </w:pPr>
            <w:r>
              <w:rPr>
                <w:color w:val="222222"/>
                <w:sz w:val="19"/>
                <w:szCs w:val="19"/>
              </w:rPr>
              <w:t>167,026.42</w:t>
            </w:r>
          </w:p>
        </w:tc>
        <w:tc>
          <w:tcPr>
            <w:tcW w:w="2092" w:type="dxa"/>
            <w:shd w:val="clear" w:color="auto" w:fill="FFFFFF"/>
            <w:tcMar>
              <w:top w:w="60" w:type="dxa"/>
              <w:left w:w="100" w:type="dxa"/>
              <w:bottom w:w="60" w:type="dxa"/>
              <w:right w:w="100" w:type="dxa"/>
            </w:tcMar>
            <w:vAlign w:val="center"/>
          </w:tcPr>
          <w:p w14:paraId="5D4FD5A4" w14:textId="77777777" w:rsidR="005B3B9A" w:rsidRDefault="00000000">
            <w:pPr>
              <w:jc w:val="right"/>
            </w:pPr>
            <w:r>
              <w:rPr>
                <w:color w:val="222222"/>
                <w:sz w:val="19"/>
                <w:szCs w:val="19"/>
              </w:rPr>
              <w:t>170,416.31</w:t>
            </w:r>
          </w:p>
        </w:tc>
        <w:tc>
          <w:tcPr>
            <w:tcW w:w="1840" w:type="dxa"/>
            <w:shd w:val="clear" w:color="auto" w:fill="FFFFFF"/>
            <w:tcMar>
              <w:top w:w="60" w:type="dxa"/>
              <w:left w:w="100" w:type="dxa"/>
              <w:bottom w:w="60" w:type="dxa"/>
              <w:right w:w="100" w:type="dxa"/>
            </w:tcMar>
            <w:vAlign w:val="center"/>
          </w:tcPr>
          <w:p w14:paraId="5AC3EF89" w14:textId="77777777" w:rsidR="005B3B9A" w:rsidRDefault="00000000">
            <w:pPr>
              <w:jc w:val="right"/>
            </w:pPr>
            <w:r>
              <w:rPr>
                <w:color w:val="222222"/>
                <w:sz w:val="19"/>
                <w:szCs w:val="19"/>
              </w:rPr>
              <w:t>501,239.89</w:t>
            </w:r>
          </w:p>
        </w:tc>
      </w:tr>
      <w:tr w:rsidR="005B3B9A" w14:paraId="188CFAF5" w14:textId="77777777">
        <w:tblPrEx>
          <w:tblCellMar>
            <w:top w:w="0" w:type="dxa"/>
            <w:bottom w:w="0" w:type="dxa"/>
          </w:tblCellMar>
        </w:tblPrEx>
        <w:tc>
          <w:tcPr>
            <w:tcW w:w="1714" w:type="dxa"/>
            <w:shd w:val="clear" w:color="auto" w:fill="F2F2F2"/>
            <w:tcMar>
              <w:top w:w="60" w:type="dxa"/>
              <w:left w:w="100" w:type="dxa"/>
              <w:bottom w:w="60" w:type="dxa"/>
              <w:right w:w="100" w:type="dxa"/>
            </w:tcMar>
            <w:vAlign w:val="center"/>
          </w:tcPr>
          <w:p w14:paraId="275E718F" w14:textId="77777777" w:rsidR="005B3B9A" w:rsidRDefault="00000000">
            <w:r>
              <w:rPr>
                <w:color w:val="222222"/>
                <w:sz w:val="19"/>
                <w:szCs w:val="19"/>
              </w:rPr>
              <w:t>East</w:t>
            </w:r>
          </w:p>
        </w:tc>
        <w:tc>
          <w:tcPr>
            <w:tcW w:w="2092" w:type="dxa"/>
            <w:shd w:val="clear" w:color="auto" w:fill="F2F2F2"/>
            <w:tcMar>
              <w:top w:w="60" w:type="dxa"/>
              <w:left w:w="100" w:type="dxa"/>
              <w:bottom w:w="60" w:type="dxa"/>
              <w:right w:w="100" w:type="dxa"/>
            </w:tcMar>
            <w:vAlign w:val="center"/>
          </w:tcPr>
          <w:p w14:paraId="6D37554F" w14:textId="77777777" w:rsidR="005B3B9A" w:rsidRDefault="00000000">
            <w:pPr>
              <w:jc w:val="right"/>
            </w:pPr>
            <w:r>
              <w:rPr>
                <w:color w:val="222222"/>
                <w:sz w:val="19"/>
                <w:szCs w:val="19"/>
              </w:rPr>
              <w:t>208,291.20</w:t>
            </w:r>
          </w:p>
        </w:tc>
        <w:tc>
          <w:tcPr>
            <w:tcW w:w="2344" w:type="dxa"/>
            <w:shd w:val="clear" w:color="auto" w:fill="F2F2F2"/>
            <w:tcMar>
              <w:top w:w="60" w:type="dxa"/>
              <w:left w:w="100" w:type="dxa"/>
              <w:bottom w:w="60" w:type="dxa"/>
              <w:right w:w="100" w:type="dxa"/>
            </w:tcMar>
            <w:vAlign w:val="center"/>
          </w:tcPr>
          <w:p w14:paraId="7ED0BA25" w14:textId="77777777" w:rsidR="005B3B9A" w:rsidRDefault="00000000">
            <w:pPr>
              <w:jc w:val="right"/>
            </w:pPr>
            <w:r>
              <w:rPr>
                <w:color w:val="222222"/>
                <w:sz w:val="19"/>
                <w:szCs w:val="19"/>
              </w:rPr>
              <w:t>205,516.05</w:t>
            </w:r>
          </w:p>
        </w:tc>
        <w:tc>
          <w:tcPr>
            <w:tcW w:w="2092" w:type="dxa"/>
            <w:shd w:val="clear" w:color="auto" w:fill="F2F2F2"/>
            <w:tcMar>
              <w:top w:w="60" w:type="dxa"/>
              <w:left w:w="100" w:type="dxa"/>
              <w:bottom w:w="60" w:type="dxa"/>
              <w:right w:w="100" w:type="dxa"/>
            </w:tcMar>
            <w:vAlign w:val="center"/>
          </w:tcPr>
          <w:p w14:paraId="288226C9" w14:textId="77777777" w:rsidR="005B3B9A" w:rsidRDefault="00000000">
            <w:pPr>
              <w:jc w:val="right"/>
            </w:pPr>
            <w:r>
              <w:rPr>
                <w:color w:val="222222"/>
                <w:sz w:val="19"/>
                <w:szCs w:val="19"/>
              </w:rPr>
              <w:t>264,973.98</w:t>
            </w:r>
          </w:p>
        </w:tc>
        <w:tc>
          <w:tcPr>
            <w:tcW w:w="1840" w:type="dxa"/>
            <w:shd w:val="clear" w:color="auto" w:fill="F2F2F2"/>
            <w:tcMar>
              <w:top w:w="60" w:type="dxa"/>
              <w:left w:w="100" w:type="dxa"/>
              <w:bottom w:w="60" w:type="dxa"/>
              <w:right w:w="100" w:type="dxa"/>
            </w:tcMar>
            <w:vAlign w:val="center"/>
          </w:tcPr>
          <w:p w14:paraId="2416C4EA" w14:textId="77777777" w:rsidR="005B3B9A" w:rsidRDefault="00000000">
            <w:pPr>
              <w:jc w:val="right"/>
            </w:pPr>
            <w:r>
              <w:rPr>
                <w:color w:val="222222"/>
                <w:sz w:val="19"/>
                <w:szCs w:val="19"/>
              </w:rPr>
              <w:t>678,781.24</w:t>
            </w:r>
          </w:p>
        </w:tc>
      </w:tr>
      <w:tr w:rsidR="005B3B9A" w14:paraId="68333199" w14:textId="77777777">
        <w:tblPrEx>
          <w:tblCellMar>
            <w:top w:w="0" w:type="dxa"/>
            <w:bottom w:w="0" w:type="dxa"/>
          </w:tblCellMar>
        </w:tblPrEx>
        <w:tc>
          <w:tcPr>
            <w:tcW w:w="1714" w:type="dxa"/>
            <w:shd w:val="clear" w:color="auto" w:fill="FFFFFF"/>
            <w:tcMar>
              <w:top w:w="60" w:type="dxa"/>
              <w:left w:w="100" w:type="dxa"/>
              <w:bottom w:w="60" w:type="dxa"/>
              <w:right w:w="100" w:type="dxa"/>
            </w:tcMar>
            <w:vAlign w:val="center"/>
          </w:tcPr>
          <w:p w14:paraId="73845A73" w14:textId="77777777" w:rsidR="005B3B9A" w:rsidRDefault="00000000">
            <w:r>
              <w:rPr>
                <w:color w:val="222222"/>
                <w:sz w:val="19"/>
                <w:szCs w:val="19"/>
              </w:rPr>
              <w:t>South</w:t>
            </w:r>
          </w:p>
        </w:tc>
        <w:tc>
          <w:tcPr>
            <w:tcW w:w="2092" w:type="dxa"/>
            <w:shd w:val="clear" w:color="auto" w:fill="FFFFFF"/>
            <w:tcMar>
              <w:top w:w="60" w:type="dxa"/>
              <w:left w:w="100" w:type="dxa"/>
              <w:bottom w:w="60" w:type="dxa"/>
              <w:right w:w="100" w:type="dxa"/>
            </w:tcMar>
            <w:vAlign w:val="center"/>
          </w:tcPr>
          <w:p w14:paraId="378ED8A0" w14:textId="77777777" w:rsidR="005B3B9A" w:rsidRDefault="00000000">
            <w:pPr>
              <w:jc w:val="right"/>
            </w:pPr>
            <w:r>
              <w:rPr>
                <w:color w:val="222222"/>
                <w:sz w:val="19"/>
                <w:szCs w:val="19"/>
              </w:rPr>
              <w:t>117,298.68</w:t>
            </w:r>
          </w:p>
        </w:tc>
        <w:tc>
          <w:tcPr>
            <w:tcW w:w="2344" w:type="dxa"/>
            <w:shd w:val="clear" w:color="auto" w:fill="FFFFFF"/>
            <w:tcMar>
              <w:top w:w="60" w:type="dxa"/>
              <w:left w:w="100" w:type="dxa"/>
              <w:bottom w:w="60" w:type="dxa"/>
              <w:right w:w="100" w:type="dxa"/>
            </w:tcMar>
            <w:vAlign w:val="center"/>
          </w:tcPr>
          <w:p w14:paraId="7E194CDC" w14:textId="77777777" w:rsidR="005B3B9A" w:rsidRDefault="00000000">
            <w:pPr>
              <w:jc w:val="right"/>
            </w:pPr>
            <w:r>
              <w:rPr>
                <w:color w:val="222222"/>
                <w:sz w:val="19"/>
                <w:szCs w:val="19"/>
              </w:rPr>
              <w:t>125,651.31</w:t>
            </w:r>
          </w:p>
        </w:tc>
        <w:tc>
          <w:tcPr>
            <w:tcW w:w="2092" w:type="dxa"/>
            <w:shd w:val="clear" w:color="auto" w:fill="FFFFFF"/>
            <w:tcMar>
              <w:top w:w="60" w:type="dxa"/>
              <w:left w:w="100" w:type="dxa"/>
              <w:bottom w:w="60" w:type="dxa"/>
              <w:right w:w="100" w:type="dxa"/>
            </w:tcMar>
            <w:vAlign w:val="center"/>
          </w:tcPr>
          <w:p w14:paraId="2BA692DA" w14:textId="77777777" w:rsidR="005B3B9A" w:rsidRDefault="00000000">
            <w:pPr>
              <w:jc w:val="right"/>
            </w:pPr>
            <w:r>
              <w:rPr>
                <w:color w:val="222222"/>
                <w:sz w:val="19"/>
                <w:szCs w:val="19"/>
              </w:rPr>
              <w:t>148,771.91</w:t>
            </w:r>
          </w:p>
        </w:tc>
        <w:tc>
          <w:tcPr>
            <w:tcW w:w="1840" w:type="dxa"/>
            <w:shd w:val="clear" w:color="auto" w:fill="FFFFFF"/>
            <w:tcMar>
              <w:top w:w="60" w:type="dxa"/>
              <w:left w:w="100" w:type="dxa"/>
              <w:bottom w:w="60" w:type="dxa"/>
              <w:right w:w="100" w:type="dxa"/>
            </w:tcMar>
            <w:vAlign w:val="center"/>
          </w:tcPr>
          <w:p w14:paraId="305C83A6" w14:textId="77777777" w:rsidR="005B3B9A" w:rsidRDefault="00000000">
            <w:pPr>
              <w:jc w:val="right"/>
            </w:pPr>
            <w:r>
              <w:rPr>
                <w:color w:val="222222"/>
                <w:sz w:val="19"/>
                <w:szCs w:val="19"/>
              </w:rPr>
              <w:t>391,721.90</w:t>
            </w:r>
          </w:p>
        </w:tc>
      </w:tr>
      <w:tr w:rsidR="005B3B9A" w14:paraId="34236DB9" w14:textId="77777777">
        <w:tblPrEx>
          <w:tblCellMar>
            <w:top w:w="0" w:type="dxa"/>
            <w:bottom w:w="0" w:type="dxa"/>
          </w:tblCellMar>
        </w:tblPrEx>
        <w:tc>
          <w:tcPr>
            <w:tcW w:w="1714" w:type="dxa"/>
            <w:shd w:val="clear" w:color="auto" w:fill="F2F2F2"/>
            <w:tcMar>
              <w:top w:w="60" w:type="dxa"/>
              <w:left w:w="100" w:type="dxa"/>
              <w:bottom w:w="60" w:type="dxa"/>
              <w:right w:w="100" w:type="dxa"/>
            </w:tcMar>
            <w:vAlign w:val="center"/>
          </w:tcPr>
          <w:p w14:paraId="0F02A090" w14:textId="77777777" w:rsidR="005B3B9A" w:rsidRDefault="00000000">
            <w:r>
              <w:rPr>
                <w:color w:val="222222"/>
                <w:sz w:val="19"/>
                <w:szCs w:val="19"/>
              </w:rPr>
              <w:t>West</w:t>
            </w:r>
          </w:p>
        </w:tc>
        <w:tc>
          <w:tcPr>
            <w:tcW w:w="2092" w:type="dxa"/>
            <w:shd w:val="clear" w:color="auto" w:fill="F2F2F2"/>
            <w:tcMar>
              <w:top w:w="60" w:type="dxa"/>
              <w:left w:w="100" w:type="dxa"/>
              <w:bottom w:w="60" w:type="dxa"/>
              <w:right w:w="100" w:type="dxa"/>
            </w:tcMar>
            <w:vAlign w:val="center"/>
          </w:tcPr>
          <w:p w14:paraId="72D66FF4" w14:textId="77777777" w:rsidR="005B3B9A" w:rsidRDefault="00000000">
            <w:pPr>
              <w:jc w:val="right"/>
            </w:pPr>
            <w:r>
              <w:rPr>
                <w:color w:val="222222"/>
                <w:sz w:val="19"/>
                <w:szCs w:val="19"/>
              </w:rPr>
              <w:t>252,612.74</w:t>
            </w:r>
          </w:p>
        </w:tc>
        <w:tc>
          <w:tcPr>
            <w:tcW w:w="2344" w:type="dxa"/>
            <w:shd w:val="clear" w:color="auto" w:fill="F2F2F2"/>
            <w:tcMar>
              <w:top w:w="60" w:type="dxa"/>
              <w:left w:w="100" w:type="dxa"/>
              <w:bottom w:w="60" w:type="dxa"/>
              <w:right w:w="100" w:type="dxa"/>
            </w:tcMar>
            <w:vAlign w:val="center"/>
          </w:tcPr>
          <w:p w14:paraId="2791D3F6" w14:textId="77777777" w:rsidR="005B3B9A" w:rsidRDefault="00000000">
            <w:pPr>
              <w:jc w:val="right"/>
            </w:pPr>
            <w:r>
              <w:rPr>
                <w:color w:val="222222"/>
                <w:sz w:val="19"/>
                <w:szCs w:val="19"/>
              </w:rPr>
              <w:t>220,853.25</w:t>
            </w:r>
          </w:p>
        </w:tc>
        <w:tc>
          <w:tcPr>
            <w:tcW w:w="2092" w:type="dxa"/>
            <w:shd w:val="clear" w:color="auto" w:fill="F2F2F2"/>
            <w:tcMar>
              <w:top w:w="60" w:type="dxa"/>
              <w:left w:w="100" w:type="dxa"/>
              <w:bottom w:w="60" w:type="dxa"/>
              <w:right w:w="100" w:type="dxa"/>
            </w:tcMar>
            <w:vAlign w:val="center"/>
          </w:tcPr>
          <w:p w14:paraId="207D42A3" w14:textId="77777777" w:rsidR="005B3B9A" w:rsidRDefault="00000000">
            <w:pPr>
              <w:jc w:val="right"/>
            </w:pPr>
            <w:r>
              <w:rPr>
                <w:color w:val="222222"/>
                <w:sz w:val="19"/>
                <w:szCs w:val="19"/>
              </w:rPr>
              <w:t>251,991.83</w:t>
            </w:r>
          </w:p>
        </w:tc>
        <w:tc>
          <w:tcPr>
            <w:tcW w:w="1840" w:type="dxa"/>
            <w:shd w:val="clear" w:color="auto" w:fill="F2F2F2"/>
            <w:tcMar>
              <w:top w:w="60" w:type="dxa"/>
              <w:left w:w="100" w:type="dxa"/>
              <w:bottom w:w="60" w:type="dxa"/>
              <w:right w:w="100" w:type="dxa"/>
            </w:tcMar>
            <w:vAlign w:val="center"/>
          </w:tcPr>
          <w:p w14:paraId="00721886" w14:textId="77777777" w:rsidR="005B3B9A" w:rsidRDefault="00000000">
            <w:pPr>
              <w:jc w:val="right"/>
            </w:pPr>
            <w:r>
              <w:rPr>
                <w:color w:val="222222"/>
                <w:sz w:val="19"/>
                <w:szCs w:val="19"/>
              </w:rPr>
              <w:t>725,457.82</w:t>
            </w:r>
          </w:p>
        </w:tc>
      </w:tr>
      <w:tr w:rsidR="005B3B9A" w14:paraId="055C9146" w14:textId="77777777">
        <w:tblPrEx>
          <w:tblCellMar>
            <w:top w:w="0" w:type="dxa"/>
            <w:bottom w:w="0" w:type="dxa"/>
          </w:tblCellMar>
        </w:tblPrEx>
        <w:tc>
          <w:tcPr>
            <w:tcW w:w="1714" w:type="dxa"/>
            <w:shd w:val="clear" w:color="auto" w:fill="FFFFFF"/>
            <w:tcMar>
              <w:top w:w="60" w:type="dxa"/>
              <w:left w:w="100" w:type="dxa"/>
              <w:bottom w:w="60" w:type="dxa"/>
              <w:right w:w="100" w:type="dxa"/>
            </w:tcMar>
            <w:vAlign w:val="center"/>
          </w:tcPr>
          <w:p w14:paraId="4E353005" w14:textId="77777777" w:rsidR="005B3B9A" w:rsidRDefault="00000000">
            <w:r>
              <w:rPr>
                <w:b/>
                <w:bCs/>
                <w:color w:val="222222"/>
                <w:sz w:val="19"/>
                <w:szCs w:val="19"/>
              </w:rPr>
              <w:t>Grand Total</w:t>
            </w:r>
          </w:p>
        </w:tc>
        <w:tc>
          <w:tcPr>
            <w:tcW w:w="2092" w:type="dxa"/>
            <w:shd w:val="clear" w:color="auto" w:fill="FFFFFF"/>
            <w:tcMar>
              <w:top w:w="60" w:type="dxa"/>
              <w:left w:w="100" w:type="dxa"/>
              <w:bottom w:w="60" w:type="dxa"/>
              <w:right w:w="100" w:type="dxa"/>
            </w:tcMar>
            <w:vAlign w:val="center"/>
          </w:tcPr>
          <w:p w14:paraId="697FFEAD" w14:textId="77777777" w:rsidR="005B3B9A" w:rsidRDefault="00000000">
            <w:pPr>
              <w:jc w:val="right"/>
            </w:pPr>
            <w:r>
              <w:rPr>
                <w:b/>
                <w:bCs/>
                <w:color w:val="222222"/>
                <w:sz w:val="19"/>
                <w:szCs w:val="19"/>
              </w:rPr>
              <w:t>741,999.80</w:t>
            </w:r>
          </w:p>
        </w:tc>
        <w:tc>
          <w:tcPr>
            <w:tcW w:w="2344" w:type="dxa"/>
            <w:shd w:val="clear" w:color="auto" w:fill="FFFFFF"/>
            <w:tcMar>
              <w:top w:w="60" w:type="dxa"/>
              <w:left w:w="100" w:type="dxa"/>
              <w:bottom w:w="60" w:type="dxa"/>
              <w:right w:w="100" w:type="dxa"/>
            </w:tcMar>
            <w:vAlign w:val="center"/>
          </w:tcPr>
          <w:p w14:paraId="6E5A26AF" w14:textId="77777777" w:rsidR="005B3B9A" w:rsidRDefault="00000000">
            <w:pPr>
              <w:jc w:val="right"/>
            </w:pPr>
            <w:r>
              <w:rPr>
                <w:b/>
                <w:bCs/>
                <w:color w:val="222222"/>
                <w:sz w:val="19"/>
                <w:szCs w:val="19"/>
              </w:rPr>
              <w:t>719,047.03</w:t>
            </w:r>
          </w:p>
        </w:tc>
        <w:tc>
          <w:tcPr>
            <w:tcW w:w="2092" w:type="dxa"/>
            <w:shd w:val="clear" w:color="auto" w:fill="FFFFFF"/>
            <w:tcMar>
              <w:top w:w="60" w:type="dxa"/>
              <w:left w:w="100" w:type="dxa"/>
              <w:bottom w:w="60" w:type="dxa"/>
              <w:right w:w="100" w:type="dxa"/>
            </w:tcMar>
            <w:vAlign w:val="center"/>
          </w:tcPr>
          <w:p w14:paraId="138B00BC" w14:textId="77777777" w:rsidR="005B3B9A" w:rsidRDefault="00000000">
            <w:pPr>
              <w:jc w:val="right"/>
            </w:pPr>
            <w:r>
              <w:rPr>
                <w:b/>
                <w:bCs/>
                <w:color w:val="222222"/>
                <w:sz w:val="19"/>
                <w:szCs w:val="19"/>
              </w:rPr>
              <w:t>836,154.03</w:t>
            </w:r>
          </w:p>
        </w:tc>
        <w:tc>
          <w:tcPr>
            <w:tcW w:w="1840" w:type="dxa"/>
            <w:shd w:val="clear" w:color="auto" w:fill="FFFFFF"/>
            <w:tcMar>
              <w:top w:w="60" w:type="dxa"/>
              <w:left w:w="100" w:type="dxa"/>
              <w:bottom w:w="60" w:type="dxa"/>
              <w:right w:w="100" w:type="dxa"/>
            </w:tcMar>
            <w:vAlign w:val="center"/>
          </w:tcPr>
          <w:p w14:paraId="56A7FB32" w14:textId="77777777" w:rsidR="005B3B9A" w:rsidRDefault="00000000">
            <w:pPr>
              <w:jc w:val="right"/>
            </w:pPr>
            <w:r>
              <w:rPr>
                <w:b/>
                <w:bCs/>
                <w:color w:val="222222"/>
                <w:sz w:val="19"/>
                <w:szCs w:val="19"/>
              </w:rPr>
              <w:t>2,297,200.86</w:t>
            </w:r>
          </w:p>
        </w:tc>
      </w:tr>
    </w:tbl>
    <w:p w14:paraId="4B3DD151" w14:textId="77777777" w:rsidR="005B3B9A" w:rsidRDefault="005B3B9A">
      <w:pPr>
        <w:spacing w:after="200"/>
      </w:pPr>
    </w:p>
    <w:p w14:paraId="1D93F4AF" w14:textId="77777777" w:rsidR="005B3B9A" w:rsidRDefault="00000000">
      <w:pPr>
        <w:spacing w:before="200" w:after="100"/>
      </w:pPr>
      <w:r>
        <w:rPr>
          <w:b/>
          <w:bCs/>
          <w:color w:val="1F3864"/>
          <w:sz w:val="22"/>
          <w:szCs w:val="22"/>
        </w:rPr>
        <w:t>6.5 Order Count by Segment × Ship Mode</w:t>
      </w:r>
    </w:p>
    <w:p w14:paraId="501E9266" w14:textId="77777777" w:rsidR="005B3B9A" w:rsidRDefault="00000000">
      <w:pPr>
        <w:spacing w:after="160" w:line="300" w:lineRule="auto"/>
        <w:jc w:val="both"/>
      </w:pPr>
      <w:r>
        <w:rPr>
          <w:i/>
          <w:iCs/>
          <w:color w:val="444444"/>
          <w:sz w:val="21"/>
          <w:szCs w:val="21"/>
        </w:rPr>
        <w:t>Question: How do customer segments differ in their preferred shipping method?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3"/>
        <w:gridCol w:w="1663"/>
        <w:gridCol w:w="1562"/>
        <w:gridCol w:w="1764"/>
        <w:gridCol w:w="1865"/>
        <w:gridCol w:w="1613"/>
      </w:tblGrid>
      <w:tr w:rsidR="005B3B9A" w14:paraId="3DCF3F2A" w14:textId="77777777">
        <w:tblPrEx>
          <w:tblCellMar>
            <w:top w:w="0" w:type="dxa"/>
            <w:bottom w:w="0" w:type="dxa"/>
          </w:tblCellMar>
        </w:tblPrEx>
        <w:trPr>
          <w:tblHeader/>
        </w:trPr>
        <w:tc>
          <w:tcPr>
            <w:tcW w:w="1613" w:type="dxa"/>
            <w:shd w:val="clear" w:color="auto" w:fill="1F3864"/>
            <w:tcMar>
              <w:top w:w="80" w:type="dxa"/>
              <w:left w:w="100" w:type="dxa"/>
              <w:bottom w:w="80" w:type="dxa"/>
              <w:right w:w="100" w:type="dxa"/>
            </w:tcMar>
            <w:vAlign w:val="center"/>
          </w:tcPr>
          <w:p w14:paraId="3FE32F11" w14:textId="77777777" w:rsidR="005B3B9A" w:rsidRDefault="00000000">
            <w:r>
              <w:rPr>
                <w:b/>
                <w:bCs/>
                <w:color w:val="FFFFFF"/>
                <w:sz w:val="19"/>
                <w:szCs w:val="19"/>
              </w:rPr>
              <w:lastRenderedPageBreak/>
              <w:t>Segment</w:t>
            </w:r>
          </w:p>
        </w:tc>
        <w:tc>
          <w:tcPr>
            <w:tcW w:w="1663" w:type="dxa"/>
            <w:shd w:val="clear" w:color="auto" w:fill="1F3864"/>
            <w:tcMar>
              <w:top w:w="80" w:type="dxa"/>
              <w:left w:w="100" w:type="dxa"/>
              <w:bottom w:w="80" w:type="dxa"/>
              <w:right w:w="100" w:type="dxa"/>
            </w:tcMar>
            <w:vAlign w:val="center"/>
          </w:tcPr>
          <w:p w14:paraId="09917B1E" w14:textId="77777777" w:rsidR="005B3B9A" w:rsidRDefault="00000000">
            <w:r>
              <w:rPr>
                <w:b/>
                <w:bCs/>
                <w:color w:val="FFFFFF"/>
                <w:sz w:val="19"/>
                <w:szCs w:val="19"/>
              </w:rPr>
              <w:t>First Class</w:t>
            </w:r>
          </w:p>
        </w:tc>
        <w:tc>
          <w:tcPr>
            <w:tcW w:w="1562" w:type="dxa"/>
            <w:shd w:val="clear" w:color="auto" w:fill="1F3864"/>
            <w:tcMar>
              <w:top w:w="80" w:type="dxa"/>
              <w:left w:w="100" w:type="dxa"/>
              <w:bottom w:w="80" w:type="dxa"/>
              <w:right w:w="100" w:type="dxa"/>
            </w:tcMar>
            <w:vAlign w:val="center"/>
          </w:tcPr>
          <w:p w14:paraId="2D2CDC81" w14:textId="77777777" w:rsidR="005B3B9A" w:rsidRDefault="00000000">
            <w:r>
              <w:rPr>
                <w:b/>
                <w:bCs/>
                <w:color w:val="FFFFFF"/>
                <w:sz w:val="19"/>
                <w:szCs w:val="19"/>
              </w:rPr>
              <w:t>Same Day</w:t>
            </w:r>
          </w:p>
        </w:tc>
        <w:tc>
          <w:tcPr>
            <w:tcW w:w="1764" w:type="dxa"/>
            <w:shd w:val="clear" w:color="auto" w:fill="1F3864"/>
            <w:tcMar>
              <w:top w:w="80" w:type="dxa"/>
              <w:left w:w="100" w:type="dxa"/>
              <w:bottom w:w="80" w:type="dxa"/>
              <w:right w:w="100" w:type="dxa"/>
            </w:tcMar>
            <w:vAlign w:val="center"/>
          </w:tcPr>
          <w:p w14:paraId="2D1419F4" w14:textId="77777777" w:rsidR="005B3B9A" w:rsidRDefault="00000000">
            <w:r>
              <w:rPr>
                <w:b/>
                <w:bCs/>
                <w:color w:val="FFFFFF"/>
                <w:sz w:val="19"/>
                <w:szCs w:val="19"/>
              </w:rPr>
              <w:t>Second Class</w:t>
            </w:r>
          </w:p>
        </w:tc>
        <w:tc>
          <w:tcPr>
            <w:tcW w:w="1865" w:type="dxa"/>
            <w:shd w:val="clear" w:color="auto" w:fill="1F3864"/>
            <w:tcMar>
              <w:top w:w="80" w:type="dxa"/>
              <w:left w:w="100" w:type="dxa"/>
              <w:bottom w:w="80" w:type="dxa"/>
              <w:right w:w="100" w:type="dxa"/>
            </w:tcMar>
            <w:vAlign w:val="center"/>
          </w:tcPr>
          <w:p w14:paraId="77347E5A" w14:textId="77777777" w:rsidR="005B3B9A" w:rsidRDefault="00000000">
            <w:r>
              <w:rPr>
                <w:b/>
                <w:bCs/>
                <w:color w:val="FFFFFF"/>
                <w:sz w:val="19"/>
                <w:szCs w:val="19"/>
              </w:rPr>
              <w:t>Standard Class</w:t>
            </w:r>
          </w:p>
        </w:tc>
        <w:tc>
          <w:tcPr>
            <w:tcW w:w="1613" w:type="dxa"/>
            <w:shd w:val="clear" w:color="auto" w:fill="1F3864"/>
            <w:tcMar>
              <w:top w:w="80" w:type="dxa"/>
              <w:left w:w="100" w:type="dxa"/>
              <w:bottom w:w="80" w:type="dxa"/>
              <w:right w:w="100" w:type="dxa"/>
            </w:tcMar>
            <w:vAlign w:val="center"/>
          </w:tcPr>
          <w:p w14:paraId="33E0454C" w14:textId="77777777" w:rsidR="005B3B9A" w:rsidRDefault="00000000">
            <w:r>
              <w:rPr>
                <w:b/>
                <w:bCs/>
                <w:color w:val="FFFFFF"/>
                <w:sz w:val="19"/>
                <w:szCs w:val="19"/>
              </w:rPr>
              <w:t>Grand Total</w:t>
            </w:r>
          </w:p>
        </w:tc>
      </w:tr>
      <w:tr w:rsidR="005B3B9A" w14:paraId="276FB76B" w14:textId="77777777">
        <w:tblPrEx>
          <w:tblCellMar>
            <w:top w:w="0" w:type="dxa"/>
            <w:bottom w:w="0" w:type="dxa"/>
          </w:tblCellMar>
        </w:tblPrEx>
        <w:tc>
          <w:tcPr>
            <w:tcW w:w="1613" w:type="dxa"/>
            <w:shd w:val="clear" w:color="auto" w:fill="FFFFFF"/>
            <w:tcMar>
              <w:top w:w="60" w:type="dxa"/>
              <w:left w:w="100" w:type="dxa"/>
              <w:bottom w:w="60" w:type="dxa"/>
              <w:right w:w="100" w:type="dxa"/>
            </w:tcMar>
            <w:vAlign w:val="center"/>
          </w:tcPr>
          <w:p w14:paraId="52B6FDD5" w14:textId="77777777" w:rsidR="005B3B9A" w:rsidRDefault="00000000">
            <w:r>
              <w:rPr>
                <w:color w:val="222222"/>
                <w:sz w:val="19"/>
                <w:szCs w:val="19"/>
              </w:rPr>
              <w:t>Consumer</w:t>
            </w:r>
          </w:p>
        </w:tc>
        <w:tc>
          <w:tcPr>
            <w:tcW w:w="1663" w:type="dxa"/>
            <w:shd w:val="clear" w:color="auto" w:fill="FFFFFF"/>
            <w:tcMar>
              <w:top w:w="60" w:type="dxa"/>
              <w:left w:w="100" w:type="dxa"/>
              <w:bottom w:w="60" w:type="dxa"/>
              <w:right w:w="100" w:type="dxa"/>
            </w:tcMar>
            <w:vAlign w:val="center"/>
          </w:tcPr>
          <w:p w14:paraId="5134AA79" w14:textId="77777777" w:rsidR="005B3B9A" w:rsidRDefault="00000000">
            <w:pPr>
              <w:jc w:val="right"/>
            </w:pPr>
            <w:r>
              <w:rPr>
                <w:color w:val="222222"/>
                <w:sz w:val="19"/>
                <w:szCs w:val="19"/>
              </w:rPr>
              <w:t>769</w:t>
            </w:r>
          </w:p>
        </w:tc>
        <w:tc>
          <w:tcPr>
            <w:tcW w:w="1562" w:type="dxa"/>
            <w:shd w:val="clear" w:color="auto" w:fill="FFFFFF"/>
            <w:tcMar>
              <w:top w:w="60" w:type="dxa"/>
              <w:left w:w="100" w:type="dxa"/>
              <w:bottom w:w="60" w:type="dxa"/>
              <w:right w:w="100" w:type="dxa"/>
            </w:tcMar>
            <w:vAlign w:val="center"/>
          </w:tcPr>
          <w:p w14:paraId="6C7CB27B" w14:textId="77777777" w:rsidR="005B3B9A" w:rsidRDefault="00000000">
            <w:pPr>
              <w:jc w:val="right"/>
            </w:pPr>
            <w:r>
              <w:rPr>
                <w:color w:val="222222"/>
                <w:sz w:val="19"/>
                <w:szCs w:val="19"/>
              </w:rPr>
              <w:t>317</w:t>
            </w:r>
          </w:p>
        </w:tc>
        <w:tc>
          <w:tcPr>
            <w:tcW w:w="1764" w:type="dxa"/>
            <w:shd w:val="clear" w:color="auto" w:fill="FFFFFF"/>
            <w:tcMar>
              <w:top w:w="60" w:type="dxa"/>
              <w:left w:w="100" w:type="dxa"/>
              <w:bottom w:w="60" w:type="dxa"/>
              <w:right w:w="100" w:type="dxa"/>
            </w:tcMar>
            <w:vAlign w:val="center"/>
          </w:tcPr>
          <w:p w14:paraId="06D80050" w14:textId="77777777" w:rsidR="005B3B9A" w:rsidRDefault="00000000">
            <w:pPr>
              <w:jc w:val="right"/>
            </w:pPr>
            <w:r>
              <w:rPr>
                <w:color w:val="222222"/>
                <w:sz w:val="19"/>
                <w:szCs w:val="19"/>
              </w:rPr>
              <w:t>1,020</w:t>
            </w:r>
          </w:p>
        </w:tc>
        <w:tc>
          <w:tcPr>
            <w:tcW w:w="1865" w:type="dxa"/>
            <w:shd w:val="clear" w:color="auto" w:fill="FFFFFF"/>
            <w:tcMar>
              <w:top w:w="60" w:type="dxa"/>
              <w:left w:w="100" w:type="dxa"/>
              <w:bottom w:w="60" w:type="dxa"/>
              <w:right w:w="100" w:type="dxa"/>
            </w:tcMar>
            <w:vAlign w:val="center"/>
          </w:tcPr>
          <w:p w14:paraId="2790B8A2" w14:textId="77777777" w:rsidR="005B3B9A" w:rsidRDefault="00000000">
            <w:pPr>
              <w:jc w:val="right"/>
            </w:pPr>
            <w:r>
              <w:rPr>
                <w:color w:val="222222"/>
                <w:sz w:val="19"/>
                <w:szCs w:val="19"/>
              </w:rPr>
              <w:t>3,085</w:t>
            </w:r>
          </w:p>
        </w:tc>
        <w:tc>
          <w:tcPr>
            <w:tcW w:w="1613" w:type="dxa"/>
            <w:shd w:val="clear" w:color="auto" w:fill="FFFFFF"/>
            <w:tcMar>
              <w:top w:w="60" w:type="dxa"/>
              <w:left w:w="100" w:type="dxa"/>
              <w:bottom w:w="60" w:type="dxa"/>
              <w:right w:w="100" w:type="dxa"/>
            </w:tcMar>
            <w:vAlign w:val="center"/>
          </w:tcPr>
          <w:p w14:paraId="7607E1D6" w14:textId="77777777" w:rsidR="005B3B9A" w:rsidRDefault="00000000">
            <w:pPr>
              <w:jc w:val="right"/>
            </w:pPr>
            <w:r>
              <w:rPr>
                <w:color w:val="222222"/>
                <w:sz w:val="19"/>
                <w:szCs w:val="19"/>
              </w:rPr>
              <w:t>5,191</w:t>
            </w:r>
          </w:p>
        </w:tc>
      </w:tr>
      <w:tr w:rsidR="005B3B9A" w14:paraId="3BD37B8F" w14:textId="77777777">
        <w:tblPrEx>
          <w:tblCellMar>
            <w:top w:w="0" w:type="dxa"/>
            <w:bottom w:w="0" w:type="dxa"/>
          </w:tblCellMar>
        </w:tblPrEx>
        <w:tc>
          <w:tcPr>
            <w:tcW w:w="1613" w:type="dxa"/>
            <w:shd w:val="clear" w:color="auto" w:fill="F2F2F2"/>
            <w:tcMar>
              <w:top w:w="60" w:type="dxa"/>
              <w:left w:w="100" w:type="dxa"/>
              <w:bottom w:w="60" w:type="dxa"/>
              <w:right w:w="100" w:type="dxa"/>
            </w:tcMar>
            <w:vAlign w:val="center"/>
          </w:tcPr>
          <w:p w14:paraId="03DC5446" w14:textId="77777777" w:rsidR="005B3B9A" w:rsidRDefault="00000000">
            <w:r>
              <w:rPr>
                <w:color w:val="222222"/>
                <w:sz w:val="19"/>
                <w:szCs w:val="19"/>
              </w:rPr>
              <w:t>Corporate</w:t>
            </w:r>
          </w:p>
        </w:tc>
        <w:tc>
          <w:tcPr>
            <w:tcW w:w="1663" w:type="dxa"/>
            <w:shd w:val="clear" w:color="auto" w:fill="F2F2F2"/>
            <w:tcMar>
              <w:top w:w="60" w:type="dxa"/>
              <w:left w:w="100" w:type="dxa"/>
              <w:bottom w:w="60" w:type="dxa"/>
              <w:right w:w="100" w:type="dxa"/>
            </w:tcMar>
            <w:vAlign w:val="center"/>
          </w:tcPr>
          <w:p w14:paraId="3699B116" w14:textId="77777777" w:rsidR="005B3B9A" w:rsidRDefault="00000000">
            <w:pPr>
              <w:jc w:val="right"/>
            </w:pPr>
            <w:r>
              <w:rPr>
                <w:color w:val="222222"/>
                <w:sz w:val="19"/>
                <w:szCs w:val="19"/>
              </w:rPr>
              <w:t>485</w:t>
            </w:r>
          </w:p>
        </w:tc>
        <w:tc>
          <w:tcPr>
            <w:tcW w:w="1562" w:type="dxa"/>
            <w:shd w:val="clear" w:color="auto" w:fill="F2F2F2"/>
            <w:tcMar>
              <w:top w:w="60" w:type="dxa"/>
              <w:left w:w="100" w:type="dxa"/>
              <w:bottom w:w="60" w:type="dxa"/>
              <w:right w:w="100" w:type="dxa"/>
            </w:tcMar>
            <w:vAlign w:val="center"/>
          </w:tcPr>
          <w:p w14:paraId="412B608D" w14:textId="77777777" w:rsidR="005B3B9A" w:rsidRDefault="00000000">
            <w:pPr>
              <w:jc w:val="right"/>
            </w:pPr>
            <w:r>
              <w:rPr>
                <w:color w:val="222222"/>
                <w:sz w:val="19"/>
                <w:szCs w:val="19"/>
              </w:rPr>
              <w:t>114</w:t>
            </w:r>
          </w:p>
        </w:tc>
        <w:tc>
          <w:tcPr>
            <w:tcW w:w="1764" w:type="dxa"/>
            <w:shd w:val="clear" w:color="auto" w:fill="F2F2F2"/>
            <w:tcMar>
              <w:top w:w="60" w:type="dxa"/>
              <w:left w:w="100" w:type="dxa"/>
              <w:bottom w:w="60" w:type="dxa"/>
              <w:right w:w="100" w:type="dxa"/>
            </w:tcMar>
            <w:vAlign w:val="center"/>
          </w:tcPr>
          <w:p w14:paraId="3823C69B" w14:textId="77777777" w:rsidR="005B3B9A" w:rsidRDefault="00000000">
            <w:pPr>
              <w:jc w:val="right"/>
            </w:pPr>
            <w:r>
              <w:rPr>
                <w:color w:val="222222"/>
                <w:sz w:val="19"/>
                <w:szCs w:val="19"/>
              </w:rPr>
              <w:t>609</w:t>
            </w:r>
          </w:p>
        </w:tc>
        <w:tc>
          <w:tcPr>
            <w:tcW w:w="1865" w:type="dxa"/>
            <w:shd w:val="clear" w:color="auto" w:fill="F2F2F2"/>
            <w:tcMar>
              <w:top w:w="60" w:type="dxa"/>
              <w:left w:w="100" w:type="dxa"/>
              <w:bottom w:w="60" w:type="dxa"/>
              <w:right w:w="100" w:type="dxa"/>
            </w:tcMar>
            <w:vAlign w:val="center"/>
          </w:tcPr>
          <w:p w14:paraId="4F8709CA" w14:textId="77777777" w:rsidR="005B3B9A" w:rsidRDefault="00000000">
            <w:pPr>
              <w:jc w:val="right"/>
            </w:pPr>
            <w:r>
              <w:rPr>
                <w:color w:val="222222"/>
                <w:sz w:val="19"/>
                <w:szCs w:val="19"/>
              </w:rPr>
              <w:t>1,812</w:t>
            </w:r>
          </w:p>
        </w:tc>
        <w:tc>
          <w:tcPr>
            <w:tcW w:w="1613" w:type="dxa"/>
            <w:shd w:val="clear" w:color="auto" w:fill="F2F2F2"/>
            <w:tcMar>
              <w:top w:w="60" w:type="dxa"/>
              <w:left w:w="100" w:type="dxa"/>
              <w:bottom w:w="60" w:type="dxa"/>
              <w:right w:w="100" w:type="dxa"/>
            </w:tcMar>
            <w:vAlign w:val="center"/>
          </w:tcPr>
          <w:p w14:paraId="0A8F704A" w14:textId="77777777" w:rsidR="005B3B9A" w:rsidRDefault="00000000">
            <w:pPr>
              <w:jc w:val="right"/>
            </w:pPr>
            <w:r>
              <w:rPr>
                <w:color w:val="222222"/>
                <w:sz w:val="19"/>
                <w:szCs w:val="19"/>
              </w:rPr>
              <w:t>3,020</w:t>
            </w:r>
          </w:p>
        </w:tc>
      </w:tr>
      <w:tr w:rsidR="005B3B9A" w14:paraId="200669BA" w14:textId="77777777">
        <w:tblPrEx>
          <w:tblCellMar>
            <w:top w:w="0" w:type="dxa"/>
            <w:bottom w:w="0" w:type="dxa"/>
          </w:tblCellMar>
        </w:tblPrEx>
        <w:tc>
          <w:tcPr>
            <w:tcW w:w="1613" w:type="dxa"/>
            <w:shd w:val="clear" w:color="auto" w:fill="FFFFFF"/>
            <w:tcMar>
              <w:top w:w="60" w:type="dxa"/>
              <w:left w:w="100" w:type="dxa"/>
              <w:bottom w:w="60" w:type="dxa"/>
              <w:right w:w="100" w:type="dxa"/>
            </w:tcMar>
            <w:vAlign w:val="center"/>
          </w:tcPr>
          <w:p w14:paraId="3B37EB06" w14:textId="77777777" w:rsidR="005B3B9A" w:rsidRDefault="00000000">
            <w:r>
              <w:rPr>
                <w:color w:val="222222"/>
                <w:sz w:val="19"/>
                <w:szCs w:val="19"/>
              </w:rPr>
              <w:t>Home Office</w:t>
            </w:r>
          </w:p>
        </w:tc>
        <w:tc>
          <w:tcPr>
            <w:tcW w:w="1663" w:type="dxa"/>
            <w:shd w:val="clear" w:color="auto" w:fill="FFFFFF"/>
            <w:tcMar>
              <w:top w:w="60" w:type="dxa"/>
              <w:left w:w="100" w:type="dxa"/>
              <w:bottom w:w="60" w:type="dxa"/>
              <w:right w:w="100" w:type="dxa"/>
            </w:tcMar>
            <w:vAlign w:val="center"/>
          </w:tcPr>
          <w:p w14:paraId="6B40295B" w14:textId="77777777" w:rsidR="005B3B9A" w:rsidRDefault="00000000">
            <w:pPr>
              <w:jc w:val="right"/>
            </w:pPr>
            <w:r>
              <w:rPr>
                <w:color w:val="222222"/>
                <w:sz w:val="19"/>
                <w:szCs w:val="19"/>
              </w:rPr>
              <w:t>284</w:t>
            </w:r>
          </w:p>
        </w:tc>
        <w:tc>
          <w:tcPr>
            <w:tcW w:w="1562" w:type="dxa"/>
            <w:shd w:val="clear" w:color="auto" w:fill="FFFFFF"/>
            <w:tcMar>
              <w:top w:w="60" w:type="dxa"/>
              <w:left w:w="100" w:type="dxa"/>
              <w:bottom w:w="60" w:type="dxa"/>
              <w:right w:w="100" w:type="dxa"/>
            </w:tcMar>
            <w:vAlign w:val="center"/>
          </w:tcPr>
          <w:p w14:paraId="177F82A5" w14:textId="77777777" w:rsidR="005B3B9A" w:rsidRDefault="00000000">
            <w:pPr>
              <w:jc w:val="right"/>
            </w:pPr>
            <w:r>
              <w:rPr>
                <w:color w:val="222222"/>
                <w:sz w:val="19"/>
                <w:szCs w:val="19"/>
              </w:rPr>
              <w:t>112</w:t>
            </w:r>
          </w:p>
        </w:tc>
        <w:tc>
          <w:tcPr>
            <w:tcW w:w="1764" w:type="dxa"/>
            <w:shd w:val="clear" w:color="auto" w:fill="FFFFFF"/>
            <w:tcMar>
              <w:top w:w="60" w:type="dxa"/>
              <w:left w:w="100" w:type="dxa"/>
              <w:bottom w:w="60" w:type="dxa"/>
              <w:right w:w="100" w:type="dxa"/>
            </w:tcMar>
            <w:vAlign w:val="center"/>
          </w:tcPr>
          <w:p w14:paraId="11C3ADB7" w14:textId="77777777" w:rsidR="005B3B9A" w:rsidRDefault="00000000">
            <w:pPr>
              <w:jc w:val="right"/>
            </w:pPr>
            <w:r>
              <w:rPr>
                <w:color w:val="222222"/>
                <w:sz w:val="19"/>
                <w:szCs w:val="19"/>
              </w:rPr>
              <w:t>316</w:t>
            </w:r>
          </w:p>
        </w:tc>
        <w:tc>
          <w:tcPr>
            <w:tcW w:w="1865" w:type="dxa"/>
            <w:shd w:val="clear" w:color="auto" w:fill="FFFFFF"/>
            <w:tcMar>
              <w:top w:w="60" w:type="dxa"/>
              <w:left w:w="100" w:type="dxa"/>
              <w:bottom w:w="60" w:type="dxa"/>
              <w:right w:w="100" w:type="dxa"/>
            </w:tcMar>
            <w:vAlign w:val="center"/>
          </w:tcPr>
          <w:p w14:paraId="1AEBFAAF" w14:textId="77777777" w:rsidR="005B3B9A" w:rsidRDefault="00000000">
            <w:pPr>
              <w:jc w:val="right"/>
            </w:pPr>
            <w:r>
              <w:rPr>
                <w:color w:val="222222"/>
                <w:sz w:val="19"/>
                <w:szCs w:val="19"/>
              </w:rPr>
              <w:t>1,071</w:t>
            </w:r>
          </w:p>
        </w:tc>
        <w:tc>
          <w:tcPr>
            <w:tcW w:w="1613" w:type="dxa"/>
            <w:shd w:val="clear" w:color="auto" w:fill="FFFFFF"/>
            <w:tcMar>
              <w:top w:w="60" w:type="dxa"/>
              <w:left w:w="100" w:type="dxa"/>
              <w:bottom w:w="60" w:type="dxa"/>
              <w:right w:w="100" w:type="dxa"/>
            </w:tcMar>
            <w:vAlign w:val="center"/>
          </w:tcPr>
          <w:p w14:paraId="69FCBDB3" w14:textId="77777777" w:rsidR="005B3B9A" w:rsidRDefault="00000000">
            <w:pPr>
              <w:jc w:val="right"/>
            </w:pPr>
            <w:r>
              <w:rPr>
                <w:color w:val="222222"/>
                <w:sz w:val="19"/>
                <w:szCs w:val="19"/>
              </w:rPr>
              <w:t>1,783</w:t>
            </w:r>
          </w:p>
        </w:tc>
      </w:tr>
      <w:tr w:rsidR="005B3B9A" w14:paraId="20E7F75A" w14:textId="77777777">
        <w:tblPrEx>
          <w:tblCellMar>
            <w:top w:w="0" w:type="dxa"/>
            <w:bottom w:w="0" w:type="dxa"/>
          </w:tblCellMar>
        </w:tblPrEx>
        <w:tc>
          <w:tcPr>
            <w:tcW w:w="1613" w:type="dxa"/>
            <w:shd w:val="clear" w:color="auto" w:fill="F2F2F2"/>
            <w:tcMar>
              <w:top w:w="60" w:type="dxa"/>
              <w:left w:w="100" w:type="dxa"/>
              <w:bottom w:w="60" w:type="dxa"/>
              <w:right w:w="100" w:type="dxa"/>
            </w:tcMar>
            <w:vAlign w:val="center"/>
          </w:tcPr>
          <w:p w14:paraId="3112B50D" w14:textId="77777777" w:rsidR="005B3B9A" w:rsidRDefault="00000000">
            <w:r>
              <w:rPr>
                <w:b/>
                <w:bCs/>
                <w:color w:val="222222"/>
                <w:sz w:val="19"/>
                <w:szCs w:val="19"/>
              </w:rPr>
              <w:t>Grand Total</w:t>
            </w:r>
          </w:p>
        </w:tc>
        <w:tc>
          <w:tcPr>
            <w:tcW w:w="1663" w:type="dxa"/>
            <w:shd w:val="clear" w:color="auto" w:fill="F2F2F2"/>
            <w:tcMar>
              <w:top w:w="60" w:type="dxa"/>
              <w:left w:w="100" w:type="dxa"/>
              <w:bottom w:w="60" w:type="dxa"/>
              <w:right w:w="100" w:type="dxa"/>
            </w:tcMar>
            <w:vAlign w:val="center"/>
          </w:tcPr>
          <w:p w14:paraId="35B87B35" w14:textId="77777777" w:rsidR="005B3B9A" w:rsidRDefault="00000000">
            <w:pPr>
              <w:jc w:val="right"/>
            </w:pPr>
            <w:r>
              <w:rPr>
                <w:b/>
                <w:bCs/>
                <w:color w:val="222222"/>
                <w:sz w:val="19"/>
                <w:szCs w:val="19"/>
              </w:rPr>
              <w:t>1,538</w:t>
            </w:r>
          </w:p>
        </w:tc>
        <w:tc>
          <w:tcPr>
            <w:tcW w:w="1562" w:type="dxa"/>
            <w:shd w:val="clear" w:color="auto" w:fill="F2F2F2"/>
            <w:tcMar>
              <w:top w:w="60" w:type="dxa"/>
              <w:left w:w="100" w:type="dxa"/>
              <w:bottom w:w="60" w:type="dxa"/>
              <w:right w:w="100" w:type="dxa"/>
            </w:tcMar>
            <w:vAlign w:val="center"/>
          </w:tcPr>
          <w:p w14:paraId="015B5EAC" w14:textId="77777777" w:rsidR="005B3B9A" w:rsidRDefault="00000000">
            <w:pPr>
              <w:jc w:val="right"/>
            </w:pPr>
            <w:r>
              <w:rPr>
                <w:b/>
                <w:bCs/>
                <w:color w:val="222222"/>
                <w:sz w:val="19"/>
                <w:szCs w:val="19"/>
              </w:rPr>
              <w:t>543</w:t>
            </w:r>
          </w:p>
        </w:tc>
        <w:tc>
          <w:tcPr>
            <w:tcW w:w="1764" w:type="dxa"/>
            <w:shd w:val="clear" w:color="auto" w:fill="F2F2F2"/>
            <w:tcMar>
              <w:top w:w="60" w:type="dxa"/>
              <w:left w:w="100" w:type="dxa"/>
              <w:bottom w:w="60" w:type="dxa"/>
              <w:right w:w="100" w:type="dxa"/>
            </w:tcMar>
            <w:vAlign w:val="center"/>
          </w:tcPr>
          <w:p w14:paraId="294BABBA" w14:textId="77777777" w:rsidR="005B3B9A" w:rsidRDefault="00000000">
            <w:pPr>
              <w:jc w:val="right"/>
            </w:pPr>
            <w:r>
              <w:rPr>
                <w:b/>
                <w:bCs/>
                <w:color w:val="222222"/>
                <w:sz w:val="19"/>
                <w:szCs w:val="19"/>
              </w:rPr>
              <w:t>1,945</w:t>
            </w:r>
          </w:p>
        </w:tc>
        <w:tc>
          <w:tcPr>
            <w:tcW w:w="1865" w:type="dxa"/>
            <w:shd w:val="clear" w:color="auto" w:fill="F2F2F2"/>
            <w:tcMar>
              <w:top w:w="60" w:type="dxa"/>
              <w:left w:w="100" w:type="dxa"/>
              <w:bottom w:w="60" w:type="dxa"/>
              <w:right w:w="100" w:type="dxa"/>
            </w:tcMar>
            <w:vAlign w:val="center"/>
          </w:tcPr>
          <w:p w14:paraId="5707BDBC" w14:textId="77777777" w:rsidR="005B3B9A" w:rsidRDefault="00000000">
            <w:pPr>
              <w:jc w:val="right"/>
            </w:pPr>
            <w:r>
              <w:rPr>
                <w:b/>
                <w:bCs/>
                <w:color w:val="222222"/>
                <w:sz w:val="19"/>
                <w:szCs w:val="19"/>
              </w:rPr>
              <w:t>5,968</w:t>
            </w:r>
          </w:p>
        </w:tc>
        <w:tc>
          <w:tcPr>
            <w:tcW w:w="1613" w:type="dxa"/>
            <w:shd w:val="clear" w:color="auto" w:fill="F2F2F2"/>
            <w:tcMar>
              <w:top w:w="60" w:type="dxa"/>
              <w:left w:w="100" w:type="dxa"/>
              <w:bottom w:w="60" w:type="dxa"/>
              <w:right w:w="100" w:type="dxa"/>
            </w:tcMar>
            <w:vAlign w:val="center"/>
          </w:tcPr>
          <w:p w14:paraId="5F06BF5B" w14:textId="77777777" w:rsidR="005B3B9A" w:rsidRDefault="00000000">
            <w:pPr>
              <w:jc w:val="right"/>
            </w:pPr>
            <w:r>
              <w:rPr>
                <w:b/>
                <w:bCs/>
                <w:color w:val="222222"/>
                <w:sz w:val="19"/>
                <w:szCs w:val="19"/>
              </w:rPr>
              <w:t>9,994</w:t>
            </w:r>
          </w:p>
        </w:tc>
      </w:tr>
    </w:tbl>
    <w:p w14:paraId="7E0903BE" w14:textId="77777777" w:rsidR="005B3B9A" w:rsidRDefault="005B3B9A">
      <w:pPr>
        <w:spacing w:after="200"/>
      </w:pPr>
    </w:p>
    <w:p w14:paraId="3AE19E3D" w14:textId="77777777" w:rsidR="005B3B9A" w:rsidRDefault="00000000">
      <w:pPr>
        <w:spacing w:before="200" w:after="100"/>
      </w:pPr>
      <w:r>
        <w:rPr>
          <w:b/>
          <w:bCs/>
          <w:color w:val="1F3864"/>
          <w:sz w:val="22"/>
          <w:szCs w:val="22"/>
        </w:rPr>
        <w:t>6.6 Sales Over Month (Sum of Sales)</w:t>
      </w:r>
    </w:p>
    <w:p w14:paraId="7C805AB4" w14:textId="77777777" w:rsidR="005B3B9A" w:rsidRDefault="00000000">
      <w:pPr>
        <w:spacing w:after="160" w:line="300" w:lineRule="auto"/>
        <w:jc w:val="both"/>
      </w:pPr>
      <w:r>
        <w:rPr>
          <w:i/>
          <w:iCs/>
          <w:color w:val="444444"/>
          <w:sz w:val="21"/>
          <w:szCs w:val="21"/>
        </w:rPr>
        <w:t>Question: How does total sales revenue trend across the 12 months?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B3B9A" w14:paraId="65DE1632" w14:textId="77777777">
        <w:tblPrEx>
          <w:tblCellMar>
            <w:top w:w="0" w:type="dxa"/>
            <w:bottom w:w="0" w:type="dxa"/>
          </w:tblCellMar>
        </w:tblPrEx>
        <w:trPr>
          <w:tblHeader/>
        </w:trPr>
        <w:tc>
          <w:tcPr>
            <w:tcW w:w="5040" w:type="dxa"/>
            <w:shd w:val="clear" w:color="auto" w:fill="1F3864"/>
            <w:tcMar>
              <w:top w:w="80" w:type="dxa"/>
              <w:left w:w="100" w:type="dxa"/>
              <w:bottom w:w="80" w:type="dxa"/>
              <w:right w:w="100" w:type="dxa"/>
            </w:tcMar>
            <w:vAlign w:val="center"/>
          </w:tcPr>
          <w:p w14:paraId="6324B5B5" w14:textId="77777777" w:rsidR="005B3B9A" w:rsidRDefault="00000000">
            <w:r>
              <w:rPr>
                <w:b/>
                <w:bCs/>
                <w:color w:val="FFFFFF"/>
                <w:sz w:val="19"/>
                <w:szCs w:val="19"/>
              </w:rPr>
              <w:t>Month</w:t>
            </w:r>
          </w:p>
        </w:tc>
        <w:tc>
          <w:tcPr>
            <w:tcW w:w="5040" w:type="dxa"/>
            <w:shd w:val="clear" w:color="auto" w:fill="1F3864"/>
            <w:tcMar>
              <w:top w:w="80" w:type="dxa"/>
              <w:left w:w="100" w:type="dxa"/>
              <w:bottom w:w="80" w:type="dxa"/>
              <w:right w:w="100" w:type="dxa"/>
            </w:tcMar>
            <w:vAlign w:val="center"/>
          </w:tcPr>
          <w:p w14:paraId="125BC696" w14:textId="77777777" w:rsidR="005B3B9A" w:rsidRDefault="00000000">
            <w:r>
              <w:rPr>
                <w:b/>
                <w:bCs/>
                <w:color w:val="FFFFFF"/>
                <w:sz w:val="19"/>
                <w:szCs w:val="19"/>
              </w:rPr>
              <w:t>Total Sales</w:t>
            </w:r>
          </w:p>
        </w:tc>
      </w:tr>
      <w:tr w:rsidR="005B3B9A" w14:paraId="08D167D6"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140674BA" w14:textId="77777777" w:rsidR="005B3B9A" w:rsidRDefault="00000000">
            <w:r>
              <w:rPr>
                <w:color w:val="222222"/>
                <w:sz w:val="19"/>
                <w:szCs w:val="19"/>
              </w:rPr>
              <w:t>Jan</w:t>
            </w:r>
          </w:p>
        </w:tc>
        <w:tc>
          <w:tcPr>
            <w:tcW w:w="5040" w:type="dxa"/>
            <w:shd w:val="clear" w:color="auto" w:fill="FFFFFF"/>
            <w:tcMar>
              <w:top w:w="60" w:type="dxa"/>
              <w:left w:w="100" w:type="dxa"/>
              <w:bottom w:w="60" w:type="dxa"/>
              <w:right w:w="100" w:type="dxa"/>
            </w:tcMar>
            <w:vAlign w:val="center"/>
          </w:tcPr>
          <w:p w14:paraId="56B8C103" w14:textId="77777777" w:rsidR="005B3B9A" w:rsidRDefault="00000000">
            <w:pPr>
              <w:jc w:val="right"/>
            </w:pPr>
            <w:r>
              <w:rPr>
                <w:color w:val="222222"/>
                <w:sz w:val="19"/>
                <w:szCs w:val="19"/>
              </w:rPr>
              <w:t>94,924.84</w:t>
            </w:r>
          </w:p>
        </w:tc>
      </w:tr>
      <w:tr w:rsidR="005B3B9A" w14:paraId="37D77792"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648924C1" w14:textId="77777777" w:rsidR="005B3B9A" w:rsidRDefault="00000000">
            <w:r>
              <w:rPr>
                <w:color w:val="222222"/>
                <w:sz w:val="19"/>
                <w:szCs w:val="19"/>
              </w:rPr>
              <w:t>Feb</w:t>
            </w:r>
          </w:p>
        </w:tc>
        <w:tc>
          <w:tcPr>
            <w:tcW w:w="5040" w:type="dxa"/>
            <w:shd w:val="clear" w:color="auto" w:fill="F2F2F2"/>
            <w:tcMar>
              <w:top w:w="60" w:type="dxa"/>
              <w:left w:w="100" w:type="dxa"/>
              <w:bottom w:w="60" w:type="dxa"/>
              <w:right w:w="100" w:type="dxa"/>
            </w:tcMar>
            <w:vAlign w:val="center"/>
          </w:tcPr>
          <w:p w14:paraId="7C53D9CD" w14:textId="77777777" w:rsidR="005B3B9A" w:rsidRDefault="00000000">
            <w:pPr>
              <w:jc w:val="right"/>
            </w:pPr>
            <w:r>
              <w:rPr>
                <w:color w:val="222222"/>
                <w:sz w:val="19"/>
                <w:szCs w:val="19"/>
              </w:rPr>
              <w:t>59,751.25</w:t>
            </w:r>
          </w:p>
        </w:tc>
      </w:tr>
      <w:tr w:rsidR="005B3B9A" w14:paraId="68B8BC29"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6012FDAB" w14:textId="77777777" w:rsidR="005B3B9A" w:rsidRDefault="00000000">
            <w:r>
              <w:rPr>
                <w:color w:val="222222"/>
                <w:sz w:val="19"/>
                <w:szCs w:val="19"/>
              </w:rPr>
              <w:t>Mar</w:t>
            </w:r>
          </w:p>
        </w:tc>
        <w:tc>
          <w:tcPr>
            <w:tcW w:w="5040" w:type="dxa"/>
            <w:shd w:val="clear" w:color="auto" w:fill="FFFFFF"/>
            <w:tcMar>
              <w:top w:w="60" w:type="dxa"/>
              <w:left w:w="100" w:type="dxa"/>
              <w:bottom w:w="60" w:type="dxa"/>
              <w:right w:w="100" w:type="dxa"/>
            </w:tcMar>
            <w:vAlign w:val="center"/>
          </w:tcPr>
          <w:p w14:paraId="539A7CF6" w14:textId="77777777" w:rsidR="005B3B9A" w:rsidRDefault="00000000">
            <w:pPr>
              <w:jc w:val="right"/>
            </w:pPr>
            <w:r>
              <w:rPr>
                <w:color w:val="222222"/>
                <w:sz w:val="19"/>
                <w:szCs w:val="19"/>
              </w:rPr>
              <w:t>205,005.49</w:t>
            </w:r>
          </w:p>
        </w:tc>
      </w:tr>
      <w:tr w:rsidR="005B3B9A" w14:paraId="64F40093"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12176616" w14:textId="77777777" w:rsidR="005B3B9A" w:rsidRDefault="00000000">
            <w:r>
              <w:rPr>
                <w:color w:val="222222"/>
                <w:sz w:val="19"/>
                <w:szCs w:val="19"/>
              </w:rPr>
              <w:t>Apr</w:t>
            </w:r>
          </w:p>
        </w:tc>
        <w:tc>
          <w:tcPr>
            <w:tcW w:w="5040" w:type="dxa"/>
            <w:shd w:val="clear" w:color="auto" w:fill="F2F2F2"/>
            <w:tcMar>
              <w:top w:w="60" w:type="dxa"/>
              <w:left w:w="100" w:type="dxa"/>
              <w:bottom w:w="60" w:type="dxa"/>
              <w:right w:w="100" w:type="dxa"/>
            </w:tcMar>
            <w:vAlign w:val="center"/>
          </w:tcPr>
          <w:p w14:paraId="26B410C4" w14:textId="77777777" w:rsidR="005B3B9A" w:rsidRDefault="00000000">
            <w:pPr>
              <w:jc w:val="right"/>
            </w:pPr>
            <w:r>
              <w:rPr>
                <w:color w:val="222222"/>
                <w:sz w:val="19"/>
                <w:szCs w:val="19"/>
              </w:rPr>
              <w:t>137,762.13</w:t>
            </w:r>
          </w:p>
        </w:tc>
      </w:tr>
      <w:tr w:rsidR="005B3B9A" w14:paraId="796399E6"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7FC6EB47" w14:textId="77777777" w:rsidR="005B3B9A" w:rsidRDefault="00000000">
            <w:r>
              <w:rPr>
                <w:color w:val="222222"/>
                <w:sz w:val="19"/>
                <w:szCs w:val="19"/>
              </w:rPr>
              <w:t>May</w:t>
            </w:r>
          </w:p>
        </w:tc>
        <w:tc>
          <w:tcPr>
            <w:tcW w:w="5040" w:type="dxa"/>
            <w:shd w:val="clear" w:color="auto" w:fill="FFFFFF"/>
            <w:tcMar>
              <w:top w:w="60" w:type="dxa"/>
              <w:left w:w="100" w:type="dxa"/>
              <w:bottom w:w="60" w:type="dxa"/>
              <w:right w:w="100" w:type="dxa"/>
            </w:tcMar>
            <w:vAlign w:val="center"/>
          </w:tcPr>
          <w:p w14:paraId="0D3D07DE" w14:textId="77777777" w:rsidR="005B3B9A" w:rsidRDefault="00000000">
            <w:pPr>
              <w:jc w:val="right"/>
            </w:pPr>
            <w:r>
              <w:rPr>
                <w:color w:val="222222"/>
                <w:sz w:val="19"/>
                <w:szCs w:val="19"/>
              </w:rPr>
              <w:t>155,028.81</w:t>
            </w:r>
          </w:p>
        </w:tc>
      </w:tr>
      <w:tr w:rsidR="005B3B9A" w14:paraId="7194C8AE"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7D140CFA" w14:textId="77777777" w:rsidR="005B3B9A" w:rsidRDefault="00000000">
            <w:r>
              <w:rPr>
                <w:color w:val="222222"/>
                <w:sz w:val="19"/>
                <w:szCs w:val="19"/>
              </w:rPr>
              <w:t>Jun</w:t>
            </w:r>
          </w:p>
        </w:tc>
        <w:tc>
          <w:tcPr>
            <w:tcW w:w="5040" w:type="dxa"/>
            <w:shd w:val="clear" w:color="auto" w:fill="F2F2F2"/>
            <w:tcMar>
              <w:top w:w="60" w:type="dxa"/>
              <w:left w:w="100" w:type="dxa"/>
              <w:bottom w:w="60" w:type="dxa"/>
              <w:right w:w="100" w:type="dxa"/>
            </w:tcMar>
            <w:vAlign w:val="center"/>
          </w:tcPr>
          <w:p w14:paraId="0542DFEA" w14:textId="77777777" w:rsidR="005B3B9A" w:rsidRDefault="00000000">
            <w:pPr>
              <w:jc w:val="right"/>
            </w:pPr>
            <w:r>
              <w:rPr>
                <w:color w:val="222222"/>
                <w:sz w:val="19"/>
                <w:szCs w:val="19"/>
              </w:rPr>
              <w:t>152,718.68</w:t>
            </w:r>
          </w:p>
        </w:tc>
      </w:tr>
      <w:tr w:rsidR="005B3B9A" w14:paraId="39ECC415"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73E3AFA6" w14:textId="77777777" w:rsidR="005B3B9A" w:rsidRDefault="00000000">
            <w:r>
              <w:rPr>
                <w:color w:val="222222"/>
                <w:sz w:val="19"/>
                <w:szCs w:val="19"/>
              </w:rPr>
              <w:t>Jul</w:t>
            </w:r>
          </w:p>
        </w:tc>
        <w:tc>
          <w:tcPr>
            <w:tcW w:w="5040" w:type="dxa"/>
            <w:shd w:val="clear" w:color="auto" w:fill="FFFFFF"/>
            <w:tcMar>
              <w:top w:w="60" w:type="dxa"/>
              <w:left w:w="100" w:type="dxa"/>
              <w:bottom w:w="60" w:type="dxa"/>
              <w:right w:w="100" w:type="dxa"/>
            </w:tcMar>
            <w:vAlign w:val="center"/>
          </w:tcPr>
          <w:p w14:paraId="00D657A3" w14:textId="77777777" w:rsidR="005B3B9A" w:rsidRDefault="00000000">
            <w:pPr>
              <w:jc w:val="right"/>
            </w:pPr>
            <w:r>
              <w:rPr>
                <w:color w:val="222222"/>
                <w:sz w:val="19"/>
                <w:szCs w:val="19"/>
              </w:rPr>
              <w:t>147,238.10</w:t>
            </w:r>
          </w:p>
        </w:tc>
      </w:tr>
      <w:tr w:rsidR="005B3B9A" w14:paraId="5C6D10FB"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4B2B387D" w14:textId="77777777" w:rsidR="005B3B9A" w:rsidRDefault="00000000">
            <w:r>
              <w:rPr>
                <w:color w:val="222222"/>
                <w:sz w:val="19"/>
                <w:szCs w:val="19"/>
              </w:rPr>
              <w:t>Aug</w:t>
            </w:r>
          </w:p>
        </w:tc>
        <w:tc>
          <w:tcPr>
            <w:tcW w:w="5040" w:type="dxa"/>
            <w:shd w:val="clear" w:color="auto" w:fill="F2F2F2"/>
            <w:tcMar>
              <w:top w:w="60" w:type="dxa"/>
              <w:left w:w="100" w:type="dxa"/>
              <w:bottom w:w="60" w:type="dxa"/>
              <w:right w:w="100" w:type="dxa"/>
            </w:tcMar>
            <w:vAlign w:val="center"/>
          </w:tcPr>
          <w:p w14:paraId="5422F710" w14:textId="77777777" w:rsidR="005B3B9A" w:rsidRDefault="00000000">
            <w:pPr>
              <w:jc w:val="right"/>
            </w:pPr>
            <w:r>
              <w:rPr>
                <w:color w:val="222222"/>
                <w:sz w:val="19"/>
                <w:szCs w:val="19"/>
              </w:rPr>
              <w:t>159,044.06</w:t>
            </w:r>
          </w:p>
        </w:tc>
      </w:tr>
      <w:tr w:rsidR="005B3B9A" w14:paraId="0A9AF54A"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5F3143CD" w14:textId="77777777" w:rsidR="005B3B9A" w:rsidRDefault="00000000">
            <w:r>
              <w:rPr>
                <w:color w:val="222222"/>
                <w:sz w:val="19"/>
                <w:szCs w:val="19"/>
              </w:rPr>
              <w:t>Sep</w:t>
            </w:r>
          </w:p>
        </w:tc>
        <w:tc>
          <w:tcPr>
            <w:tcW w:w="5040" w:type="dxa"/>
            <w:shd w:val="clear" w:color="auto" w:fill="FFFFFF"/>
            <w:tcMar>
              <w:top w:w="60" w:type="dxa"/>
              <w:left w:w="100" w:type="dxa"/>
              <w:bottom w:w="60" w:type="dxa"/>
              <w:right w:w="100" w:type="dxa"/>
            </w:tcMar>
            <w:vAlign w:val="center"/>
          </w:tcPr>
          <w:p w14:paraId="0002E86B" w14:textId="77777777" w:rsidR="005B3B9A" w:rsidRDefault="00000000">
            <w:pPr>
              <w:jc w:val="right"/>
            </w:pPr>
            <w:r>
              <w:rPr>
                <w:color w:val="222222"/>
                <w:sz w:val="19"/>
                <w:szCs w:val="19"/>
              </w:rPr>
              <w:t>307,649.95</w:t>
            </w:r>
          </w:p>
        </w:tc>
      </w:tr>
      <w:tr w:rsidR="005B3B9A" w14:paraId="531C94D8"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75C0D5FF" w14:textId="77777777" w:rsidR="005B3B9A" w:rsidRDefault="00000000">
            <w:r>
              <w:rPr>
                <w:color w:val="222222"/>
                <w:sz w:val="19"/>
                <w:szCs w:val="19"/>
              </w:rPr>
              <w:t>Oct</w:t>
            </w:r>
          </w:p>
        </w:tc>
        <w:tc>
          <w:tcPr>
            <w:tcW w:w="5040" w:type="dxa"/>
            <w:shd w:val="clear" w:color="auto" w:fill="F2F2F2"/>
            <w:tcMar>
              <w:top w:w="60" w:type="dxa"/>
              <w:left w:w="100" w:type="dxa"/>
              <w:bottom w:w="60" w:type="dxa"/>
              <w:right w:w="100" w:type="dxa"/>
            </w:tcMar>
            <w:vAlign w:val="center"/>
          </w:tcPr>
          <w:p w14:paraId="01DE9591" w14:textId="77777777" w:rsidR="005B3B9A" w:rsidRDefault="00000000">
            <w:pPr>
              <w:jc w:val="right"/>
            </w:pPr>
            <w:r>
              <w:rPr>
                <w:color w:val="222222"/>
                <w:sz w:val="19"/>
                <w:szCs w:val="19"/>
              </w:rPr>
              <w:t>200,322.98</w:t>
            </w:r>
          </w:p>
        </w:tc>
      </w:tr>
      <w:tr w:rsidR="005B3B9A" w14:paraId="14D1C712"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0A871304" w14:textId="77777777" w:rsidR="005B3B9A" w:rsidRDefault="00000000">
            <w:r>
              <w:rPr>
                <w:color w:val="222222"/>
                <w:sz w:val="19"/>
                <w:szCs w:val="19"/>
              </w:rPr>
              <w:t>Nov</w:t>
            </w:r>
          </w:p>
        </w:tc>
        <w:tc>
          <w:tcPr>
            <w:tcW w:w="5040" w:type="dxa"/>
            <w:shd w:val="clear" w:color="auto" w:fill="FFFFFF"/>
            <w:tcMar>
              <w:top w:w="60" w:type="dxa"/>
              <w:left w:w="100" w:type="dxa"/>
              <w:bottom w:w="60" w:type="dxa"/>
              <w:right w:w="100" w:type="dxa"/>
            </w:tcMar>
            <w:vAlign w:val="center"/>
          </w:tcPr>
          <w:p w14:paraId="7AF1442F" w14:textId="77777777" w:rsidR="005B3B9A" w:rsidRDefault="00000000">
            <w:pPr>
              <w:jc w:val="right"/>
            </w:pPr>
            <w:r>
              <w:rPr>
                <w:color w:val="222222"/>
                <w:sz w:val="19"/>
                <w:szCs w:val="19"/>
              </w:rPr>
              <w:t>352,461.07</w:t>
            </w:r>
          </w:p>
        </w:tc>
      </w:tr>
      <w:tr w:rsidR="005B3B9A" w14:paraId="5C816EF7"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4ECECB17" w14:textId="77777777" w:rsidR="005B3B9A" w:rsidRDefault="00000000">
            <w:r>
              <w:rPr>
                <w:color w:val="222222"/>
                <w:sz w:val="19"/>
                <w:szCs w:val="19"/>
              </w:rPr>
              <w:t>Dec</w:t>
            </w:r>
          </w:p>
        </w:tc>
        <w:tc>
          <w:tcPr>
            <w:tcW w:w="5040" w:type="dxa"/>
            <w:shd w:val="clear" w:color="auto" w:fill="F2F2F2"/>
            <w:tcMar>
              <w:top w:w="60" w:type="dxa"/>
              <w:left w:w="100" w:type="dxa"/>
              <w:bottom w:w="60" w:type="dxa"/>
              <w:right w:w="100" w:type="dxa"/>
            </w:tcMar>
            <w:vAlign w:val="center"/>
          </w:tcPr>
          <w:p w14:paraId="6E520B1E" w14:textId="77777777" w:rsidR="005B3B9A" w:rsidRDefault="00000000">
            <w:pPr>
              <w:jc w:val="right"/>
            </w:pPr>
            <w:r>
              <w:rPr>
                <w:color w:val="222222"/>
                <w:sz w:val="19"/>
                <w:szCs w:val="19"/>
              </w:rPr>
              <w:t>325,293.50</w:t>
            </w:r>
          </w:p>
        </w:tc>
      </w:tr>
      <w:tr w:rsidR="005B3B9A" w14:paraId="4AB6230A"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6C8AD750" w14:textId="77777777" w:rsidR="005B3B9A" w:rsidRDefault="00000000">
            <w:r>
              <w:rPr>
                <w:b/>
                <w:bCs/>
                <w:color w:val="222222"/>
                <w:sz w:val="19"/>
                <w:szCs w:val="19"/>
              </w:rPr>
              <w:t>Grand Total</w:t>
            </w:r>
          </w:p>
        </w:tc>
        <w:tc>
          <w:tcPr>
            <w:tcW w:w="5040" w:type="dxa"/>
            <w:shd w:val="clear" w:color="auto" w:fill="FFFFFF"/>
            <w:tcMar>
              <w:top w:w="60" w:type="dxa"/>
              <w:left w:w="100" w:type="dxa"/>
              <w:bottom w:w="60" w:type="dxa"/>
              <w:right w:w="100" w:type="dxa"/>
            </w:tcMar>
            <w:vAlign w:val="center"/>
          </w:tcPr>
          <w:p w14:paraId="2573133F" w14:textId="77777777" w:rsidR="005B3B9A" w:rsidRDefault="00000000">
            <w:pPr>
              <w:jc w:val="right"/>
            </w:pPr>
            <w:r>
              <w:rPr>
                <w:b/>
                <w:bCs/>
                <w:color w:val="222222"/>
                <w:sz w:val="19"/>
                <w:szCs w:val="19"/>
              </w:rPr>
              <w:t>2,297,200.86</w:t>
            </w:r>
          </w:p>
        </w:tc>
      </w:tr>
    </w:tbl>
    <w:p w14:paraId="486B1797" w14:textId="77777777" w:rsidR="005B3B9A" w:rsidRDefault="005B3B9A">
      <w:pPr>
        <w:spacing w:after="200"/>
      </w:pPr>
    </w:p>
    <w:p w14:paraId="4F74D758" w14:textId="77777777" w:rsidR="005B3B9A" w:rsidRDefault="00000000">
      <w:pPr>
        <w:spacing w:before="200" w:after="100"/>
      </w:pPr>
      <w:r>
        <w:rPr>
          <w:b/>
          <w:bCs/>
          <w:color w:val="1F3864"/>
          <w:sz w:val="22"/>
          <w:szCs w:val="22"/>
        </w:rPr>
        <w:t>6.7 Profit Over Month (Sum of Profit)</w:t>
      </w:r>
    </w:p>
    <w:p w14:paraId="50761C7D" w14:textId="77777777" w:rsidR="005B3B9A" w:rsidRDefault="00000000">
      <w:pPr>
        <w:spacing w:after="160" w:line="300" w:lineRule="auto"/>
        <w:jc w:val="both"/>
      </w:pPr>
      <w:r>
        <w:rPr>
          <w:i/>
          <w:iCs/>
          <w:color w:val="444444"/>
          <w:sz w:val="21"/>
          <w:szCs w:val="21"/>
        </w:rPr>
        <w:t>Question: How does total profit trend across the 12 months?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B3B9A" w14:paraId="51C3E523" w14:textId="77777777">
        <w:tblPrEx>
          <w:tblCellMar>
            <w:top w:w="0" w:type="dxa"/>
            <w:bottom w:w="0" w:type="dxa"/>
          </w:tblCellMar>
        </w:tblPrEx>
        <w:trPr>
          <w:tblHeader/>
        </w:trPr>
        <w:tc>
          <w:tcPr>
            <w:tcW w:w="5040" w:type="dxa"/>
            <w:shd w:val="clear" w:color="auto" w:fill="1F3864"/>
            <w:tcMar>
              <w:top w:w="80" w:type="dxa"/>
              <w:left w:w="100" w:type="dxa"/>
              <w:bottom w:w="80" w:type="dxa"/>
              <w:right w:w="100" w:type="dxa"/>
            </w:tcMar>
            <w:vAlign w:val="center"/>
          </w:tcPr>
          <w:p w14:paraId="5E2FD93A" w14:textId="77777777" w:rsidR="005B3B9A" w:rsidRDefault="00000000">
            <w:r>
              <w:rPr>
                <w:b/>
                <w:bCs/>
                <w:color w:val="FFFFFF"/>
                <w:sz w:val="19"/>
                <w:szCs w:val="19"/>
              </w:rPr>
              <w:t>Month</w:t>
            </w:r>
          </w:p>
        </w:tc>
        <w:tc>
          <w:tcPr>
            <w:tcW w:w="5040" w:type="dxa"/>
            <w:shd w:val="clear" w:color="auto" w:fill="1F3864"/>
            <w:tcMar>
              <w:top w:w="80" w:type="dxa"/>
              <w:left w:w="100" w:type="dxa"/>
              <w:bottom w:w="80" w:type="dxa"/>
              <w:right w:w="100" w:type="dxa"/>
            </w:tcMar>
            <w:vAlign w:val="center"/>
          </w:tcPr>
          <w:p w14:paraId="6CAD5C89" w14:textId="77777777" w:rsidR="005B3B9A" w:rsidRDefault="00000000">
            <w:r>
              <w:rPr>
                <w:b/>
                <w:bCs/>
                <w:color w:val="FFFFFF"/>
                <w:sz w:val="19"/>
                <w:szCs w:val="19"/>
              </w:rPr>
              <w:t>Total Profit</w:t>
            </w:r>
          </w:p>
        </w:tc>
      </w:tr>
      <w:tr w:rsidR="005B3B9A" w14:paraId="2916E935"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633A42CF" w14:textId="77777777" w:rsidR="005B3B9A" w:rsidRDefault="00000000">
            <w:r>
              <w:rPr>
                <w:color w:val="222222"/>
                <w:sz w:val="19"/>
                <w:szCs w:val="19"/>
              </w:rPr>
              <w:t>Jan</w:t>
            </w:r>
          </w:p>
        </w:tc>
        <w:tc>
          <w:tcPr>
            <w:tcW w:w="5040" w:type="dxa"/>
            <w:shd w:val="clear" w:color="auto" w:fill="FFFFFF"/>
            <w:tcMar>
              <w:top w:w="60" w:type="dxa"/>
              <w:left w:w="100" w:type="dxa"/>
              <w:bottom w:w="60" w:type="dxa"/>
              <w:right w:w="100" w:type="dxa"/>
            </w:tcMar>
            <w:vAlign w:val="center"/>
          </w:tcPr>
          <w:p w14:paraId="4D21E9E6" w14:textId="77777777" w:rsidR="005B3B9A" w:rsidRDefault="00000000">
            <w:pPr>
              <w:jc w:val="right"/>
            </w:pPr>
            <w:r>
              <w:rPr>
                <w:color w:val="222222"/>
                <w:sz w:val="19"/>
                <w:szCs w:val="19"/>
              </w:rPr>
              <w:t>9,134.45</w:t>
            </w:r>
          </w:p>
        </w:tc>
      </w:tr>
      <w:tr w:rsidR="005B3B9A" w14:paraId="20E6CFF7"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6EFD691F" w14:textId="77777777" w:rsidR="005B3B9A" w:rsidRDefault="00000000">
            <w:r>
              <w:rPr>
                <w:color w:val="222222"/>
                <w:sz w:val="19"/>
                <w:szCs w:val="19"/>
              </w:rPr>
              <w:t>Feb</w:t>
            </w:r>
          </w:p>
        </w:tc>
        <w:tc>
          <w:tcPr>
            <w:tcW w:w="5040" w:type="dxa"/>
            <w:shd w:val="clear" w:color="auto" w:fill="F2F2F2"/>
            <w:tcMar>
              <w:top w:w="60" w:type="dxa"/>
              <w:left w:w="100" w:type="dxa"/>
              <w:bottom w:w="60" w:type="dxa"/>
              <w:right w:w="100" w:type="dxa"/>
            </w:tcMar>
            <w:vAlign w:val="center"/>
          </w:tcPr>
          <w:p w14:paraId="0AB6C66C" w14:textId="77777777" w:rsidR="005B3B9A" w:rsidRDefault="00000000">
            <w:pPr>
              <w:jc w:val="right"/>
            </w:pPr>
            <w:r>
              <w:rPr>
                <w:color w:val="222222"/>
                <w:sz w:val="19"/>
                <w:szCs w:val="19"/>
              </w:rPr>
              <w:t>10,294.61</w:t>
            </w:r>
          </w:p>
        </w:tc>
      </w:tr>
      <w:tr w:rsidR="005B3B9A" w14:paraId="3AC45D21"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51C4E915" w14:textId="77777777" w:rsidR="005B3B9A" w:rsidRDefault="00000000">
            <w:r>
              <w:rPr>
                <w:color w:val="222222"/>
                <w:sz w:val="19"/>
                <w:szCs w:val="19"/>
              </w:rPr>
              <w:t>Mar</w:t>
            </w:r>
          </w:p>
        </w:tc>
        <w:tc>
          <w:tcPr>
            <w:tcW w:w="5040" w:type="dxa"/>
            <w:shd w:val="clear" w:color="auto" w:fill="FFFFFF"/>
            <w:tcMar>
              <w:top w:w="60" w:type="dxa"/>
              <w:left w:w="100" w:type="dxa"/>
              <w:bottom w:w="60" w:type="dxa"/>
              <w:right w:w="100" w:type="dxa"/>
            </w:tcMar>
            <w:vAlign w:val="center"/>
          </w:tcPr>
          <w:p w14:paraId="0A2EA6DF" w14:textId="77777777" w:rsidR="005B3B9A" w:rsidRDefault="00000000">
            <w:pPr>
              <w:jc w:val="right"/>
            </w:pPr>
            <w:r>
              <w:rPr>
                <w:color w:val="222222"/>
                <w:sz w:val="19"/>
                <w:szCs w:val="19"/>
              </w:rPr>
              <w:t>28,594.69</w:t>
            </w:r>
          </w:p>
        </w:tc>
      </w:tr>
      <w:tr w:rsidR="005B3B9A" w14:paraId="13AFC87A"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1A358399" w14:textId="77777777" w:rsidR="005B3B9A" w:rsidRDefault="00000000">
            <w:r>
              <w:rPr>
                <w:color w:val="222222"/>
                <w:sz w:val="19"/>
                <w:szCs w:val="19"/>
              </w:rPr>
              <w:t>Apr</w:t>
            </w:r>
          </w:p>
        </w:tc>
        <w:tc>
          <w:tcPr>
            <w:tcW w:w="5040" w:type="dxa"/>
            <w:shd w:val="clear" w:color="auto" w:fill="F2F2F2"/>
            <w:tcMar>
              <w:top w:w="60" w:type="dxa"/>
              <w:left w:w="100" w:type="dxa"/>
              <w:bottom w:w="60" w:type="dxa"/>
              <w:right w:w="100" w:type="dxa"/>
            </w:tcMar>
            <w:vAlign w:val="center"/>
          </w:tcPr>
          <w:p w14:paraId="1206386F" w14:textId="77777777" w:rsidR="005B3B9A" w:rsidRDefault="00000000">
            <w:pPr>
              <w:jc w:val="right"/>
            </w:pPr>
            <w:r>
              <w:rPr>
                <w:color w:val="222222"/>
                <w:sz w:val="19"/>
                <w:szCs w:val="19"/>
              </w:rPr>
              <w:t>11,587.44</w:t>
            </w:r>
          </w:p>
        </w:tc>
      </w:tr>
      <w:tr w:rsidR="005B3B9A" w14:paraId="6A7A50C9"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59AAB51A" w14:textId="77777777" w:rsidR="005B3B9A" w:rsidRDefault="00000000">
            <w:r>
              <w:rPr>
                <w:color w:val="222222"/>
                <w:sz w:val="19"/>
                <w:szCs w:val="19"/>
              </w:rPr>
              <w:t>May</w:t>
            </w:r>
          </w:p>
        </w:tc>
        <w:tc>
          <w:tcPr>
            <w:tcW w:w="5040" w:type="dxa"/>
            <w:shd w:val="clear" w:color="auto" w:fill="FFFFFF"/>
            <w:tcMar>
              <w:top w:w="60" w:type="dxa"/>
              <w:left w:w="100" w:type="dxa"/>
              <w:bottom w:w="60" w:type="dxa"/>
              <w:right w:w="100" w:type="dxa"/>
            </w:tcMar>
            <w:vAlign w:val="center"/>
          </w:tcPr>
          <w:p w14:paraId="04F29CE9" w14:textId="77777777" w:rsidR="005B3B9A" w:rsidRDefault="00000000">
            <w:pPr>
              <w:jc w:val="right"/>
            </w:pPr>
            <w:r>
              <w:rPr>
                <w:color w:val="222222"/>
                <w:sz w:val="19"/>
                <w:szCs w:val="19"/>
              </w:rPr>
              <w:t>22,411.31</w:t>
            </w:r>
          </w:p>
        </w:tc>
      </w:tr>
      <w:tr w:rsidR="005B3B9A" w14:paraId="258DC867"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717A2D6C" w14:textId="77777777" w:rsidR="005B3B9A" w:rsidRDefault="00000000">
            <w:r>
              <w:rPr>
                <w:color w:val="222222"/>
                <w:sz w:val="19"/>
                <w:szCs w:val="19"/>
              </w:rPr>
              <w:t>Jun</w:t>
            </w:r>
          </w:p>
        </w:tc>
        <w:tc>
          <w:tcPr>
            <w:tcW w:w="5040" w:type="dxa"/>
            <w:shd w:val="clear" w:color="auto" w:fill="F2F2F2"/>
            <w:tcMar>
              <w:top w:w="60" w:type="dxa"/>
              <w:left w:w="100" w:type="dxa"/>
              <w:bottom w:w="60" w:type="dxa"/>
              <w:right w:w="100" w:type="dxa"/>
            </w:tcMar>
            <w:vAlign w:val="center"/>
          </w:tcPr>
          <w:p w14:paraId="772D727B" w14:textId="77777777" w:rsidR="005B3B9A" w:rsidRDefault="00000000">
            <w:pPr>
              <w:jc w:val="right"/>
            </w:pPr>
            <w:r>
              <w:rPr>
                <w:color w:val="222222"/>
                <w:sz w:val="19"/>
                <w:szCs w:val="19"/>
              </w:rPr>
              <w:t>21,285.80</w:t>
            </w:r>
          </w:p>
        </w:tc>
      </w:tr>
      <w:tr w:rsidR="005B3B9A" w14:paraId="632E4D50"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4B4DEAAA" w14:textId="77777777" w:rsidR="005B3B9A" w:rsidRDefault="00000000">
            <w:r>
              <w:rPr>
                <w:color w:val="222222"/>
                <w:sz w:val="19"/>
                <w:szCs w:val="19"/>
              </w:rPr>
              <w:t>Jul</w:t>
            </w:r>
          </w:p>
        </w:tc>
        <w:tc>
          <w:tcPr>
            <w:tcW w:w="5040" w:type="dxa"/>
            <w:shd w:val="clear" w:color="auto" w:fill="FFFFFF"/>
            <w:tcMar>
              <w:top w:w="60" w:type="dxa"/>
              <w:left w:w="100" w:type="dxa"/>
              <w:bottom w:w="60" w:type="dxa"/>
              <w:right w:w="100" w:type="dxa"/>
            </w:tcMar>
            <w:vAlign w:val="center"/>
          </w:tcPr>
          <w:p w14:paraId="07304E08" w14:textId="77777777" w:rsidR="005B3B9A" w:rsidRDefault="00000000">
            <w:pPr>
              <w:jc w:val="right"/>
            </w:pPr>
            <w:r>
              <w:rPr>
                <w:color w:val="222222"/>
                <w:sz w:val="19"/>
                <w:szCs w:val="19"/>
              </w:rPr>
              <w:t>13,832.66</w:t>
            </w:r>
          </w:p>
        </w:tc>
      </w:tr>
      <w:tr w:rsidR="005B3B9A" w14:paraId="2B65C758"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0258F00D" w14:textId="77777777" w:rsidR="005B3B9A" w:rsidRDefault="00000000">
            <w:r>
              <w:rPr>
                <w:color w:val="222222"/>
                <w:sz w:val="19"/>
                <w:szCs w:val="19"/>
              </w:rPr>
              <w:t>Aug</w:t>
            </w:r>
          </w:p>
        </w:tc>
        <w:tc>
          <w:tcPr>
            <w:tcW w:w="5040" w:type="dxa"/>
            <w:shd w:val="clear" w:color="auto" w:fill="F2F2F2"/>
            <w:tcMar>
              <w:top w:w="60" w:type="dxa"/>
              <w:left w:w="100" w:type="dxa"/>
              <w:bottom w:w="60" w:type="dxa"/>
              <w:right w:w="100" w:type="dxa"/>
            </w:tcMar>
            <w:vAlign w:val="center"/>
          </w:tcPr>
          <w:p w14:paraId="28FDCB1C" w14:textId="77777777" w:rsidR="005B3B9A" w:rsidRDefault="00000000">
            <w:pPr>
              <w:jc w:val="right"/>
            </w:pPr>
            <w:r>
              <w:rPr>
                <w:color w:val="222222"/>
                <w:sz w:val="19"/>
                <w:szCs w:val="19"/>
              </w:rPr>
              <w:t>21,776.94</w:t>
            </w:r>
          </w:p>
        </w:tc>
      </w:tr>
      <w:tr w:rsidR="005B3B9A" w14:paraId="4A132D3B"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7A9D4119" w14:textId="77777777" w:rsidR="005B3B9A" w:rsidRDefault="00000000">
            <w:r>
              <w:rPr>
                <w:color w:val="222222"/>
                <w:sz w:val="19"/>
                <w:szCs w:val="19"/>
              </w:rPr>
              <w:t>Sep</w:t>
            </w:r>
          </w:p>
        </w:tc>
        <w:tc>
          <w:tcPr>
            <w:tcW w:w="5040" w:type="dxa"/>
            <w:shd w:val="clear" w:color="auto" w:fill="FFFFFF"/>
            <w:tcMar>
              <w:top w:w="60" w:type="dxa"/>
              <w:left w:w="100" w:type="dxa"/>
              <w:bottom w:w="60" w:type="dxa"/>
              <w:right w:w="100" w:type="dxa"/>
            </w:tcMar>
            <w:vAlign w:val="center"/>
          </w:tcPr>
          <w:p w14:paraId="7DD75CE1" w14:textId="77777777" w:rsidR="005B3B9A" w:rsidRDefault="00000000">
            <w:pPr>
              <w:jc w:val="right"/>
            </w:pPr>
            <w:r>
              <w:rPr>
                <w:color w:val="222222"/>
                <w:sz w:val="19"/>
                <w:szCs w:val="19"/>
              </w:rPr>
              <w:t>36,857.48</w:t>
            </w:r>
          </w:p>
        </w:tc>
      </w:tr>
      <w:tr w:rsidR="005B3B9A" w14:paraId="2F817A58"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5CBB1642" w14:textId="77777777" w:rsidR="005B3B9A" w:rsidRDefault="00000000">
            <w:r>
              <w:rPr>
                <w:color w:val="222222"/>
                <w:sz w:val="19"/>
                <w:szCs w:val="19"/>
              </w:rPr>
              <w:t>Oct</w:t>
            </w:r>
          </w:p>
        </w:tc>
        <w:tc>
          <w:tcPr>
            <w:tcW w:w="5040" w:type="dxa"/>
            <w:shd w:val="clear" w:color="auto" w:fill="F2F2F2"/>
            <w:tcMar>
              <w:top w:w="60" w:type="dxa"/>
              <w:left w:w="100" w:type="dxa"/>
              <w:bottom w:w="60" w:type="dxa"/>
              <w:right w:w="100" w:type="dxa"/>
            </w:tcMar>
            <w:vAlign w:val="center"/>
          </w:tcPr>
          <w:p w14:paraId="1051DC6A" w14:textId="77777777" w:rsidR="005B3B9A" w:rsidRDefault="00000000">
            <w:pPr>
              <w:jc w:val="right"/>
            </w:pPr>
            <w:r>
              <w:rPr>
                <w:color w:val="222222"/>
                <w:sz w:val="19"/>
                <w:szCs w:val="19"/>
              </w:rPr>
              <w:t>31,784.04</w:t>
            </w:r>
          </w:p>
        </w:tc>
      </w:tr>
      <w:tr w:rsidR="005B3B9A" w14:paraId="138DB0D8"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153F3F6A" w14:textId="77777777" w:rsidR="005B3B9A" w:rsidRDefault="00000000">
            <w:r>
              <w:rPr>
                <w:color w:val="222222"/>
                <w:sz w:val="19"/>
                <w:szCs w:val="19"/>
              </w:rPr>
              <w:t>Nov</w:t>
            </w:r>
          </w:p>
        </w:tc>
        <w:tc>
          <w:tcPr>
            <w:tcW w:w="5040" w:type="dxa"/>
            <w:shd w:val="clear" w:color="auto" w:fill="FFFFFF"/>
            <w:tcMar>
              <w:top w:w="60" w:type="dxa"/>
              <w:left w:w="100" w:type="dxa"/>
              <w:bottom w:w="60" w:type="dxa"/>
              <w:right w:w="100" w:type="dxa"/>
            </w:tcMar>
            <w:vAlign w:val="center"/>
          </w:tcPr>
          <w:p w14:paraId="367076E3" w14:textId="77777777" w:rsidR="005B3B9A" w:rsidRDefault="00000000">
            <w:pPr>
              <w:jc w:val="right"/>
            </w:pPr>
            <w:r>
              <w:rPr>
                <w:color w:val="222222"/>
                <w:sz w:val="19"/>
                <w:szCs w:val="19"/>
              </w:rPr>
              <w:t>35,468.43</w:t>
            </w:r>
          </w:p>
        </w:tc>
      </w:tr>
      <w:tr w:rsidR="005B3B9A" w14:paraId="56BCEA19" w14:textId="77777777">
        <w:tblPrEx>
          <w:tblCellMar>
            <w:top w:w="0" w:type="dxa"/>
            <w:bottom w:w="0" w:type="dxa"/>
          </w:tblCellMar>
        </w:tblPrEx>
        <w:tc>
          <w:tcPr>
            <w:tcW w:w="5040" w:type="dxa"/>
            <w:shd w:val="clear" w:color="auto" w:fill="F2F2F2"/>
            <w:tcMar>
              <w:top w:w="60" w:type="dxa"/>
              <w:left w:w="100" w:type="dxa"/>
              <w:bottom w:w="60" w:type="dxa"/>
              <w:right w:w="100" w:type="dxa"/>
            </w:tcMar>
            <w:vAlign w:val="center"/>
          </w:tcPr>
          <w:p w14:paraId="3DC601CC" w14:textId="77777777" w:rsidR="005B3B9A" w:rsidRDefault="00000000">
            <w:r>
              <w:rPr>
                <w:color w:val="222222"/>
                <w:sz w:val="19"/>
                <w:szCs w:val="19"/>
              </w:rPr>
              <w:lastRenderedPageBreak/>
              <w:t>Dec</w:t>
            </w:r>
          </w:p>
        </w:tc>
        <w:tc>
          <w:tcPr>
            <w:tcW w:w="5040" w:type="dxa"/>
            <w:shd w:val="clear" w:color="auto" w:fill="F2F2F2"/>
            <w:tcMar>
              <w:top w:w="60" w:type="dxa"/>
              <w:left w:w="100" w:type="dxa"/>
              <w:bottom w:w="60" w:type="dxa"/>
              <w:right w:w="100" w:type="dxa"/>
            </w:tcMar>
            <w:vAlign w:val="center"/>
          </w:tcPr>
          <w:p w14:paraId="703FB2D8" w14:textId="77777777" w:rsidR="005B3B9A" w:rsidRDefault="00000000">
            <w:pPr>
              <w:jc w:val="right"/>
            </w:pPr>
            <w:r>
              <w:rPr>
                <w:color w:val="222222"/>
                <w:sz w:val="19"/>
                <w:szCs w:val="19"/>
              </w:rPr>
              <w:t>43,369.19</w:t>
            </w:r>
          </w:p>
        </w:tc>
      </w:tr>
      <w:tr w:rsidR="005B3B9A" w14:paraId="190F5E20" w14:textId="77777777">
        <w:tblPrEx>
          <w:tblCellMar>
            <w:top w:w="0" w:type="dxa"/>
            <w:bottom w:w="0" w:type="dxa"/>
          </w:tblCellMar>
        </w:tblPrEx>
        <w:tc>
          <w:tcPr>
            <w:tcW w:w="5040" w:type="dxa"/>
            <w:shd w:val="clear" w:color="auto" w:fill="FFFFFF"/>
            <w:tcMar>
              <w:top w:w="60" w:type="dxa"/>
              <w:left w:w="100" w:type="dxa"/>
              <w:bottom w:w="60" w:type="dxa"/>
              <w:right w:w="100" w:type="dxa"/>
            </w:tcMar>
            <w:vAlign w:val="center"/>
          </w:tcPr>
          <w:p w14:paraId="286DB4FF" w14:textId="77777777" w:rsidR="005B3B9A" w:rsidRDefault="00000000">
            <w:r>
              <w:rPr>
                <w:b/>
                <w:bCs/>
                <w:color w:val="222222"/>
                <w:sz w:val="19"/>
                <w:szCs w:val="19"/>
              </w:rPr>
              <w:t>Grand Total</w:t>
            </w:r>
          </w:p>
        </w:tc>
        <w:tc>
          <w:tcPr>
            <w:tcW w:w="5040" w:type="dxa"/>
            <w:shd w:val="clear" w:color="auto" w:fill="FFFFFF"/>
            <w:tcMar>
              <w:top w:w="60" w:type="dxa"/>
              <w:left w:w="100" w:type="dxa"/>
              <w:bottom w:w="60" w:type="dxa"/>
              <w:right w:w="100" w:type="dxa"/>
            </w:tcMar>
            <w:vAlign w:val="center"/>
          </w:tcPr>
          <w:p w14:paraId="13C57467" w14:textId="77777777" w:rsidR="005B3B9A" w:rsidRDefault="00000000">
            <w:pPr>
              <w:jc w:val="right"/>
            </w:pPr>
            <w:r>
              <w:rPr>
                <w:b/>
                <w:bCs/>
                <w:color w:val="222222"/>
                <w:sz w:val="19"/>
                <w:szCs w:val="19"/>
              </w:rPr>
              <w:t>286,397.02</w:t>
            </w:r>
          </w:p>
        </w:tc>
      </w:tr>
    </w:tbl>
    <w:p w14:paraId="7D9AA8C5" w14:textId="77777777" w:rsidR="005B3B9A" w:rsidRDefault="00000000">
      <w:pPr>
        <w:spacing w:before="100" w:after="300"/>
        <w:jc w:val="center"/>
      </w:pPr>
      <w:r>
        <w:rPr>
          <w:i/>
          <w:iCs/>
          <w:color w:val="595959"/>
          <w:sz w:val="19"/>
          <w:szCs w:val="19"/>
        </w:rPr>
        <w:t>Table 6.7 — Note: A separate 8th PivotTable in the workbook ("Max of Sales by Region") re-confirms the Section 6.1 figures and feeds the same visual used elsewhere on the Charts sheet.</w:t>
      </w:r>
    </w:p>
    <w:p w14:paraId="314981C8" w14:textId="77777777" w:rsidR="005B3B9A" w:rsidRDefault="00000000">
      <w:pPr>
        <w:pStyle w:val="Heading1"/>
        <w:pBdr>
          <w:bottom w:val="single" w:sz="6" w:space="4" w:color="2E75B6"/>
        </w:pBdr>
        <w:spacing w:before="400" w:after="200"/>
      </w:pPr>
      <w:r>
        <w:rPr>
          <w:b/>
          <w:bCs/>
          <w:color w:val="1F3864"/>
          <w:sz w:val="30"/>
          <w:szCs w:val="30"/>
        </w:rPr>
        <w:t>7. Key Performance Indicators (KPI Sheet)</w:t>
      </w:r>
    </w:p>
    <w:p w14:paraId="6C04A501" w14:textId="77777777" w:rsidR="005B3B9A" w:rsidRDefault="00000000">
      <w:pPr>
        <w:spacing w:after="160" w:line="300" w:lineRule="auto"/>
        <w:jc w:val="both"/>
      </w:pPr>
      <w:r>
        <w:rPr>
          <w:color w:val="222222"/>
          <w:sz w:val="21"/>
          <w:szCs w:val="21"/>
        </w:rPr>
        <w:t>A dedicated KPI sheet consolidates five headline metrics computed directly from the full Orders table. These are the same figures displayed as styled cards on the visual dashboard.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2016"/>
        <w:gridCol w:w="5600"/>
      </w:tblGrid>
      <w:tr w:rsidR="005B3B9A" w14:paraId="06BABA82" w14:textId="77777777">
        <w:tblPrEx>
          <w:tblCellMar>
            <w:top w:w="0" w:type="dxa"/>
            <w:bottom w:w="0" w:type="dxa"/>
          </w:tblCellMar>
        </w:tblPrEx>
        <w:trPr>
          <w:tblHeader/>
        </w:trPr>
        <w:tc>
          <w:tcPr>
            <w:tcW w:w="2464" w:type="dxa"/>
            <w:shd w:val="clear" w:color="auto" w:fill="1F3864"/>
            <w:tcMar>
              <w:top w:w="80" w:type="dxa"/>
              <w:left w:w="100" w:type="dxa"/>
              <w:bottom w:w="80" w:type="dxa"/>
              <w:right w:w="100" w:type="dxa"/>
            </w:tcMar>
            <w:vAlign w:val="center"/>
          </w:tcPr>
          <w:p w14:paraId="093AFEEB" w14:textId="77777777" w:rsidR="005B3B9A" w:rsidRDefault="00000000">
            <w:r>
              <w:rPr>
                <w:b/>
                <w:bCs/>
                <w:color w:val="FFFFFF"/>
                <w:sz w:val="19"/>
                <w:szCs w:val="19"/>
              </w:rPr>
              <w:t>KPI</w:t>
            </w:r>
          </w:p>
        </w:tc>
        <w:tc>
          <w:tcPr>
            <w:tcW w:w="2016" w:type="dxa"/>
            <w:shd w:val="clear" w:color="auto" w:fill="1F3864"/>
            <w:tcMar>
              <w:top w:w="80" w:type="dxa"/>
              <w:left w:w="100" w:type="dxa"/>
              <w:bottom w:w="80" w:type="dxa"/>
              <w:right w:w="100" w:type="dxa"/>
            </w:tcMar>
            <w:vAlign w:val="center"/>
          </w:tcPr>
          <w:p w14:paraId="3752320C" w14:textId="77777777" w:rsidR="005B3B9A" w:rsidRDefault="00000000">
            <w:r>
              <w:rPr>
                <w:b/>
                <w:bCs/>
                <w:color w:val="FFFFFF"/>
                <w:sz w:val="19"/>
                <w:szCs w:val="19"/>
              </w:rPr>
              <w:t>Value</w:t>
            </w:r>
          </w:p>
        </w:tc>
        <w:tc>
          <w:tcPr>
            <w:tcW w:w="5600" w:type="dxa"/>
            <w:shd w:val="clear" w:color="auto" w:fill="1F3864"/>
            <w:tcMar>
              <w:top w:w="80" w:type="dxa"/>
              <w:left w:w="100" w:type="dxa"/>
              <w:bottom w:w="80" w:type="dxa"/>
              <w:right w:w="100" w:type="dxa"/>
            </w:tcMar>
            <w:vAlign w:val="center"/>
          </w:tcPr>
          <w:p w14:paraId="6756C46F" w14:textId="77777777" w:rsidR="005B3B9A" w:rsidRDefault="00000000">
            <w:r>
              <w:rPr>
                <w:b/>
                <w:bCs/>
                <w:color w:val="FFFFFF"/>
                <w:sz w:val="19"/>
                <w:szCs w:val="19"/>
              </w:rPr>
              <w:t>How it is Calculated</w:t>
            </w:r>
          </w:p>
        </w:tc>
      </w:tr>
      <w:tr w:rsidR="005B3B9A" w14:paraId="58931FE8" w14:textId="77777777">
        <w:tblPrEx>
          <w:tblCellMar>
            <w:top w:w="0" w:type="dxa"/>
            <w:bottom w:w="0" w:type="dxa"/>
          </w:tblCellMar>
        </w:tblPrEx>
        <w:tc>
          <w:tcPr>
            <w:tcW w:w="2464" w:type="dxa"/>
            <w:shd w:val="clear" w:color="auto" w:fill="FFFFFF"/>
            <w:tcMar>
              <w:top w:w="60" w:type="dxa"/>
              <w:left w:w="100" w:type="dxa"/>
              <w:bottom w:w="60" w:type="dxa"/>
              <w:right w:w="100" w:type="dxa"/>
            </w:tcMar>
            <w:vAlign w:val="center"/>
          </w:tcPr>
          <w:p w14:paraId="4491BB15" w14:textId="77777777" w:rsidR="005B3B9A" w:rsidRDefault="00000000">
            <w:r>
              <w:rPr>
                <w:color w:val="222222"/>
                <w:sz w:val="19"/>
                <w:szCs w:val="19"/>
              </w:rPr>
              <w:t>Total Sales</w:t>
            </w:r>
          </w:p>
        </w:tc>
        <w:tc>
          <w:tcPr>
            <w:tcW w:w="2016" w:type="dxa"/>
            <w:shd w:val="clear" w:color="auto" w:fill="FFFFFF"/>
            <w:tcMar>
              <w:top w:w="60" w:type="dxa"/>
              <w:left w:w="100" w:type="dxa"/>
              <w:bottom w:w="60" w:type="dxa"/>
              <w:right w:w="100" w:type="dxa"/>
            </w:tcMar>
            <w:vAlign w:val="center"/>
          </w:tcPr>
          <w:p w14:paraId="25C2F4C4" w14:textId="77777777" w:rsidR="005B3B9A" w:rsidRDefault="00000000">
            <w:pPr>
              <w:jc w:val="right"/>
            </w:pPr>
            <w:r>
              <w:rPr>
                <w:color w:val="222222"/>
                <w:sz w:val="19"/>
                <w:szCs w:val="19"/>
              </w:rPr>
              <w:t>2,297,200.86</w:t>
            </w:r>
          </w:p>
        </w:tc>
        <w:tc>
          <w:tcPr>
            <w:tcW w:w="5600" w:type="dxa"/>
            <w:shd w:val="clear" w:color="auto" w:fill="FFFFFF"/>
            <w:tcMar>
              <w:top w:w="60" w:type="dxa"/>
              <w:left w:w="100" w:type="dxa"/>
              <w:bottom w:w="60" w:type="dxa"/>
              <w:right w:w="100" w:type="dxa"/>
            </w:tcMar>
            <w:vAlign w:val="center"/>
          </w:tcPr>
          <w:p w14:paraId="4334B867" w14:textId="77777777" w:rsidR="005B3B9A" w:rsidRDefault="00000000">
            <w:pPr>
              <w:jc w:val="right"/>
            </w:pPr>
            <w:r>
              <w:rPr>
                <w:color w:val="222222"/>
                <w:sz w:val="19"/>
                <w:szCs w:val="19"/>
              </w:rPr>
              <w:t>SUM of the Sales column across all orders</w:t>
            </w:r>
          </w:p>
        </w:tc>
      </w:tr>
      <w:tr w:rsidR="005B3B9A" w14:paraId="24C4DEF1" w14:textId="77777777">
        <w:tblPrEx>
          <w:tblCellMar>
            <w:top w:w="0" w:type="dxa"/>
            <w:bottom w:w="0" w:type="dxa"/>
          </w:tblCellMar>
        </w:tblPrEx>
        <w:tc>
          <w:tcPr>
            <w:tcW w:w="2464" w:type="dxa"/>
            <w:shd w:val="clear" w:color="auto" w:fill="F2F2F2"/>
            <w:tcMar>
              <w:top w:w="60" w:type="dxa"/>
              <w:left w:w="100" w:type="dxa"/>
              <w:bottom w:w="60" w:type="dxa"/>
              <w:right w:w="100" w:type="dxa"/>
            </w:tcMar>
            <w:vAlign w:val="center"/>
          </w:tcPr>
          <w:p w14:paraId="1F3BF4FB" w14:textId="77777777" w:rsidR="005B3B9A" w:rsidRDefault="00000000">
            <w:r>
              <w:rPr>
                <w:color w:val="222222"/>
                <w:sz w:val="19"/>
                <w:szCs w:val="19"/>
              </w:rPr>
              <w:t>Total Profit</w:t>
            </w:r>
          </w:p>
        </w:tc>
        <w:tc>
          <w:tcPr>
            <w:tcW w:w="2016" w:type="dxa"/>
            <w:shd w:val="clear" w:color="auto" w:fill="F2F2F2"/>
            <w:tcMar>
              <w:top w:w="60" w:type="dxa"/>
              <w:left w:w="100" w:type="dxa"/>
              <w:bottom w:w="60" w:type="dxa"/>
              <w:right w:w="100" w:type="dxa"/>
            </w:tcMar>
            <w:vAlign w:val="center"/>
          </w:tcPr>
          <w:p w14:paraId="5A31F1A9" w14:textId="77777777" w:rsidR="005B3B9A" w:rsidRDefault="00000000">
            <w:pPr>
              <w:jc w:val="right"/>
            </w:pPr>
            <w:r>
              <w:rPr>
                <w:color w:val="222222"/>
                <w:sz w:val="19"/>
                <w:szCs w:val="19"/>
              </w:rPr>
              <w:t>286,397.02</w:t>
            </w:r>
          </w:p>
        </w:tc>
        <w:tc>
          <w:tcPr>
            <w:tcW w:w="5600" w:type="dxa"/>
            <w:shd w:val="clear" w:color="auto" w:fill="F2F2F2"/>
            <w:tcMar>
              <w:top w:w="60" w:type="dxa"/>
              <w:left w:w="100" w:type="dxa"/>
              <w:bottom w:w="60" w:type="dxa"/>
              <w:right w:w="100" w:type="dxa"/>
            </w:tcMar>
            <w:vAlign w:val="center"/>
          </w:tcPr>
          <w:p w14:paraId="4910CE3D" w14:textId="77777777" w:rsidR="005B3B9A" w:rsidRDefault="00000000">
            <w:pPr>
              <w:jc w:val="right"/>
            </w:pPr>
            <w:r>
              <w:rPr>
                <w:color w:val="222222"/>
                <w:sz w:val="19"/>
                <w:szCs w:val="19"/>
              </w:rPr>
              <w:t>SUM of the Profit column across all orders</w:t>
            </w:r>
          </w:p>
        </w:tc>
      </w:tr>
      <w:tr w:rsidR="005B3B9A" w14:paraId="1E0C3693" w14:textId="77777777">
        <w:tblPrEx>
          <w:tblCellMar>
            <w:top w:w="0" w:type="dxa"/>
            <w:bottom w:w="0" w:type="dxa"/>
          </w:tblCellMar>
        </w:tblPrEx>
        <w:tc>
          <w:tcPr>
            <w:tcW w:w="2464" w:type="dxa"/>
            <w:shd w:val="clear" w:color="auto" w:fill="FFFFFF"/>
            <w:tcMar>
              <w:top w:w="60" w:type="dxa"/>
              <w:left w:w="100" w:type="dxa"/>
              <w:bottom w:w="60" w:type="dxa"/>
              <w:right w:w="100" w:type="dxa"/>
            </w:tcMar>
            <w:vAlign w:val="center"/>
          </w:tcPr>
          <w:p w14:paraId="2FA982CB" w14:textId="77777777" w:rsidR="005B3B9A" w:rsidRDefault="00000000">
            <w:r>
              <w:rPr>
                <w:color w:val="222222"/>
                <w:sz w:val="19"/>
                <w:szCs w:val="19"/>
              </w:rPr>
              <w:t>Average Sales</w:t>
            </w:r>
          </w:p>
        </w:tc>
        <w:tc>
          <w:tcPr>
            <w:tcW w:w="2016" w:type="dxa"/>
            <w:shd w:val="clear" w:color="auto" w:fill="FFFFFF"/>
            <w:tcMar>
              <w:top w:w="60" w:type="dxa"/>
              <w:left w:w="100" w:type="dxa"/>
              <w:bottom w:w="60" w:type="dxa"/>
              <w:right w:w="100" w:type="dxa"/>
            </w:tcMar>
            <w:vAlign w:val="center"/>
          </w:tcPr>
          <w:p w14:paraId="150B64EA" w14:textId="77777777" w:rsidR="005B3B9A" w:rsidRDefault="00000000">
            <w:pPr>
              <w:jc w:val="right"/>
            </w:pPr>
            <w:r>
              <w:rPr>
                <w:color w:val="222222"/>
                <w:sz w:val="19"/>
                <w:szCs w:val="19"/>
              </w:rPr>
              <w:t>229.86</w:t>
            </w:r>
          </w:p>
        </w:tc>
        <w:tc>
          <w:tcPr>
            <w:tcW w:w="5600" w:type="dxa"/>
            <w:shd w:val="clear" w:color="auto" w:fill="FFFFFF"/>
            <w:tcMar>
              <w:top w:w="60" w:type="dxa"/>
              <w:left w:w="100" w:type="dxa"/>
              <w:bottom w:w="60" w:type="dxa"/>
              <w:right w:w="100" w:type="dxa"/>
            </w:tcMar>
            <w:vAlign w:val="center"/>
          </w:tcPr>
          <w:p w14:paraId="712B1D34" w14:textId="77777777" w:rsidR="005B3B9A" w:rsidRDefault="00000000">
            <w:pPr>
              <w:jc w:val="right"/>
            </w:pPr>
            <w:r>
              <w:rPr>
                <w:color w:val="222222"/>
                <w:sz w:val="19"/>
                <w:szCs w:val="19"/>
              </w:rPr>
              <w:t>AVERAGE of the Sales column (Total Sales ÷ Total Orders)</w:t>
            </w:r>
          </w:p>
        </w:tc>
      </w:tr>
      <w:tr w:rsidR="005B3B9A" w14:paraId="3CFB771C" w14:textId="77777777">
        <w:tblPrEx>
          <w:tblCellMar>
            <w:top w:w="0" w:type="dxa"/>
            <w:bottom w:w="0" w:type="dxa"/>
          </w:tblCellMar>
        </w:tblPrEx>
        <w:tc>
          <w:tcPr>
            <w:tcW w:w="2464" w:type="dxa"/>
            <w:shd w:val="clear" w:color="auto" w:fill="F2F2F2"/>
            <w:tcMar>
              <w:top w:w="60" w:type="dxa"/>
              <w:left w:w="100" w:type="dxa"/>
              <w:bottom w:w="60" w:type="dxa"/>
              <w:right w:w="100" w:type="dxa"/>
            </w:tcMar>
            <w:vAlign w:val="center"/>
          </w:tcPr>
          <w:p w14:paraId="5596616B" w14:textId="77777777" w:rsidR="005B3B9A" w:rsidRDefault="00000000">
            <w:r>
              <w:rPr>
                <w:color w:val="222222"/>
                <w:sz w:val="19"/>
                <w:szCs w:val="19"/>
              </w:rPr>
              <w:t>Total Orders</w:t>
            </w:r>
          </w:p>
        </w:tc>
        <w:tc>
          <w:tcPr>
            <w:tcW w:w="2016" w:type="dxa"/>
            <w:shd w:val="clear" w:color="auto" w:fill="F2F2F2"/>
            <w:tcMar>
              <w:top w:w="60" w:type="dxa"/>
              <w:left w:w="100" w:type="dxa"/>
              <w:bottom w:w="60" w:type="dxa"/>
              <w:right w:w="100" w:type="dxa"/>
            </w:tcMar>
            <w:vAlign w:val="center"/>
          </w:tcPr>
          <w:p w14:paraId="052432AC" w14:textId="77777777" w:rsidR="005B3B9A" w:rsidRDefault="00000000">
            <w:pPr>
              <w:jc w:val="right"/>
            </w:pPr>
            <w:r>
              <w:rPr>
                <w:color w:val="222222"/>
                <w:sz w:val="19"/>
                <w:szCs w:val="19"/>
              </w:rPr>
              <w:t>9,994</w:t>
            </w:r>
          </w:p>
        </w:tc>
        <w:tc>
          <w:tcPr>
            <w:tcW w:w="5600" w:type="dxa"/>
            <w:shd w:val="clear" w:color="auto" w:fill="F2F2F2"/>
            <w:tcMar>
              <w:top w:w="60" w:type="dxa"/>
              <w:left w:w="100" w:type="dxa"/>
              <w:bottom w:w="60" w:type="dxa"/>
              <w:right w:w="100" w:type="dxa"/>
            </w:tcMar>
            <w:vAlign w:val="center"/>
          </w:tcPr>
          <w:p w14:paraId="58B89A12" w14:textId="77777777" w:rsidR="005B3B9A" w:rsidRDefault="00000000">
            <w:pPr>
              <w:jc w:val="right"/>
            </w:pPr>
            <w:r>
              <w:rPr>
                <w:color w:val="222222"/>
                <w:sz w:val="19"/>
                <w:szCs w:val="19"/>
              </w:rPr>
              <w:t>COUNT of order line items in the Orders table</w:t>
            </w:r>
          </w:p>
        </w:tc>
      </w:tr>
      <w:tr w:rsidR="005B3B9A" w14:paraId="2B2DE819" w14:textId="77777777">
        <w:tblPrEx>
          <w:tblCellMar>
            <w:top w:w="0" w:type="dxa"/>
            <w:bottom w:w="0" w:type="dxa"/>
          </w:tblCellMar>
        </w:tblPrEx>
        <w:tc>
          <w:tcPr>
            <w:tcW w:w="2464" w:type="dxa"/>
            <w:shd w:val="clear" w:color="auto" w:fill="FFFFFF"/>
            <w:tcMar>
              <w:top w:w="60" w:type="dxa"/>
              <w:left w:w="100" w:type="dxa"/>
              <w:bottom w:w="60" w:type="dxa"/>
              <w:right w:w="100" w:type="dxa"/>
            </w:tcMar>
            <w:vAlign w:val="center"/>
          </w:tcPr>
          <w:p w14:paraId="16154D75" w14:textId="77777777" w:rsidR="005B3B9A" w:rsidRDefault="00000000">
            <w:r>
              <w:rPr>
                <w:color w:val="222222"/>
                <w:sz w:val="19"/>
                <w:szCs w:val="19"/>
              </w:rPr>
              <w:t>Total Customers</w:t>
            </w:r>
          </w:p>
        </w:tc>
        <w:tc>
          <w:tcPr>
            <w:tcW w:w="2016" w:type="dxa"/>
            <w:shd w:val="clear" w:color="auto" w:fill="FFFFFF"/>
            <w:tcMar>
              <w:top w:w="60" w:type="dxa"/>
              <w:left w:w="100" w:type="dxa"/>
              <w:bottom w:w="60" w:type="dxa"/>
              <w:right w:w="100" w:type="dxa"/>
            </w:tcMar>
            <w:vAlign w:val="center"/>
          </w:tcPr>
          <w:p w14:paraId="4A4944A4" w14:textId="77777777" w:rsidR="005B3B9A" w:rsidRDefault="00000000">
            <w:pPr>
              <w:jc w:val="right"/>
            </w:pPr>
            <w:r>
              <w:rPr>
                <w:color w:val="222222"/>
                <w:sz w:val="19"/>
                <w:szCs w:val="19"/>
              </w:rPr>
              <w:t>793</w:t>
            </w:r>
          </w:p>
        </w:tc>
        <w:tc>
          <w:tcPr>
            <w:tcW w:w="5600" w:type="dxa"/>
            <w:shd w:val="clear" w:color="auto" w:fill="FFFFFF"/>
            <w:tcMar>
              <w:top w:w="60" w:type="dxa"/>
              <w:left w:w="100" w:type="dxa"/>
              <w:bottom w:w="60" w:type="dxa"/>
              <w:right w:w="100" w:type="dxa"/>
            </w:tcMar>
            <w:vAlign w:val="center"/>
          </w:tcPr>
          <w:p w14:paraId="77DB17D3" w14:textId="77777777" w:rsidR="005B3B9A" w:rsidRDefault="00000000">
            <w:pPr>
              <w:jc w:val="right"/>
            </w:pPr>
            <w:r>
              <w:rPr>
                <w:color w:val="222222"/>
                <w:sz w:val="19"/>
                <w:szCs w:val="19"/>
              </w:rPr>
              <w:t>COUNT of unique Customer IDs</w:t>
            </w:r>
          </w:p>
        </w:tc>
      </w:tr>
    </w:tbl>
    <w:p w14:paraId="1B2DD708" w14:textId="77777777" w:rsidR="005B3B9A" w:rsidRDefault="00000000">
      <w:pPr>
        <w:pStyle w:val="Heading1"/>
        <w:pBdr>
          <w:bottom w:val="single" w:sz="6" w:space="4" w:color="2E75B6"/>
        </w:pBdr>
        <w:spacing w:before="400" w:after="200"/>
      </w:pPr>
      <w:r>
        <w:rPr>
          <w:b/>
          <w:bCs/>
          <w:color w:val="1F3864"/>
          <w:sz w:val="30"/>
          <w:szCs w:val="30"/>
        </w:rPr>
        <w:t>8. Dashboard Design</w:t>
      </w:r>
    </w:p>
    <w:p w14:paraId="489F207A" w14:textId="77777777" w:rsidR="005B3B9A" w:rsidRDefault="00000000">
      <w:pPr>
        <w:spacing w:after="160" w:line="300" w:lineRule="auto"/>
        <w:jc w:val="both"/>
      </w:pPr>
      <w:r>
        <w:rPr>
          <w:color w:val="222222"/>
          <w:sz w:val="21"/>
          <w:szCs w:val="21"/>
        </w:rPr>
        <w:t>The final dashboard is built on a dedicated sheet and presents the five KPIs as color-coded summary cards under the title "Superstore Sales Dashboard." The design intentionally keeps the executive view to a single screen, so a viewer can absorb overall business performance in seconds before drilling into the supporting PivotTables on the Charts sheet.</w:t>
      </w:r>
    </w:p>
    <w:p w14:paraId="1BADC89B" w14:textId="77777777" w:rsidR="005B3B9A" w:rsidRDefault="00000000">
      <w:pPr>
        <w:pStyle w:val="Heading2"/>
        <w:spacing w:before="280" w:after="140"/>
        <w:rPr>
          <w:b/>
          <w:bCs/>
          <w:color w:val="2E75B6"/>
          <w:sz w:val="24"/>
          <w:szCs w:val="24"/>
        </w:rPr>
      </w:pPr>
      <w:r>
        <w:rPr>
          <w:b/>
          <w:bCs/>
          <w:color w:val="2E75B6"/>
          <w:sz w:val="24"/>
          <w:szCs w:val="24"/>
        </w:rPr>
        <w:t>8.1 Dashboard Screenshot</w:t>
      </w:r>
    </w:p>
    <w:p w14:paraId="74F5A571" w14:textId="6116782E" w:rsidR="005B3B9A" w:rsidRDefault="003433B3" w:rsidP="003433B3">
      <w:pPr>
        <w:pStyle w:val="Heading2"/>
        <w:spacing w:before="280" w:after="140"/>
        <w:jc w:val="center"/>
      </w:pPr>
      <w:r>
        <w:rPr>
          <w:noProof/>
        </w:rPr>
        <w:drawing>
          <wp:inline distT="0" distB="0" distL="0" distR="0" wp14:anchorId="19403FB4" wp14:editId="60893B48">
            <wp:extent cx="6673433" cy="3124200"/>
            <wp:effectExtent l="0" t="0" r="0" b="0"/>
            <wp:docPr id="1425262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04257" cy="3138630"/>
                    </a:xfrm>
                    <a:prstGeom prst="rect">
                      <a:avLst/>
                    </a:prstGeom>
                    <a:noFill/>
                    <a:ln>
                      <a:noFill/>
                    </a:ln>
                  </pic:spPr>
                </pic:pic>
              </a:graphicData>
            </a:graphic>
          </wp:inline>
        </w:drawing>
      </w:r>
    </w:p>
    <w:p w14:paraId="0ED8D6AA" w14:textId="77777777" w:rsidR="005B3B9A" w:rsidRDefault="00000000">
      <w:pPr>
        <w:spacing w:before="100" w:after="300"/>
        <w:jc w:val="center"/>
      </w:pPr>
      <w:r>
        <w:rPr>
          <w:i/>
          <w:iCs/>
          <w:color w:val="595959"/>
          <w:sz w:val="19"/>
          <w:szCs w:val="19"/>
        </w:rPr>
        <w:t>Figure 8.1 — Superstore Sales Dashboard (rendered from Sheet3 of the Dashboard workbook)</w:t>
      </w:r>
    </w:p>
    <w:p w14:paraId="2FAFFFEA" w14:textId="77777777" w:rsidR="005B3B9A" w:rsidRDefault="00000000">
      <w:pPr>
        <w:pStyle w:val="Heading2"/>
        <w:spacing w:before="280" w:after="140"/>
      </w:pPr>
      <w:r>
        <w:rPr>
          <w:b/>
          <w:bCs/>
          <w:color w:val="2E75B6"/>
          <w:sz w:val="24"/>
          <w:szCs w:val="24"/>
        </w:rPr>
        <w:lastRenderedPageBreak/>
        <w:t>8.2 Layout Elements</w:t>
      </w:r>
    </w:p>
    <w:p w14:paraId="0DF98AC7" w14:textId="77777777" w:rsidR="005B3B9A" w:rsidRDefault="00000000">
      <w:pPr>
        <w:pStyle w:val="ListParagraph"/>
        <w:numPr>
          <w:ilvl w:val="0"/>
          <w:numId w:val="2"/>
        </w:numPr>
        <w:spacing w:after="80" w:line="280" w:lineRule="auto"/>
      </w:pPr>
      <w:r>
        <w:rPr>
          <w:color w:val="222222"/>
          <w:sz w:val="21"/>
          <w:szCs w:val="21"/>
        </w:rPr>
        <w:t xml:space="preserve">Dashboard title banner — "Superstore Sales Dashboard" — </w:t>
      </w:r>
      <w:proofErr w:type="spellStart"/>
      <w:r>
        <w:rPr>
          <w:color w:val="222222"/>
          <w:sz w:val="21"/>
          <w:szCs w:val="21"/>
        </w:rPr>
        <w:t>centered</w:t>
      </w:r>
      <w:proofErr w:type="spellEnd"/>
      <w:r>
        <w:rPr>
          <w:color w:val="222222"/>
          <w:sz w:val="21"/>
          <w:szCs w:val="21"/>
        </w:rPr>
        <w:t xml:space="preserve"> at the top of the sheet.</w:t>
      </w:r>
    </w:p>
    <w:p w14:paraId="394DB4CF" w14:textId="77777777" w:rsidR="005B3B9A" w:rsidRDefault="00000000">
      <w:pPr>
        <w:pStyle w:val="ListParagraph"/>
        <w:numPr>
          <w:ilvl w:val="0"/>
          <w:numId w:val="2"/>
        </w:numPr>
        <w:spacing w:after="80" w:line="280" w:lineRule="auto"/>
      </w:pPr>
      <w:r>
        <w:rPr>
          <w:color w:val="222222"/>
          <w:sz w:val="21"/>
          <w:szCs w:val="21"/>
        </w:rPr>
        <w:t>Five KPI cards in a blue gradient style: Total Sales, Total Profit, Total Orders, Total Customers, and Average Sales.</w:t>
      </w:r>
    </w:p>
    <w:p w14:paraId="751E2BBC" w14:textId="77777777" w:rsidR="005B3B9A" w:rsidRDefault="00000000">
      <w:pPr>
        <w:pStyle w:val="ListParagraph"/>
        <w:numPr>
          <w:ilvl w:val="0"/>
          <w:numId w:val="2"/>
        </w:numPr>
        <w:spacing w:after="80" w:line="280" w:lineRule="auto"/>
      </w:pPr>
      <w:r>
        <w:rPr>
          <w:color w:val="222222"/>
          <w:sz w:val="21"/>
          <w:szCs w:val="21"/>
        </w:rPr>
        <w:t xml:space="preserve">Each card uses large, bold white numerals against a </w:t>
      </w:r>
      <w:proofErr w:type="spellStart"/>
      <w:r>
        <w:rPr>
          <w:color w:val="222222"/>
          <w:sz w:val="21"/>
          <w:szCs w:val="21"/>
        </w:rPr>
        <w:t>colored</w:t>
      </w:r>
      <w:proofErr w:type="spellEnd"/>
      <w:r>
        <w:rPr>
          <w:color w:val="222222"/>
          <w:sz w:val="21"/>
          <w:szCs w:val="21"/>
        </w:rPr>
        <w:t xml:space="preserve"> background for high visual contrast and quick readability.</w:t>
      </w:r>
    </w:p>
    <w:p w14:paraId="2180B087" w14:textId="77777777" w:rsidR="005B3B9A" w:rsidRDefault="00000000">
      <w:pPr>
        <w:pStyle w:val="ListParagraph"/>
        <w:numPr>
          <w:ilvl w:val="0"/>
          <w:numId w:val="2"/>
        </w:numPr>
        <w:spacing w:after="80" w:line="280" w:lineRule="auto"/>
      </w:pPr>
      <w:r>
        <w:rPr>
          <w:color w:val="222222"/>
          <w:sz w:val="21"/>
          <w:szCs w:val="21"/>
        </w:rPr>
        <w:t>Supporting analysis (regional, product, customer, category, ship-mode, and monthly breakdowns) is kept one click away on the Charts sheet, keeping the primary dashboard uncluttered.</w:t>
      </w:r>
    </w:p>
    <w:p w14:paraId="6100EDCD" w14:textId="77777777" w:rsidR="005B3B9A" w:rsidRDefault="00000000">
      <w:pPr>
        <w:pStyle w:val="Heading2"/>
        <w:spacing w:before="280" w:after="140"/>
      </w:pPr>
      <w:r>
        <w:rPr>
          <w:b/>
          <w:bCs/>
          <w:color w:val="2E75B6"/>
          <w:sz w:val="24"/>
          <w:szCs w:val="24"/>
        </w:rPr>
        <w:t>8.3 Design Rationale</w:t>
      </w:r>
    </w:p>
    <w:p w14:paraId="7BAFCB9A" w14:textId="77777777" w:rsidR="005B3B9A" w:rsidRDefault="00000000">
      <w:pPr>
        <w:spacing w:after="160" w:line="300" w:lineRule="auto"/>
        <w:jc w:val="both"/>
      </w:pPr>
      <w:r>
        <w:rPr>
          <w:color w:val="222222"/>
          <w:sz w:val="21"/>
          <w:szCs w:val="21"/>
        </w:rPr>
        <w:t>The dashboard follows a standard BI design principle of separating the "headline summary" from "detailed drill-down." The KPI-card layout was chosen over a chart-heavy front page so that the five most business-critical numbers are unmissable, while the eight PivotTables on the Charts sheet remain available for deeper analysis by region, product, customer, category, ship mode, and month without competing for space on the summary view.</w:t>
      </w:r>
    </w:p>
    <w:p w14:paraId="2222D5FF" w14:textId="77777777" w:rsidR="005B3B9A" w:rsidRDefault="00000000">
      <w:pPr>
        <w:pStyle w:val="Heading1"/>
        <w:pBdr>
          <w:bottom w:val="single" w:sz="6" w:space="4" w:color="2E75B6"/>
        </w:pBdr>
        <w:spacing w:before="400" w:after="200"/>
      </w:pPr>
      <w:r>
        <w:rPr>
          <w:b/>
          <w:bCs/>
          <w:color w:val="1F3864"/>
          <w:sz w:val="30"/>
          <w:szCs w:val="30"/>
        </w:rPr>
        <w:t>9. Key Insights &amp; Findings</w:t>
      </w:r>
    </w:p>
    <w:p w14:paraId="2D7865A3" w14:textId="77777777" w:rsidR="005B3B9A" w:rsidRDefault="00000000">
      <w:pPr>
        <w:pStyle w:val="ListParagraph"/>
        <w:numPr>
          <w:ilvl w:val="0"/>
          <w:numId w:val="2"/>
        </w:numPr>
        <w:spacing w:after="80" w:line="280" w:lineRule="auto"/>
      </w:pPr>
      <w:r>
        <w:rPr>
          <w:color w:val="222222"/>
          <w:sz w:val="21"/>
          <w:szCs w:val="21"/>
        </w:rPr>
        <w:t>Overall performance: The business generated a total of 2,297,200.86 in sales and 286,397.02 in profit across 9,994 orders from 793 unique customers, at an average sale value of 229.86 per order.</w:t>
      </w:r>
    </w:p>
    <w:p w14:paraId="7EDFFB6C" w14:textId="77777777" w:rsidR="005B3B9A" w:rsidRDefault="00000000">
      <w:pPr>
        <w:pStyle w:val="ListParagraph"/>
        <w:numPr>
          <w:ilvl w:val="0"/>
          <w:numId w:val="2"/>
        </w:numPr>
        <w:spacing w:after="80" w:line="280" w:lineRule="auto"/>
      </w:pPr>
      <w:r>
        <w:rPr>
          <w:color w:val="222222"/>
          <w:sz w:val="21"/>
          <w:szCs w:val="21"/>
        </w:rPr>
        <w:t>Regional leader: The West region contributes the highest total sales (725,457.82), followed by East (678,781.24); the South region trails with the lowest total (391,721.90) despite recording the single highest individual sale value (22,638.48).</w:t>
      </w:r>
    </w:p>
    <w:p w14:paraId="71BD5CEF" w14:textId="77777777" w:rsidR="005B3B9A" w:rsidRDefault="00000000">
      <w:pPr>
        <w:pStyle w:val="ListParagraph"/>
        <w:numPr>
          <w:ilvl w:val="0"/>
          <w:numId w:val="2"/>
        </w:numPr>
        <w:spacing w:after="80" w:line="280" w:lineRule="auto"/>
      </w:pPr>
      <w:r>
        <w:rPr>
          <w:color w:val="222222"/>
          <w:sz w:val="21"/>
          <w:szCs w:val="21"/>
        </w:rPr>
        <w:t>Category strength: Technology is the strongest category overall (836,154.03 in sales), ahead of Furniture (741,999.80) and Office Supplies (719,047.03), and it also holds the region-wise lead in three of the four regions.</w:t>
      </w:r>
    </w:p>
    <w:p w14:paraId="08A34306" w14:textId="77777777" w:rsidR="005B3B9A" w:rsidRDefault="00000000">
      <w:pPr>
        <w:pStyle w:val="ListParagraph"/>
        <w:numPr>
          <w:ilvl w:val="0"/>
          <w:numId w:val="2"/>
        </w:numPr>
        <w:spacing w:after="80" w:line="280" w:lineRule="auto"/>
      </w:pPr>
      <w:r>
        <w:rPr>
          <w:color w:val="222222"/>
          <w:sz w:val="21"/>
          <w:szCs w:val="21"/>
        </w:rPr>
        <w:t xml:space="preserve">Top product concentration: A single product (TEC-CO-10004722) accounts for 61,599.82 in sales — more than double the next-highest product — making it the single most important SKU in the </w:t>
      </w:r>
      <w:proofErr w:type="spellStart"/>
      <w:r>
        <w:rPr>
          <w:color w:val="222222"/>
          <w:sz w:val="21"/>
          <w:szCs w:val="21"/>
        </w:rPr>
        <w:t>catalog</w:t>
      </w:r>
      <w:proofErr w:type="spellEnd"/>
      <w:r>
        <w:rPr>
          <w:color w:val="222222"/>
          <w:sz w:val="21"/>
          <w:szCs w:val="21"/>
        </w:rPr>
        <w:t>.</w:t>
      </w:r>
    </w:p>
    <w:p w14:paraId="7A4EFCF1" w14:textId="77777777" w:rsidR="005B3B9A" w:rsidRDefault="00000000">
      <w:pPr>
        <w:pStyle w:val="ListParagraph"/>
        <w:numPr>
          <w:ilvl w:val="0"/>
          <w:numId w:val="2"/>
        </w:numPr>
        <w:spacing w:after="80" w:line="280" w:lineRule="auto"/>
      </w:pPr>
      <w:r>
        <w:rPr>
          <w:color w:val="222222"/>
          <w:sz w:val="21"/>
          <w:szCs w:val="21"/>
        </w:rPr>
        <w:t>Shipping preference: Standard Class is by far the most-used shipping mode (5,968 of 9,994 orders, ~60%), consistent across all three customer segments (Consumer, Corporate, and Home Office).</w:t>
      </w:r>
    </w:p>
    <w:p w14:paraId="434A997E" w14:textId="77777777" w:rsidR="005B3B9A" w:rsidRDefault="00000000">
      <w:pPr>
        <w:pStyle w:val="ListParagraph"/>
        <w:numPr>
          <w:ilvl w:val="0"/>
          <w:numId w:val="2"/>
        </w:numPr>
        <w:spacing w:after="80" w:line="280" w:lineRule="auto"/>
      </w:pPr>
      <w:r>
        <w:rPr>
          <w:color w:val="222222"/>
          <w:sz w:val="21"/>
          <w:szCs w:val="21"/>
        </w:rPr>
        <w:t>Segment mix: Consumer is the largest customer segment by order volume (5,191 orders, ~52%), more than Corporate and Home Office combined.</w:t>
      </w:r>
    </w:p>
    <w:p w14:paraId="1FEF5F00" w14:textId="77777777" w:rsidR="005B3B9A" w:rsidRDefault="00000000">
      <w:pPr>
        <w:pStyle w:val="ListParagraph"/>
        <w:numPr>
          <w:ilvl w:val="0"/>
          <w:numId w:val="2"/>
        </w:numPr>
        <w:spacing w:after="80" w:line="280" w:lineRule="auto"/>
      </w:pPr>
      <w:r>
        <w:rPr>
          <w:color w:val="222222"/>
          <w:sz w:val="21"/>
          <w:szCs w:val="21"/>
        </w:rPr>
        <w:t>Seasonality: Sales peak sharply in November (352,461.07) and September (307,649.95), while February is the slowest month (59,751.25) — a pattern consistent with year-end and back-to-school buying cycles.</w:t>
      </w:r>
    </w:p>
    <w:p w14:paraId="3D1C4FE0" w14:textId="77777777" w:rsidR="005B3B9A" w:rsidRDefault="00000000">
      <w:pPr>
        <w:pStyle w:val="ListParagraph"/>
        <w:numPr>
          <w:ilvl w:val="0"/>
          <w:numId w:val="2"/>
        </w:numPr>
        <w:spacing w:after="80" w:line="280" w:lineRule="auto"/>
      </w:pPr>
      <w:r>
        <w:rPr>
          <w:color w:val="222222"/>
          <w:sz w:val="21"/>
          <w:szCs w:val="21"/>
        </w:rPr>
        <w:t>Profit seasonality: Profit peaks in December (43,369.19) and September (36,857.48), broadly tracking the sales trend but with December overtaking November in profitability despite lower sales — suggesting stronger margins in Q4.</w:t>
      </w:r>
    </w:p>
    <w:p w14:paraId="02312C28" w14:textId="77777777" w:rsidR="005B3B9A" w:rsidRPr="003433B3" w:rsidRDefault="00000000">
      <w:pPr>
        <w:pStyle w:val="ListParagraph"/>
        <w:numPr>
          <w:ilvl w:val="0"/>
          <w:numId w:val="2"/>
        </w:numPr>
        <w:spacing w:after="80" w:line="280" w:lineRule="auto"/>
      </w:pPr>
      <w:r>
        <w:rPr>
          <w:color w:val="222222"/>
          <w:sz w:val="21"/>
          <w:szCs w:val="21"/>
        </w:rPr>
        <w:t>Low-value tail: The bottom 10 customers together contribute only 342.30 in total sales — a negligible fraction of total revenue, typical of the long-tail distribution seen in retail transaction data.</w:t>
      </w:r>
    </w:p>
    <w:p w14:paraId="63615D83" w14:textId="77777777" w:rsidR="003433B3" w:rsidRDefault="003433B3" w:rsidP="003433B3">
      <w:pPr>
        <w:spacing w:after="80" w:line="280" w:lineRule="auto"/>
      </w:pPr>
    </w:p>
    <w:p w14:paraId="406CC447" w14:textId="77777777" w:rsidR="003433B3" w:rsidRDefault="003433B3" w:rsidP="003433B3">
      <w:pPr>
        <w:spacing w:after="80" w:line="280" w:lineRule="auto"/>
      </w:pPr>
    </w:p>
    <w:p w14:paraId="0F1E70F7" w14:textId="77777777" w:rsidR="003433B3" w:rsidRDefault="003433B3" w:rsidP="003433B3">
      <w:pPr>
        <w:spacing w:after="80" w:line="280" w:lineRule="auto"/>
      </w:pPr>
    </w:p>
    <w:p w14:paraId="33779D99" w14:textId="77777777" w:rsidR="005B3B9A" w:rsidRDefault="00000000">
      <w:pPr>
        <w:pStyle w:val="Heading1"/>
        <w:pBdr>
          <w:bottom w:val="single" w:sz="6" w:space="4" w:color="2E75B6"/>
        </w:pBdr>
        <w:spacing w:before="400" w:after="200"/>
      </w:pPr>
      <w:r>
        <w:rPr>
          <w:b/>
          <w:bCs/>
          <w:color w:val="1F3864"/>
          <w:sz w:val="30"/>
          <w:szCs w:val="30"/>
        </w:rPr>
        <w:lastRenderedPageBreak/>
        <w:t>10. Conclusion</w:t>
      </w:r>
    </w:p>
    <w:p w14:paraId="0EE5D0BA" w14:textId="77777777" w:rsidR="005B3B9A" w:rsidRDefault="00000000">
      <w:pPr>
        <w:spacing w:after="160" w:line="300" w:lineRule="auto"/>
        <w:jc w:val="both"/>
      </w:pPr>
      <w:r>
        <w:rPr>
          <w:color w:val="222222"/>
          <w:sz w:val="21"/>
          <w:szCs w:val="21"/>
        </w:rPr>
        <w:t>This project demonstrates a complete, self-contained Excel analytics workflow — from raw data intake through quality auditing, feature engineering, multi-dimensional PivotTable analysis, and a polished single-page dashboard. The cleaned dataset's added date-derived fields (Month, Weekday, Shipping Duration) unlocked trend and seasonality analysis that was not directly possible on the raw file. The resulting dashboard gives stakeholders an at-a-glance view of overall performance, while the eight supporting PivotTables allow deeper investigation into regional, product-level, customer-level, and time-based performance drivers.</w:t>
      </w:r>
    </w:p>
    <w:p w14:paraId="21852765" w14:textId="77777777" w:rsidR="005B3B9A" w:rsidRDefault="00000000">
      <w:pPr>
        <w:pStyle w:val="Heading2"/>
        <w:spacing w:before="280" w:after="140"/>
      </w:pPr>
      <w:r>
        <w:rPr>
          <w:b/>
          <w:bCs/>
          <w:color w:val="2E75B6"/>
          <w:sz w:val="24"/>
          <w:szCs w:val="24"/>
        </w:rPr>
        <w:t>10.1 Possible Next Steps</w:t>
      </w:r>
    </w:p>
    <w:p w14:paraId="0C450D89" w14:textId="77777777" w:rsidR="005B3B9A" w:rsidRDefault="00000000">
      <w:pPr>
        <w:pStyle w:val="ListParagraph"/>
        <w:numPr>
          <w:ilvl w:val="0"/>
          <w:numId w:val="2"/>
        </w:numPr>
        <w:spacing w:after="80" w:line="280" w:lineRule="auto"/>
      </w:pPr>
      <w:r>
        <w:rPr>
          <w:color w:val="222222"/>
          <w:sz w:val="21"/>
          <w:szCs w:val="21"/>
        </w:rPr>
        <w:t>Add a Returns-rate KPI by joining the Returns sheet against Orders to quantify return impact on profit.</w:t>
      </w:r>
    </w:p>
    <w:p w14:paraId="5024EAF4" w14:textId="77777777" w:rsidR="005B3B9A" w:rsidRDefault="00000000">
      <w:pPr>
        <w:pStyle w:val="ListParagraph"/>
        <w:numPr>
          <w:ilvl w:val="0"/>
          <w:numId w:val="2"/>
        </w:numPr>
        <w:spacing w:after="80" w:line="280" w:lineRule="auto"/>
      </w:pPr>
      <w:r>
        <w:rPr>
          <w:color w:val="222222"/>
          <w:sz w:val="21"/>
          <w:szCs w:val="21"/>
        </w:rPr>
        <w:t>Introduce slicers on Region, Category, and Segment for interactive filtering of the dashboard.</w:t>
      </w:r>
    </w:p>
    <w:p w14:paraId="33567699" w14:textId="77777777" w:rsidR="005B3B9A" w:rsidRDefault="00000000">
      <w:pPr>
        <w:pStyle w:val="ListParagraph"/>
        <w:numPr>
          <w:ilvl w:val="0"/>
          <w:numId w:val="2"/>
        </w:numPr>
        <w:spacing w:after="80" w:line="280" w:lineRule="auto"/>
      </w:pPr>
      <w:r>
        <w:rPr>
          <w:color w:val="222222"/>
          <w:sz w:val="21"/>
          <w:szCs w:val="21"/>
        </w:rPr>
        <w:t>Add a Discount vs. Profit analysis, since high discounts are a common driver of order-level losses in this dataset.</w:t>
      </w:r>
    </w:p>
    <w:p w14:paraId="201CC7DC" w14:textId="464BAF19" w:rsidR="003433B3" w:rsidRDefault="00000000" w:rsidP="003433B3">
      <w:pPr>
        <w:pStyle w:val="ListParagraph"/>
        <w:numPr>
          <w:ilvl w:val="0"/>
          <w:numId w:val="2"/>
        </w:numPr>
        <w:spacing w:after="80" w:line="280" w:lineRule="auto"/>
      </w:pPr>
      <w:r>
        <w:rPr>
          <w:color w:val="222222"/>
          <w:sz w:val="21"/>
          <w:szCs w:val="21"/>
        </w:rPr>
        <w:t>Incorporate the Ship Date-derived "No. of days" field into a delivery-performance KPI (average shipping duration by Ship Mode / Region).</w:t>
      </w:r>
    </w:p>
    <w:p w14:paraId="70AD5FAF" w14:textId="77777777" w:rsidR="005B3B9A" w:rsidRDefault="00000000">
      <w:pPr>
        <w:pStyle w:val="Heading1"/>
        <w:pBdr>
          <w:bottom w:val="single" w:sz="6" w:space="4" w:color="2E75B6"/>
        </w:pBdr>
        <w:spacing w:before="400" w:after="200"/>
      </w:pPr>
      <w:r>
        <w:rPr>
          <w:b/>
          <w:bCs/>
          <w:color w:val="1F3864"/>
          <w:sz w:val="30"/>
          <w:szCs w:val="30"/>
        </w:rPr>
        <w:t>Appendix A — File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7"/>
        <w:gridCol w:w="2621"/>
        <w:gridCol w:w="1814"/>
        <w:gridCol w:w="2218"/>
      </w:tblGrid>
      <w:tr w:rsidR="005B3B9A" w14:paraId="44918952" w14:textId="77777777">
        <w:tblPrEx>
          <w:tblCellMar>
            <w:top w:w="0" w:type="dxa"/>
            <w:bottom w:w="0" w:type="dxa"/>
          </w:tblCellMar>
        </w:tblPrEx>
        <w:trPr>
          <w:tblHeader/>
        </w:trPr>
        <w:tc>
          <w:tcPr>
            <w:tcW w:w="3427" w:type="dxa"/>
            <w:shd w:val="clear" w:color="auto" w:fill="1F3864"/>
            <w:tcMar>
              <w:top w:w="80" w:type="dxa"/>
              <w:left w:w="100" w:type="dxa"/>
              <w:bottom w:w="80" w:type="dxa"/>
              <w:right w:w="100" w:type="dxa"/>
            </w:tcMar>
            <w:vAlign w:val="center"/>
          </w:tcPr>
          <w:p w14:paraId="463CBD60" w14:textId="77777777" w:rsidR="005B3B9A" w:rsidRDefault="00000000">
            <w:r>
              <w:rPr>
                <w:b/>
                <w:bCs/>
                <w:color w:val="FFFFFF"/>
                <w:sz w:val="19"/>
                <w:szCs w:val="19"/>
              </w:rPr>
              <w:t>File</w:t>
            </w:r>
          </w:p>
        </w:tc>
        <w:tc>
          <w:tcPr>
            <w:tcW w:w="2621" w:type="dxa"/>
            <w:shd w:val="clear" w:color="auto" w:fill="1F3864"/>
            <w:tcMar>
              <w:top w:w="80" w:type="dxa"/>
              <w:left w:w="100" w:type="dxa"/>
              <w:bottom w:w="80" w:type="dxa"/>
              <w:right w:w="100" w:type="dxa"/>
            </w:tcMar>
            <w:vAlign w:val="center"/>
          </w:tcPr>
          <w:p w14:paraId="2339EF02" w14:textId="77777777" w:rsidR="005B3B9A" w:rsidRDefault="00000000">
            <w:r>
              <w:rPr>
                <w:b/>
                <w:bCs/>
                <w:color w:val="FFFFFF"/>
                <w:sz w:val="19"/>
                <w:szCs w:val="19"/>
              </w:rPr>
              <w:t>Key Sheets</w:t>
            </w:r>
          </w:p>
        </w:tc>
        <w:tc>
          <w:tcPr>
            <w:tcW w:w="1814" w:type="dxa"/>
            <w:shd w:val="clear" w:color="auto" w:fill="1F3864"/>
            <w:tcMar>
              <w:top w:w="80" w:type="dxa"/>
              <w:left w:w="100" w:type="dxa"/>
              <w:bottom w:w="80" w:type="dxa"/>
              <w:right w:w="100" w:type="dxa"/>
            </w:tcMar>
            <w:vAlign w:val="center"/>
          </w:tcPr>
          <w:p w14:paraId="0092DF1F" w14:textId="77777777" w:rsidR="005B3B9A" w:rsidRDefault="00000000">
            <w:r>
              <w:rPr>
                <w:b/>
                <w:bCs/>
                <w:color w:val="FFFFFF"/>
                <w:sz w:val="19"/>
                <w:szCs w:val="19"/>
              </w:rPr>
              <w:t>Row Count (Orders)</w:t>
            </w:r>
          </w:p>
        </w:tc>
        <w:tc>
          <w:tcPr>
            <w:tcW w:w="2218" w:type="dxa"/>
            <w:shd w:val="clear" w:color="auto" w:fill="1F3864"/>
            <w:tcMar>
              <w:top w:w="80" w:type="dxa"/>
              <w:left w:w="100" w:type="dxa"/>
              <w:bottom w:w="80" w:type="dxa"/>
              <w:right w:w="100" w:type="dxa"/>
            </w:tcMar>
            <w:vAlign w:val="center"/>
          </w:tcPr>
          <w:p w14:paraId="1D864F01" w14:textId="77777777" w:rsidR="005B3B9A" w:rsidRDefault="00000000">
            <w:r>
              <w:rPr>
                <w:b/>
                <w:bCs/>
                <w:color w:val="FFFFFF"/>
                <w:sz w:val="19"/>
                <w:szCs w:val="19"/>
              </w:rPr>
              <w:t>Column Count (Orders)</w:t>
            </w:r>
          </w:p>
        </w:tc>
      </w:tr>
      <w:tr w:rsidR="005B3B9A" w14:paraId="7CFC3EAF" w14:textId="77777777">
        <w:tblPrEx>
          <w:tblCellMar>
            <w:top w:w="0" w:type="dxa"/>
            <w:bottom w:w="0" w:type="dxa"/>
          </w:tblCellMar>
        </w:tblPrEx>
        <w:tc>
          <w:tcPr>
            <w:tcW w:w="3427" w:type="dxa"/>
            <w:shd w:val="clear" w:color="auto" w:fill="FFFFFF"/>
            <w:tcMar>
              <w:top w:w="60" w:type="dxa"/>
              <w:left w:w="100" w:type="dxa"/>
              <w:bottom w:w="60" w:type="dxa"/>
              <w:right w:w="100" w:type="dxa"/>
            </w:tcMar>
            <w:vAlign w:val="center"/>
          </w:tcPr>
          <w:p w14:paraId="1E4DD75C" w14:textId="77777777" w:rsidR="005B3B9A" w:rsidRDefault="00000000">
            <w:r>
              <w:rPr>
                <w:color w:val="222222"/>
                <w:sz w:val="19"/>
                <w:szCs w:val="19"/>
              </w:rPr>
              <w:t>Sample - Superstore.xls (Original)</w:t>
            </w:r>
          </w:p>
        </w:tc>
        <w:tc>
          <w:tcPr>
            <w:tcW w:w="2621" w:type="dxa"/>
            <w:shd w:val="clear" w:color="auto" w:fill="FFFFFF"/>
            <w:tcMar>
              <w:top w:w="60" w:type="dxa"/>
              <w:left w:w="100" w:type="dxa"/>
              <w:bottom w:w="60" w:type="dxa"/>
              <w:right w:w="100" w:type="dxa"/>
            </w:tcMar>
            <w:vAlign w:val="center"/>
          </w:tcPr>
          <w:p w14:paraId="2B4BA802" w14:textId="77777777" w:rsidR="005B3B9A" w:rsidRDefault="00000000">
            <w:pPr>
              <w:jc w:val="right"/>
            </w:pPr>
            <w:r>
              <w:rPr>
                <w:color w:val="222222"/>
                <w:sz w:val="19"/>
                <w:szCs w:val="19"/>
              </w:rPr>
              <w:t>Orders, Returns, People</w:t>
            </w:r>
          </w:p>
        </w:tc>
        <w:tc>
          <w:tcPr>
            <w:tcW w:w="1814" w:type="dxa"/>
            <w:shd w:val="clear" w:color="auto" w:fill="FFFFFF"/>
            <w:tcMar>
              <w:top w:w="60" w:type="dxa"/>
              <w:left w:w="100" w:type="dxa"/>
              <w:bottom w:w="60" w:type="dxa"/>
              <w:right w:w="100" w:type="dxa"/>
            </w:tcMar>
            <w:vAlign w:val="center"/>
          </w:tcPr>
          <w:p w14:paraId="1079286D" w14:textId="77777777" w:rsidR="005B3B9A" w:rsidRDefault="00000000">
            <w:pPr>
              <w:jc w:val="right"/>
            </w:pPr>
            <w:r>
              <w:rPr>
                <w:color w:val="222222"/>
                <w:sz w:val="19"/>
                <w:szCs w:val="19"/>
              </w:rPr>
              <w:t>9,994</w:t>
            </w:r>
          </w:p>
        </w:tc>
        <w:tc>
          <w:tcPr>
            <w:tcW w:w="2218" w:type="dxa"/>
            <w:shd w:val="clear" w:color="auto" w:fill="FFFFFF"/>
            <w:tcMar>
              <w:top w:w="60" w:type="dxa"/>
              <w:left w:w="100" w:type="dxa"/>
              <w:bottom w:w="60" w:type="dxa"/>
              <w:right w:w="100" w:type="dxa"/>
            </w:tcMar>
            <w:vAlign w:val="center"/>
          </w:tcPr>
          <w:p w14:paraId="13108CF5" w14:textId="77777777" w:rsidR="005B3B9A" w:rsidRDefault="00000000">
            <w:pPr>
              <w:jc w:val="right"/>
            </w:pPr>
            <w:r>
              <w:rPr>
                <w:color w:val="222222"/>
                <w:sz w:val="19"/>
                <w:szCs w:val="19"/>
              </w:rPr>
              <w:t>21</w:t>
            </w:r>
          </w:p>
        </w:tc>
      </w:tr>
      <w:tr w:rsidR="005B3B9A" w14:paraId="049964E8" w14:textId="77777777">
        <w:tblPrEx>
          <w:tblCellMar>
            <w:top w:w="0" w:type="dxa"/>
            <w:bottom w:w="0" w:type="dxa"/>
          </w:tblCellMar>
        </w:tblPrEx>
        <w:tc>
          <w:tcPr>
            <w:tcW w:w="3427" w:type="dxa"/>
            <w:shd w:val="clear" w:color="auto" w:fill="F2F2F2"/>
            <w:tcMar>
              <w:top w:w="60" w:type="dxa"/>
              <w:left w:w="100" w:type="dxa"/>
              <w:bottom w:w="60" w:type="dxa"/>
              <w:right w:w="100" w:type="dxa"/>
            </w:tcMar>
            <w:vAlign w:val="center"/>
          </w:tcPr>
          <w:p w14:paraId="73FDBBCD" w14:textId="77777777" w:rsidR="005B3B9A" w:rsidRDefault="00000000">
            <w:r>
              <w:rPr>
                <w:color w:val="222222"/>
                <w:sz w:val="19"/>
                <w:szCs w:val="19"/>
              </w:rPr>
              <w:t>Sample - Superstore_Cleaned.xls</w:t>
            </w:r>
          </w:p>
        </w:tc>
        <w:tc>
          <w:tcPr>
            <w:tcW w:w="2621" w:type="dxa"/>
            <w:shd w:val="clear" w:color="auto" w:fill="F2F2F2"/>
            <w:tcMar>
              <w:top w:w="60" w:type="dxa"/>
              <w:left w:w="100" w:type="dxa"/>
              <w:bottom w:w="60" w:type="dxa"/>
              <w:right w:w="100" w:type="dxa"/>
            </w:tcMar>
            <w:vAlign w:val="center"/>
          </w:tcPr>
          <w:p w14:paraId="681AADF8" w14:textId="77777777" w:rsidR="005B3B9A" w:rsidRDefault="00000000">
            <w:pPr>
              <w:jc w:val="right"/>
            </w:pPr>
            <w:r>
              <w:rPr>
                <w:color w:val="222222"/>
                <w:sz w:val="19"/>
                <w:szCs w:val="19"/>
              </w:rPr>
              <w:t>Orders, Returns, People</w:t>
            </w:r>
          </w:p>
        </w:tc>
        <w:tc>
          <w:tcPr>
            <w:tcW w:w="1814" w:type="dxa"/>
            <w:shd w:val="clear" w:color="auto" w:fill="F2F2F2"/>
            <w:tcMar>
              <w:top w:w="60" w:type="dxa"/>
              <w:left w:w="100" w:type="dxa"/>
              <w:bottom w:w="60" w:type="dxa"/>
              <w:right w:w="100" w:type="dxa"/>
            </w:tcMar>
            <w:vAlign w:val="center"/>
          </w:tcPr>
          <w:p w14:paraId="6290DEBB" w14:textId="77777777" w:rsidR="005B3B9A" w:rsidRDefault="00000000">
            <w:pPr>
              <w:jc w:val="right"/>
            </w:pPr>
            <w:r>
              <w:rPr>
                <w:color w:val="222222"/>
                <w:sz w:val="19"/>
                <w:szCs w:val="19"/>
              </w:rPr>
              <w:t>9,994</w:t>
            </w:r>
          </w:p>
        </w:tc>
        <w:tc>
          <w:tcPr>
            <w:tcW w:w="2218" w:type="dxa"/>
            <w:shd w:val="clear" w:color="auto" w:fill="F2F2F2"/>
            <w:tcMar>
              <w:top w:w="60" w:type="dxa"/>
              <w:left w:w="100" w:type="dxa"/>
              <w:bottom w:w="60" w:type="dxa"/>
              <w:right w:w="100" w:type="dxa"/>
            </w:tcMar>
            <w:vAlign w:val="center"/>
          </w:tcPr>
          <w:p w14:paraId="6ABD8B64" w14:textId="77777777" w:rsidR="005B3B9A" w:rsidRDefault="00000000">
            <w:pPr>
              <w:jc w:val="right"/>
            </w:pPr>
            <w:r>
              <w:rPr>
                <w:color w:val="222222"/>
                <w:sz w:val="19"/>
                <w:szCs w:val="19"/>
              </w:rPr>
              <w:t>26 (+5 engineered fields)</w:t>
            </w:r>
          </w:p>
        </w:tc>
      </w:tr>
      <w:tr w:rsidR="005B3B9A" w14:paraId="6BFE03E8" w14:textId="77777777">
        <w:tblPrEx>
          <w:tblCellMar>
            <w:top w:w="0" w:type="dxa"/>
            <w:bottom w:w="0" w:type="dxa"/>
          </w:tblCellMar>
        </w:tblPrEx>
        <w:tc>
          <w:tcPr>
            <w:tcW w:w="3427" w:type="dxa"/>
            <w:shd w:val="clear" w:color="auto" w:fill="FFFFFF"/>
            <w:tcMar>
              <w:top w:w="60" w:type="dxa"/>
              <w:left w:w="100" w:type="dxa"/>
              <w:bottom w:w="60" w:type="dxa"/>
              <w:right w:w="100" w:type="dxa"/>
            </w:tcMar>
            <w:vAlign w:val="center"/>
          </w:tcPr>
          <w:p w14:paraId="0BC0C923" w14:textId="77777777" w:rsidR="005B3B9A" w:rsidRDefault="00000000">
            <w:r>
              <w:rPr>
                <w:color w:val="222222"/>
                <w:sz w:val="19"/>
                <w:szCs w:val="19"/>
              </w:rPr>
              <w:t>Sample - Superstore_Dashboard.xls</w:t>
            </w:r>
          </w:p>
        </w:tc>
        <w:tc>
          <w:tcPr>
            <w:tcW w:w="2621" w:type="dxa"/>
            <w:shd w:val="clear" w:color="auto" w:fill="FFFFFF"/>
            <w:tcMar>
              <w:top w:w="60" w:type="dxa"/>
              <w:left w:w="100" w:type="dxa"/>
              <w:bottom w:w="60" w:type="dxa"/>
              <w:right w:w="100" w:type="dxa"/>
            </w:tcMar>
            <w:vAlign w:val="center"/>
          </w:tcPr>
          <w:p w14:paraId="7DF107AC" w14:textId="77777777" w:rsidR="005B3B9A" w:rsidRDefault="00000000">
            <w:pPr>
              <w:jc w:val="right"/>
            </w:pPr>
            <w:r>
              <w:rPr>
                <w:color w:val="222222"/>
                <w:sz w:val="19"/>
                <w:szCs w:val="19"/>
              </w:rPr>
              <w:t>Orders, Returns, People, Charts (8 PivotTables), KPI, Dashboard</w:t>
            </w:r>
          </w:p>
        </w:tc>
        <w:tc>
          <w:tcPr>
            <w:tcW w:w="1814" w:type="dxa"/>
            <w:shd w:val="clear" w:color="auto" w:fill="FFFFFF"/>
            <w:tcMar>
              <w:top w:w="60" w:type="dxa"/>
              <w:left w:w="100" w:type="dxa"/>
              <w:bottom w:w="60" w:type="dxa"/>
              <w:right w:w="100" w:type="dxa"/>
            </w:tcMar>
            <w:vAlign w:val="center"/>
          </w:tcPr>
          <w:p w14:paraId="22C04806" w14:textId="77777777" w:rsidR="005B3B9A" w:rsidRDefault="00000000">
            <w:pPr>
              <w:jc w:val="right"/>
            </w:pPr>
            <w:r>
              <w:rPr>
                <w:color w:val="222222"/>
                <w:sz w:val="19"/>
                <w:szCs w:val="19"/>
              </w:rPr>
              <w:t>9,994</w:t>
            </w:r>
          </w:p>
        </w:tc>
        <w:tc>
          <w:tcPr>
            <w:tcW w:w="2218" w:type="dxa"/>
            <w:shd w:val="clear" w:color="auto" w:fill="FFFFFF"/>
            <w:tcMar>
              <w:top w:w="60" w:type="dxa"/>
              <w:left w:w="100" w:type="dxa"/>
              <w:bottom w:w="60" w:type="dxa"/>
              <w:right w:w="100" w:type="dxa"/>
            </w:tcMar>
            <w:vAlign w:val="center"/>
          </w:tcPr>
          <w:p w14:paraId="4597CF71" w14:textId="77777777" w:rsidR="005B3B9A" w:rsidRDefault="00000000">
            <w:pPr>
              <w:jc w:val="right"/>
            </w:pPr>
            <w:r>
              <w:rPr>
                <w:color w:val="222222"/>
                <w:sz w:val="19"/>
                <w:szCs w:val="19"/>
              </w:rPr>
              <w:t>26</w:t>
            </w:r>
          </w:p>
        </w:tc>
      </w:tr>
    </w:tbl>
    <w:p w14:paraId="0AE8BDAA" w14:textId="77777777" w:rsidR="005C2DD9" w:rsidRDefault="005C2DD9"/>
    <w:sectPr w:rsidR="005C2DD9">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F96AC" w14:textId="77777777" w:rsidR="005C2DD9" w:rsidRDefault="005C2DD9">
      <w:r>
        <w:separator/>
      </w:r>
    </w:p>
  </w:endnote>
  <w:endnote w:type="continuationSeparator" w:id="0">
    <w:p w14:paraId="2A428961" w14:textId="77777777" w:rsidR="005C2DD9" w:rsidRDefault="005C2D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555A" w14:textId="77777777" w:rsidR="005B3B9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433B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433B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EC9EC" w14:textId="77777777" w:rsidR="005C2DD9" w:rsidRDefault="005C2DD9">
      <w:r>
        <w:separator/>
      </w:r>
    </w:p>
  </w:footnote>
  <w:footnote w:type="continuationSeparator" w:id="0">
    <w:p w14:paraId="2574C103" w14:textId="77777777" w:rsidR="005C2DD9" w:rsidRDefault="005C2D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2F556" w14:textId="77777777" w:rsidR="005B3B9A" w:rsidRDefault="00000000">
    <w:pPr>
      <w:pBdr>
        <w:bottom w:val="single" w:sz="4" w:space="4" w:color="BFBFBF"/>
      </w:pBdr>
      <w:tabs>
        <w:tab w:val="right" w:pos="9026"/>
      </w:tabs>
    </w:pPr>
    <w:r>
      <w:rPr>
        <w:color w:val="595959"/>
        <w:sz w:val="16"/>
        <w:szCs w:val="16"/>
      </w:rPr>
      <w:t>Superstore Sales Dashboard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94683"/>
    <w:multiLevelType w:val="hybridMultilevel"/>
    <w:tmpl w:val="BFB88C90"/>
    <w:lvl w:ilvl="0" w:tplc="D4C2BAC0">
      <w:start w:val="1"/>
      <w:numFmt w:val="bullet"/>
      <w:lvlText w:val="•"/>
      <w:lvlJc w:val="left"/>
      <w:pPr>
        <w:ind w:left="360" w:hanging="360"/>
      </w:pPr>
      <w:rPr>
        <w:color w:val="2E75B6"/>
      </w:rPr>
    </w:lvl>
    <w:lvl w:ilvl="1" w:tplc="F9A6E79A">
      <w:numFmt w:val="decimal"/>
      <w:lvlText w:val=""/>
      <w:lvlJc w:val="left"/>
    </w:lvl>
    <w:lvl w:ilvl="2" w:tplc="C54CA916">
      <w:numFmt w:val="decimal"/>
      <w:lvlText w:val=""/>
      <w:lvlJc w:val="left"/>
    </w:lvl>
    <w:lvl w:ilvl="3" w:tplc="466E47CC">
      <w:numFmt w:val="decimal"/>
      <w:lvlText w:val=""/>
      <w:lvlJc w:val="left"/>
    </w:lvl>
    <w:lvl w:ilvl="4" w:tplc="CE843CE4">
      <w:numFmt w:val="decimal"/>
      <w:lvlText w:val=""/>
      <w:lvlJc w:val="left"/>
    </w:lvl>
    <w:lvl w:ilvl="5" w:tplc="47B45122">
      <w:numFmt w:val="decimal"/>
      <w:lvlText w:val=""/>
      <w:lvlJc w:val="left"/>
    </w:lvl>
    <w:lvl w:ilvl="6" w:tplc="E5DCC82E">
      <w:numFmt w:val="decimal"/>
      <w:lvlText w:val=""/>
      <w:lvlJc w:val="left"/>
    </w:lvl>
    <w:lvl w:ilvl="7" w:tplc="1C8C7F4A">
      <w:numFmt w:val="decimal"/>
      <w:lvlText w:val=""/>
      <w:lvlJc w:val="left"/>
    </w:lvl>
    <w:lvl w:ilvl="8" w:tplc="D45A135C">
      <w:numFmt w:val="decimal"/>
      <w:lvlText w:val=""/>
      <w:lvlJc w:val="left"/>
    </w:lvl>
  </w:abstractNum>
  <w:abstractNum w:abstractNumId="1" w15:restartNumberingAfterBreak="0">
    <w:nsid w:val="3F6D7888"/>
    <w:multiLevelType w:val="hybridMultilevel"/>
    <w:tmpl w:val="90102542"/>
    <w:lvl w:ilvl="0" w:tplc="A9F840E2">
      <w:start w:val="1"/>
      <w:numFmt w:val="bullet"/>
      <w:lvlText w:val="●"/>
      <w:lvlJc w:val="left"/>
      <w:pPr>
        <w:ind w:left="720" w:hanging="360"/>
      </w:pPr>
    </w:lvl>
    <w:lvl w:ilvl="1" w:tplc="7094750A">
      <w:start w:val="1"/>
      <w:numFmt w:val="bullet"/>
      <w:lvlText w:val="○"/>
      <w:lvlJc w:val="left"/>
      <w:pPr>
        <w:ind w:left="1440" w:hanging="360"/>
      </w:pPr>
    </w:lvl>
    <w:lvl w:ilvl="2" w:tplc="5C162EC0">
      <w:start w:val="1"/>
      <w:numFmt w:val="bullet"/>
      <w:lvlText w:val="■"/>
      <w:lvlJc w:val="left"/>
      <w:pPr>
        <w:ind w:left="2160" w:hanging="360"/>
      </w:pPr>
    </w:lvl>
    <w:lvl w:ilvl="3" w:tplc="EF320582">
      <w:start w:val="1"/>
      <w:numFmt w:val="bullet"/>
      <w:lvlText w:val="●"/>
      <w:lvlJc w:val="left"/>
      <w:pPr>
        <w:ind w:left="2880" w:hanging="360"/>
      </w:pPr>
    </w:lvl>
    <w:lvl w:ilvl="4" w:tplc="B2DC579A">
      <w:start w:val="1"/>
      <w:numFmt w:val="bullet"/>
      <w:lvlText w:val="○"/>
      <w:lvlJc w:val="left"/>
      <w:pPr>
        <w:ind w:left="3600" w:hanging="360"/>
      </w:pPr>
    </w:lvl>
    <w:lvl w:ilvl="5" w:tplc="2706615C">
      <w:start w:val="1"/>
      <w:numFmt w:val="bullet"/>
      <w:lvlText w:val="■"/>
      <w:lvlJc w:val="left"/>
      <w:pPr>
        <w:ind w:left="4320" w:hanging="360"/>
      </w:pPr>
    </w:lvl>
    <w:lvl w:ilvl="6" w:tplc="A5AC5712">
      <w:start w:val="1"/>
      <w:numFmt w:val="bullet"/>
      <w:lvlText w:val="●"/>
      <w:lvlJc w:val="left"/>
      <w:pPr>
        <w:ind w:left="5040" w:hanging="360"/>
      </w:pPr>
    </w:lvl>
    <w:lvl w:ilvl="7" w:tplc="DF3A56A0">
      <w:start w:val="1"/>
      <w:numFmt w:val="bullet"/>
      <w:lvlText w:val="●"/>
      <w:lvlJc w:val="left"/>
      <w:pPr>
        <w:ind w:left="5760" w:hanging="360"/>
      </w:pPr>
    </w:lvl>
    <w:lvl w:ilvl="8" w:tplc="CAAA7308">
      <w:start w:val="1"/>
      <w:numFmt w:val="bullet"/>
      <w:lvlText w:val="●"/>
      <w:lvlJc w:val="left"/>
      <w:pPr>
        <w:ind w:left="6480" w:hanging="360"/>
      </w:pPr>
    </w:lvl>
  </w:abstractNum>
  <w:num w:numId="1" w16cid:durableId="658968161">
    <w:abstractNumId w:val="1"/>
    <w:lvlOverride w:ilvl="0">
      <w:startOverride w:val="1"/>
    </w:lvlOverride>
  </w:num>
  <w:num w:numId="2" w16cid:durableId="14130424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B9A"/>
    <w:rsid w:val="003433B3"/>
    <w:rsid w:val="005B3B9A"/>
    <w:rsid w:val="005C2DD9"/>
    <w:rsid w:val="00943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527E5"/>
  <w15:docId w15:val="{826E5BA5-554D-4DB7-B9D0-2308D4E6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2067</Words>
  <Characters>11782</Characters>
  <Application>Microsoft Office Word</Application>
  <DocSecurity>0</DocSecurity>
  <Lines>98</Lines>
  <Paragraphs>27</Paragraphs>
  <ScaleCrop>false</ScaleCrop>
  <Company/>
  <LinksUpToDate>false</LinksUpToDate>
  <CharactersWithSpaces>13822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Viswa Desikan</cp:lastModifiedBy>
  <cp:revision>2</cp:revision>
  <dcterms:created xsi:type="dcterms:W3CDTF">2026-08-03T06:24:00Z</dcterms:created>
  <dcterms:modified xsi:type="dcterms:W3CDTF">2026-08-03T06:31:00Z</dcterms:modified>
</cp:coreProperties>
</file>