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Hypothesis Testing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Background: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Bombay hospitality Ltd. operates a franchise model for producing exotic Norwegian dinners throughout New England. The operating cost for a franchise in a week (W) is given by the equation W = $1,000 + $5X, where X represents the number of units produced in a week. Recent feedback from restaurant owners suggests that this cost model may no longer be accurate, as their observed weekly operating costs are higher.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investigate the restaurant owners' claim about the increase in weekly operating costs using hypothesis testing.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Provided: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theoretical weekly operating cost model: W = $1,000 + $5X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Sample of 25 restaurants with a mean weekly cost of Rs. 3,050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Number of units produced in a week (X) follows a normal distribution with a mean (μ) of 600 units and a standard deviation (σ) of 25 units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Assignment Tasks: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State the Hypotheses statement: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Calculate the Test Statistic: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 the following formula to calculate the test statistic(z):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ˉ</w:t>
      </w:r>
      <w:r w:rsidDel="00000000" w:rsidR="00000000" w:rsidRPr="00000000">
        <w:rPr>
          <w:i w:val="1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rtl w:val="0"/>
        </w:rPr>
        <w:t xml:space="preserve">ˉ</w:t>
      </w:r>
      <w:r w:rsidDel="00000000" w:rsidR="00000000" w:rsidRPr="00000000">
        <w:rPr>
          <w:rtl w:val="0"/>
        </w:rPr>
        <w:t xml:space="preserve"> = sample mean weekly cost (Rs. 3,050)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i w:val="1"/>
          <w:rtl w:val="0"/>
        </w:rPr>
        <w:t xml:space="preserve">μ</w:t>
      </w:r>
      <w:r w:rsidDel="00000000" w:rsidR="00000000" w:rsidRPr="00000000">
        <w:rPr>
          <w:rtl w:val="0"/>
        </w:rPr>
        <w:t xml:space="preserve"> = theoretical mean weekly cost according to the cost model (W = $1,000 + $5X for X = 600 units)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i w:val="1"/>
          <w:rtl w:val="0"/>
        </w:rPr>
        <w:t xml:space="preserve">σ</w:t>
      </w:r>
      <w:r w:rsidDel="00000000" w:rsidR="00000000" w:rsidRPr="00000000">
        <w:rPr>
          <w:rtl w:val="0"/>
        </w:rPr>
        <w:t xml:space="preserve"> = 5*25 units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i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= sample size (25 restaurants)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Determine the Probability and compare: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Using the alpha level of 5% (α = 0.05),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Make a Decision: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Compare the test statistic with the critical value to decide whether to reject the null hypothesis.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Conclusion: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Based on the decision in step 4, conclude whether there is strong evidence to support the restaurant owners' claim that the weekly operating costs are higher than the model suggests.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Submission Guidelines: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Prepare a python file detailing each step of your hypothesis testing process.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Include calculations for the test statistic and the critical value.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Provide a clear conclusion based on your analysis.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1"/>
        <w:szCs w:val="21"/>
        <w:lang w:val="en-IN"/>
      </w:rPr>
    </w:rPrDefault>
    <w:pPrDefault>
      <w:pPr>
        <w:spacing w:after="16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20" w:line="240" w:lineRule="auto"/>
      <w:jc w:val="center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="240" w:lineRule="auto"/>
      <w:jc w:val="center"/>
    </w:pPr>
    <w:rPr>
      <w:rFonts w:ascii="Play" w:cs="Play" w:eastAsia="Play" w:hAnsi="Play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="240" w:lineRule="auto"/>
    </w:pPr>
    <w:rPr>
      <w:rFonts w:ascii="Play" w:cs="Play" w:eastAsia="Play" w:hAnsi="Play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Play" w:cs="Play" w:eastAsia="Play" w:hAnsi="Play"/>
      <w:i w:val="1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i w:val="1"/>
      <w:sz w:val="26"/>
      <w:szCs w:val="26"/>
    </w:rPr>
  </w:style>
  <w:style w:type="paragraph" w:styleId="Title">
    <w:name w:val="Title"/>
    <w:basedOn w:val="Normal"/>
    <w:next w:val="Normal"/>
    <w:pPr>
      <w:pBdr>
        <w:top w:color="196b24" w:space="8" w:sz="6" w:val="single"/>
        <w:bottom w:color="196b24" w:space="8" w:sz="6" w:val="single"/>
      </w:pBdr>
      <w:spacing w:after="400" w:line="240" w:lineRule="auto"/>
      <w:jc w:val="center"/>
    </w:pPr>
    <w:rPr>
      <w:rFonts w:ascii="Play" w:cs="Play" w:eastAsia="Play" w:hAnsi="Play"/>
      <w:smallCaps w:val="1"/>
      <w:color w:val="0e2841"/>
      <w:sz w:val="72"/>
      <w:szCs w:val="72"/>
    </w:rPr>
  </w:style>
  <w:style w:type="paragraph" w:styleId="Normal" w:default="1">
    <w:name w:val="Normal"/>
    <w:qFormat w:val="1"/>
    <w:rsid w:val="00A7388B"/>
  </w:style>
  <w:style w:type="paragraph" w:styleId="Heading1">
    <w:name w:val="heading 1"/>
    <w:basedOn w:val="Normal"/>
    <w:next w:val="Normal"/>
    <w:link w:val="Heading1Char"/>
    <w:uiPriority w:val="9"/>
    <w:qFormat w:val="1"/>
    <w:rsid w:val="00A7388B"/>
    <w:pPr>
      <w:keepNext w:val="1"/>
      <w:keepLines w:val="1"/>
      <w:spacing w:after="80" w:before="320" w:line="240" w:lineRule="auto"/>
      <w:jc w:val="center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A7388B"/>
    <w:pPr>
      <w:keepNext w:val="1"/>
      <w:keepLines w:val="1"/>
      <w:spacing w:after="40" w:before="160" w:line="240" w:lineRule="auto"/>
      <w:jc w:val="center"/>
      <w:outlineLvl w:val="1"/>
    </w:pPr>
    <w:rPr>
      <w:rFonts w:asciiTheme="majorHAnsi" w:cstheme="majorBidi" w:eastAsiaTheme="majorEastAsia" w:hAnsiTheme="majorHAns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A7388B"/>
    <w:pPr>
      <w:keepNext w:val="1"/>
      <w:keepLines w:val="1"/>
      <w:spacing w:after="0" w:before="160" w:line="240" w:lineRule="auto"/>
      <w:outlineLvl w:val="2"/>
    </w:pPr>
    <w:rPr>
      <w:rFonts w:asciiTheme="majorHAnsi" w:cstheme="majorBidi" w:eastAsiaTheme="majorEastAsia" w:hAnsiTheme="majorHAns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A7388B"/>
    <w:pPr>
      <w:keepNext w:val="1"/>
      <w:keepLines w:val="1"/>
      <w:spacing w:after="0" w:before="80"/>
      <w:outlineLvl w:val="3"/>
    </w:pPr>
    <w:rPr>
      <w:rFonts w:asciiTheme="majorHAnsi" w:cstheme="majorBidi" w:eastAsiaTheme="majorEastAsia" w:hAnsiTheme="majorHAnsi"/>
      <w:i w:val="1"/>
      <w:iCs w:val="1"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A7388B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A7388B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i w:val="1"/>
      <w:iCs w:val="1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7388B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7388B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i w:val="1"/>
      <w:iCs w:val="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7388B"/>
    <w:pPr>
      <w:keepNext w:val="1"/>
      <w:keepLines w:val="1"/>
      <w:spacing w:after="0" w:before="40"/>
      <w:outlineLvl w:val="8"/>
    </w:pPr>
    <w:rPr>
      <w:b w:val="1"/>
      <w:bCs w:val="1"/>
      <w:i w:val="1"/>
      <w:i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7388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7388B"/>
    <w:rPr>
      <w:rFonts w:asciiTheme="majorHAnsi" w:cstheme="majorBidi" w:eastAsiaTheme="majorEastAsia" w:hAnsiTheme="majorHAns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7388B"/>
    <w:rPr>
      <w:rFonts w:asciiTheme="majorHAnsi" w:cstheme="majorBidi" w:eastAsiaTheme="majorEastAsia" w:hAnsiTheme="majorHAnsi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7388B"/>
    <w:rPr>
      <w:rFonts w:asciiTheme="majorHAnsi" w:cstheme="majorBidi" w:eastAsiaTheme="majorEastAsia" w:hAnsiTheme="majorHAnsi"/>
      <w:i w:val="1"/>
      <w:iCs w:val="1"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7388B"/>
    <w:rPr>
      <w:rFonts w:asciiTheme="majorHAnsi" w:cstheme="majorBidi" w:eastAsiaTheme="majorEastAsia" w:hAnsiTheme="majorHAns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7388B"/>
    <w:rPr>
      <w:rFonts w:asciiTheme="majorHAnsi" w:cstheme="majorBidi" w:eastAsiaTheme="majorEastAsia" w:hAnsiTheme="majorHAnsi"/>
      <w:i w:val="1"/>
      <w:iCs w:val="1"/>
      <w:sz w:val="26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7388B"/>
    <w:rPr>
      <w:rFonts w:asciiTheme="majorHAnsi" w:cstheme="majorBidi" w:eastAsiaTheme="majorEastAsia" w:hAnsiTheme="maj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7388B"/>
    <w:rPr>
      <w:rFonts w:asciiTheme="majorHAnsi" w:cstheme="majorBidi" w:eastAsiaTheme="majorEastAsia" w:hAnsiTheme="majorHAnsi"/>
      <w:i w:val="1"/>
      <w:iCs w:val="1"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7388B"/>
    <w:rPr>
      <w:b w:val="1"/>
      <w:bCs w:val="1"/>
      <w:i w:val="1"/>
      <w:iCs w:val="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A7388B"/>
    <w:pPr>
      <w:pBdr>
        <w:top w:color="196b24" w:space="8" w:sz="6" w:themeColor="accent3" w:val="single"/>
        <w:bottom w:color="196b24" w:space="8" w:sz="6" w:themeColor="accent3" w:val="single"/>
      </w:pBdr>
      <w:spacing w:after="400" w:line="240" w:lineRule="auto"/>
      <w:contextualSpacing w:val="1"/>
      <w:jc w:val="center"/>
    </w:pPr>
    <w:rPr>
      <w:rFonts w:asciiTheme="majorHAnsi" w:cstheme="majorBidi" w:eastAsiaTheme="majorEastAsia" w:hAnsiTheme="majorHAnsi"/>
      <w:caps w:val="1"/>
      <w:color w:val="0e2841" w:themeColor="text2"/>
      <w:spacing w:val="30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A7388B"/>
    <w:rPr>
      <w:rFonts w:asciiTheme="majorHAnsi" w:cstheme="majorBidi" w:eastAsiaTheme="majorEastAsia" w:hAnsiTheme="majorHAnsi"/>
      <w:caps w:val="1"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A7388B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7388B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7388B"/>
    <w:pPr>
      <w:spacing w:before="160"/>
      <w:ind w:left="720" w:right="720"/>
      <w:jc w:val="center"/>
    </w:pPr>
    <w:rPr>
      <w:i w:val="1"/>
      <w:iCs w:val="1"/>
      <w:color w:val="124f1a" w:themeColor="accent3" w:themeShade="0000BF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A7388B"/>
    <w:rPr>
      <w:i w:val="1"/>
      <w:iCs w:val="1"/>
      <w:color w:val="124f1a" w:themeColor="accent3" w:themeShade="0000BF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4421A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7388B"/>
    <w:rPr>
      <w:b w:val="1"/>
      <w:bCs w:val="1"/>
      <w:i w:val="1"/>
      <w:iCs w:val="1"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7388B"/>
    <w:pPr>
      <w:spacing w:before="160" w:line="276" w:lineRule="auto"/>
      <w:ind w:left="936" w:right="936"/>
      <w:jc w:val="center"/>
    </w:pPr>
    <w:rPr>
      <w:rFonts w:asciiTheme="majorHAnsi" w:cstheme="majorBidi" w:eastAsiaTheme="majorEastAsia" w:hAnsiTheme="majorHAnsi"/>
      <w:caps w:val="1"/>
      <w:color w:val="0f4761" w:themeColor="accent1" w:themeShade="0000BF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7388B"/>
    <w:rPr>
      <w:rFonts w:asciiTheme="majorHAnsi" w:cstheme="majorBidi" w:eastAsiaTheme="majorEastAsia" w:hAnsiTheme="majorHAnsi"/>
      <w:caps w:val="1"/>
      <w:color w:val="0f4761" w:themeColor="accent1" w:themeShade="0000BF"/>
      <w:sz w:val="28"/>
      <w:szCs w:val="28"/>
    </w:rPr>
  </w:style>
  <w:style w:type="character" w:styleId="IntenseReference">
    <w:name w:val="Intense Reference"/>
    <w:basedOn w:val="DefaultParagraphFont"/>
    <w:uiPriority w:val="32"/>
    <w:qFormat w:val="1"/>
    <w:rsid w:val="00A7388B"/>
    <w:rPr>
      <w:b w:val="1"/>
      <w:bCs w:val="1"/>
      <w:caps w:val="0"/>
      <w:smallCaps w:val="1"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A7388B"/>
    <w:pPr>
      <w:spacing w:line="240" w:lineRule="auto"/>
    </w:pPr>
    <w:rPr>
      <w:b w:val="1"/>
      <w:bCs w:val="1"/>
      <w:color w:val="404040" w:themeColor="text1" w:themeTint="0000BF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A7388B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A7388B"/>
    <w:rPr>
      <w:i w:val="1"/>
      <w:iCs w:val="1"/>
      <w:color w:val="000000" w:themeColor="text1"/>
    </w:rPr>
  </w:style>
  <w:style w:type="paragraph" w:styleId="NoSpacing">
    <w:name w:val="No Spacing"/>
    <w:uiPriority w:val="1"/>
    <w:qFormat w:val="1"/>
    <w:rsid w:val="00A7388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 w:val="1"/>
    <w:rsid w:val="00A7388B"/>
    <w:rPr>
      <w:i w:val="1"/>
      <w:iCs w:val="1"/>
      <w:color w:val="595959" w:themeColor="text1" w:themeTint="0000A6"/>
    </w:rPr>
  </w:style>
  <w:style w:type="character" w:styleId="SubtleReference">
    <w:name w:val="Subtle Reference"/>
    <w:basedOn w:val="DefaultParagraphFont"/>
    <w:uiPriority w:val="31"/>
    <w:qFormat w:val="1"/>
    <w:rsid w:val="00A7388B"/>
    <w:rPr>
      <w:caps w:val="0"/>
      <w:smallCaps w:val="1"/>
      <w:color w:val="404040" w:themeColor="text1" w:themeTint="0000BF"/>
      <w:spacing w:val="0"/>
      <w:u w:color="7f7f7f" w:themeColor="text1" w:themeTint="000080" w:val="single"/>
    </w:rPr>
  </w:style>
  <w:style w:type="character" w:styleId="BookTitle">
    <w:name w:val="Book Title"/>
    <w:basedOn w:val="DefaultParagraphFont"/>
    <w:uiPriority w:val="33"/>
    <w:qFormat w:val="1"/>
    <w:rsid w:val="00A7388B"/>
    <w:rPr>
      <w:b w:val="1"/>
      <w:bCs w:val="1"/>
      <w:caps w:val="0"/>
      <w:smallCaps w:val="1"/>
      <w:spacing w:val="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A7388B"/>
    <w:pPr>
      <w:outlineLvl w:val="9"/>
    </w:pPr>
  </w:style>
  <w:style w:type="paragraph" w:styleId="Subtitle">
    <w:name w:val="Subtitle"/>
    <w:basedOn w:val="Normal"/>
    <w:next w:val="Normal"/>
    <w:pPr>
      <w:jc w:val="center"/>
    </w:pPr>
    <w:rPr>
      <w:color w:val="0e284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UhRLdSgZ7LVC03q+o/xGpowKQ==">CgMxLjA4AHIhMXhETHZDZW9PVGIyVE9hSGdYeW1Cd0NtVWYxdlk0dFRJ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2024-03-30T12:41:00Z</dcterms:created>
  <dc:creator>Tinge Photography</dc:creator>
</cp:coreProperties>
</file>