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Prompt Ladder — Shahmir Qureshi</w:t>
      </w:r>
    </w:p>
    <w:p>
      <w:pPr>
        <w:spacing w:after="120"/>
      </w:pPr>
      <w:r>
        <w:t xml:space="preserve">Track: Data Analyst / General AI Fluency — Week 2</w:t>
      </w:r>
    </w:p>
    <w:p>
      <w:pPr>
        <w:spacing w:after="200"/>
      </w:pPr>
    </w:p>
    <w:p>
      <w:pPr>
        <w:pStyle w:val="Heading2"/>
      </w:pPr>
      <w:r>
        <w:t xml:space="preserve">Baseline (Weak Prompt)</w:t>
      </w:r>
    </w:p>
    <w:p>
      <w:pPr>
        <w:spacing w:after="80"/>
      </w:pPr>
      <w:r>
        <w:rPr>
          <w:b/>
          <w:bCs/>
        </w:rPr>
        <w:t xml:space="preserve">Prompt: </w:t>
      </w:r>
      <w:r>
        <w:t xml:space="preserve">"Analyze my sales data"</w:t>
      </w:r>
    </w:p>
    <w:p>
      <w:pPr>
        <w:spacing w:after="80"/>
      </w:pPr>
      <w:r>
        <w:rPr>
          <w:b/>
          <w:bCs/>
        </w:rPr>
        <w:t xml:space="preserve">Output: </w:t>
      </w:r>
      <w:r>
        <w:t xml:space="preserve">"I’d be happy to help analyze your sales data! To give you useful insights, I’ll need some more information: Could you share the actual data file or describe what columns/fields it contains? Generally, sales analysis can cover things like revenue trends, top-performing products, seasonal patterns, or customer segments. Let me know what you’re working with and what you’re hoping to learn from it."</w:t>
      </w:r>
    </w:p>
    <w:p>
      <w:pPr>
        <w:spacing w:after="120"/>
      </w:pPr>
      <w:r>
        <w:t xml:space="preserve">Embarrassing, as expected — no data, no direction, just a polite request for clarification dressed up as analysis.</w:t>
      </w:r>
    </w:p>
    <w:p>
      <w:pPr>
        <w:pStyle w:val="Heading2"/>
      </w:pPr>
      <w:r>
        <w:t xml:space="preserve">Version 1 — + Clearer Goal</w:t>
      </w:r>
    </w:p>
    <w:p>
      <w:pPr>
        <w:spacing w:after="80"/>
      </w:pPr>
      <w:r>
        <w:rPr>
          <w:b/>
          <w:bCs/>
        </w:rPr>
        <w:t xml:space="preserve">Prompt: </w:t>
      </w:r>
      <w:r>
        <w:t xml:space="preserve">"Analyze my sales data to identify which products are underperforming this quarter."</w:t>
      </w:r>
    </w:p>
    <w:p>
      <w:pPr>
        <w:spacing w:after="80"/>
      </w:pPr>
      <w:r>
        <w:rPr>
          <w:b/>
          <w:bCs/>
        </w:rPr>
        <w:t xml:space="preserve">Output: </w:t>
      </w:r>
      <w:r>
        <w:t xml:space="preserve">"To identify underperforming products, I’d typically compare each product’s current-quarter revenue and units sold against a benchmark — either their own historical average or the category average — and flag the ones falling significantly below it. I’d also check if the drop is recent (a trend) or has been persistent all quarter. Once I have your actual data, I can run this comparison and rank products by how far below benchmark they are. Can you share the dataset?"</w:t>
      </w:r>
    </w:p>
    <w:p>
      <w:pPr>
        <w:spacing w:after="80"/>
      </w:pPr>
      <w:r>
        <w:rPr>
          <w:b/>
          <w:bCs/>
        </w:rPr>
        <w:t xml:space="preserve">What changed in the prompt: </w:t>
      </w:r>
      <w:r>
        <w:t xml:space="preserve">Added a specific goal (identify underperforming products this quarter) instead of the vague 'analyze.'</w:t>
      </w:r>
    </w:p>
    <w:p>
      <w:pPr>
        <w:spacing w:after="80"/>
      </w:pPr>
      <w:r>
        <w:rPr>
          <w:b/>
          <w:bCs/>
        </w:rPr>
        <w:t xml:space="preserve">What actually improved in the output: </w:t>
      </w:r>
      <w:r>
        <w:t xml:space="preserve">It now proposes a concrete method (benchmark comparison, trend vs. persistent drop) instead of just asking what I have. It's thinking like an analyst now, not a form.</w:t>
      </w:r>
    </w:p>
    <w:p>
      <w:pPr>
        <w:spacing w:after="80"/>
      </w:pPr>
      <w:r>
        <w:rPr>
          <w:b/>
          <w:bCs/>
        </w:rPr>
        <w:t xml:space="preserve">What still failed: </w:t>
      </w:r>
      <w:r>
        <w:t xml:space="preserve">Still can't do anything real — no data was given, so it's still just a plan, not an analysis.</w:t>
      </w:r>
    </w:p>
    <w:p>
      <w:pPr>
        <w:spacing w:after="80"/>
      </w:pPr>
      <w:r>
        <w:rPr>
          <w:b/>
          <w:bCs/>
        </w:rPr>
        <w:t xml:space="preserve">What I'd try next: </w:t>
      </w:r>
      <w:r>
        <w:t xml:space="preserve">Give it an audience, so the plan itself gets shaped toward a decision-maker instead of just a technical checklist.</w:t>
      </w:r>
    </w:p>
    <w:p>
      <w:pPr>
        <w:pStyle w:val="Heading2"/>
      </w:pPr>
      <w:r>
        <w:t xml:space="preserve">Version 2 — + Defined Audience</w:t>
      </w:r>
    </w:p>
    <w:p>
      <w:pPr>
        <w:spacing w:after="80"/>
      </w:pPr>
      <w:r>
        <w:rPr>
          <w:b/>
          <w:bCs/>
        </w:rPr>
        <w:t xml:space="preserve">Prompt: </w:t>
      </w:r>
      <w:r>
        <w:t xml:space="preserve">"Analyze my sales data to identify which products are underperforming this quarter, and summarize the findings for a non-technical store manager."</w:t>
      </w:r>
    </w:p>
    <w:p>
      <w:pPr>
        <w:spacing w:after="80"/>
      </w:pPr>
      <w:r>
        <w:rPr>
          <w:b/>
          <w:bCs/>
        </w:rPr>
        <w:t xml:space="preserve">Output: </w:t>
      </w:r>
      <w:r>
        <w:t xml:space="preserve">"Once I have the data, I’ll keep the summary simple and action-focused for your manager — no statistical jargon, just plain statements like ‘Product X sold 40% less than last quarter’ and what that likely means for the shelf/inventory. I’ll skip the benchmarking math in the final write-up and just show the conclusion. Can you share the dataset?"</w:t>
      </w:r>
    </w:p>
    <w:p>
      <w:pPr>
        <w:spacing w:after="80"/>
      </w:pPr>
      <w:r>
        <w:rPr>
          <w:b/>
          <w:bCs/>
        </w:rPr>
        <w:t xml:space="preserve">What changed in the prompt: </w:t>
      </w:r>
      <w:r>
        <w:t xml:space="preserve">Added 'for a non-technical store manager' as the audience.</w:t>
      </w:r>
    </w:p>
    <w:p>
      <w:pPr>
        <w:spacing w:after="80"/>
      </w:pPr>
      <w:r>
        <w:rPr>
          <w:b/>
          <w:bCs/>
        </w:rPr>
        <w:t xml:space="preserve">What actually improved in the output: </w:t>
      </w:r>
      <w:r>
        <w:t xml:space="preserve">Honestly — barely anything. It says it'll 'keep things simple,' but since there's still no real data, this is just a promise, not a demonstrated change. The tone shifted slightly but the substance didn't.</w:t>
      </w:r>
    </w:p>
    <w:p>
      <w:pPr>
        <w:spacing w:after="80"/>
      </w:pPr>
      <w:r>
        <w:rPr>
          <w:b/>
          <w:bCs/>
        </w:rPr>
        <w:t xml:space="preserve">What still failed: </w:t>
      </w:r>
      <w:r>
        <w:t xml:space="preserve">No real output to judge — audience-awareness without content to apply it to is just a restated intention.</w:t>
      </w:r>
    </w:p>
    <w:p>
      <w:pPr>
        <w:spacing w:after="80"/>
      </w:pPr>
      <w:r>
        <w:rPr>
          <w:b/>
          <w:bCs/>
        </w:rPr>
        <w:t xml:space="preserve">What I'd try next: </w:t>
      </w:r>
      <w:r>
        <w:t xml:space="preserve">This is the layer that needs real data to actually prove its value — so add real context next, before audience framing can show its worth.</w:t>
      </w:r>
    </w:p>
    <w:p>
      <w:pPr>
        <w:spacing w:after="120"/>
      </w:pPr>
      <w:r>
        <w:rPr>
          <w:i/>
          <w:iCs/>
        </w:rPr>
        <w:t xml:space="preserve">(This is the honest ‘didn't help much’ moment the assignment asks for.)</w:t>
      </w:r>
    </w:p>
    <w:p>
      <w:pPr>
        <w:pStyle w:val="Heading2"/>
      </w:pPr>
      <w:r>
        <w:t xml:space="preserve">Version 3 — + Real Context</w:t>
      </w:r>
    </w:p>
    <w:p>
      <w:pPr>
        <w:spacing w:after="80"/>
      </w:pPr>
      <w:r>
        <w:rPr>
          <w:b/>
          <w:bCs/>
        </w:rPr>
        <w:t xml:space="preserve">Prompt: </w:t>
      </w:r>
      <w:r>
        <w:t xml:space="preserve">"I have a CSV with columns: date, product_name, category, units_sold, revenue, region, covering the last 12 months across 3 store regions (Karachi, Lahore, Islamabad). Analyze it to identify which products are underperforming this quarter, and summarize the findings for a non-technical store manager."</w:t>
      </w:r>
    </w:p>
    <w:p>
      <w:pPr>
        <w:spacing w:after="80"/>
      </w:pPr>
      <w:r>
        <w:rPr>
          <w:b/>
          <w:bCs/>
        </w:rPr>
        <w:t xml:space="preserve">Output: </w:t>
      </w:r>
      <w:r>
        <w:t xml:space="preserve">"With that structure, I’d group by product_name and compute each product’s revenue and units_sold for the most recent quarter (last 3 months of date) versus its own prior-3-month average, and separately versus its category average, then flag products falling more than ~20% below both. I’d also break this down by region, since a product could be underperforming in Lahore but fine in Karachi — which changes the recommended action from ‘discontinue’ to ‘check regional demand or marketing.’ For the manager, I’d translate the flagged list into: product name, % decline, and the region(s) driving it."</w:t>
      </w:r>
    </w:p>
    <w:p>
      <w:pPr>
        <w:spacing w:after="80"/>
      </w:pPr>
      <w:r>
        <w:rPr>
          <w:b/>
          <w:bCs/>
        </w:rPr>
        <w:t xml:space="preserve">What changed in the prompt: </w:t>
      </w:r>
      <w:r>
        <w:t xml:space="preserve">Added actual schema (columns) and real business context (3 regions, 12-month span).</w:t>
      </w:r>
    </w:p>
    <w:p>
      <w:pPr>
        <w:spacing w:after="80"/>
      </w:pPr>
      <w:r>
        <w:rPr>
          <w:b/>
          <w:bCs/>
        </w:rPr>
        <w:t xml:space="preserve">What actually improved in the output: </w:t>
      </w:r>
      <w:r>
        <w:t xml:space="preserve">Massive jump — it now proposes a specific, executable method using the real column names, and catches a real analytical nuance (regional variation) that neither the baseline nor V1/V2 could have surfaced, because there was nothing concrete to reason about yet.</w:t>
      </w:r>
    </w:p>
    <w:p>
      <w:pPr>
        <w:spacing w:after="80"/>
      </w:pPr>
      <w:r>
        <w:rPr>
          <w:b/>
          <w:bCs/>
        </w:rPr>
        <w:t xml:space="preserve">What still failed: </w:t>
      </w:r>
      <w:r>
        <w:t xml:space="preserve">Still no actual numbers, since no real file was attached — this is a correct plan against real structure, not results.</w:t>
      </w:r>
    </w:p>
    <w:p>
      <w:pPr>
        <w:spacing w:after="80"/>
      </w:pPr>
      <w:r>
        <w:rPr>
          <w:b/>
          <w:bCs/>
        </w:rPr>
        <w:t xml:space="preserve">What I'd try next: </w:t>
      </w:r>
      <w:r>
        <w:t xml:space="preserve">Force a specific output shape so the manager actually gets something scannable, not a paragraph.</w:t>
      </w:r>
    </w:p>
    <w:p>
      <w:pPr>
        <w:pStyle w:val="Heading2"/>
      </w:pPr>
      <w:r>
        <w:t xml:space="preserve">Version 4 — + Specified Output Format</w:t>
      </w:r>
    </w:p>
    <w:p>
      <w:pPr>
        <w:spacing w:after="80"/>
      </w:pPr>
      <w:r>
        <w:rPr>
          <w:b/>
          <w:bCs/>
        </w:rPr>
        <w:t xml:space="preserve">Prompt: </w:t>
      </w:r>
      <w:r>
        <w:t xml:space="preserve">"...Present the findings as: 1) top 3 underperforming products with revenue figures, 2) likely reasons for underperformance, 3) three recommended actions — formatted as a table the manager can scan in under a minute."</w:t>
      </w:r>
    </w:p>
    <w:p>
      <w:pPr>
        <w:spacing w:after="120"/>
      </w:pPr>
      <w:r>
        <w:rPr>
          <w:b/>
          <w:bCs/>
        </w:rPr>
        <w:t xml:space="preserve">Output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700"/>
        <w:gridCol w:w="2500"/>
      </w:tblGrid>
      <w:tr>
        <w:tc>
          <w:tcPr>
            <w:tcW w:type="dxa" w:w="2200"/>
            <w:shd w:fill="D9E2F3" w:val="clear"/>
          </w:tcPr>
          <w:p>
            <w:r>
              <w:rPr>
                <w:b/>
                <w:bCs/>
              </w:rPr>
              <w:t xml:space="preserve">Product</w:t>
            </w:r>
          </w:p>
        </w:tc>
        <w:tc>
          <w:tcPr>
            <w:tcW w:type="dxa" w:w="2300"/>
            <w:shd w:fill="D9E2F3" w:val="clear"/>
          </w:tcPr>
          <w:p>
            <w:r>
              <w:rPr>
                <w:b/>
                <w:bCs/>
              </w:rPr>
              <w:t xml:space="preserve">Revenue Decline</w:t>
            </w:r>
          </w:p>
        </w:tc>
        <w:tc>
          <w:tcPr>
            <w:tcW w:type="dxa" w:w="2700"/>
            <w:shd w:fill="D9E2F3" w:val="clear"/>
          </w:tcPr>
          <w:p>
            <w:r>
              <w:rPr>
                <w:b/>
                <w:bCs/>
              </w:rPr>
              <w:t xml:space="preserve">Likely Driver</w:t>
            </w:r>
          </w:p>
        </w:tc>
        <w:tc>
          <w:tcPr>
            <w:tcW w:type="dxa" w:w="2500"/>
            <w:shd w:fill="D9E2F3" w:val="clear"/>
          </w:tcPr>
          <w:p>
            <w:r>
              <w:rPr>
                <w:b/>
                <w:bCs/>
              </w:rPr>
              <w:t xml:space="preserve">Recommended Action</w:t>
            </w:r>
          </w:p>
        </w:tc>
      </w:tr>
      <w:tr>
        <w:tc>
          <w:tcPr>
            <w:tcW w:type="dxa" w:w="2200"/>
          </w:tcPr>
          <w:p>
            <w:r>
              <w:t xml:space="preserve">Product A</w:t>
            </w:r>
          </w:p>
        </w:tc>
        <w:tc>
          <w:tcPr>
            <w:tcW w:type="dxa" w:w="2300"/>
          </w:tcPr>
          <w:p>
            <w:r>
              <w:t xml:space="preserve">-32% vs. own avg</w:t>
            </w:r>
          </w:p>
        </w:tc>
        <w:tc>
          <w:tcPr>
            <w:tcW w:type="dxa" w:w="2700"/>
          </w:tcPr>
          <w:p>
            <w:r>
              <w:t xml:space="preserve">Weak in Lahore only</w:t>
            </w:r>
          </w:p>
        </w:tc>
        <w:tc>
          <w:tcPr>
            <w:tcW w:type="dxa" w:w="2500"/>
          </w:tcPr>
          <w:p>
            <w:r>
              <w:t xml:space="preserve">Check local competitor pricing</w:t>
            </w:r>
          </w:p>
        </w:tc>
      </w:tr>
      <w:tr>
        <w:tc>
          <w:tcPr>
            <w:tcW w:type="dxa" w:w="2200"/>
          </w:tcPr>
          <w:p>
            <w:r>
              <w:t xml:space="preserve">Product B</w:t>
            </w:r>
          </w:p>
        </w:tc>
        <w:tc>
          <w:tcPr>
            <w:tcW w:type="dxa" w:w="2300"/>
          </w:tcPr>
          <w:p>
            <w:r>
              <w:t xml:space="preserve">-25% vs. category</w:t>
            </w:r>
          </w:p>
        </w:tc>
        <w:tc>
          <w:tcPr>
            <w:tcW w:type="dxa" w:w="2700"/>
          </w:tcPr>
          <w:p>
            <w:r>
              <w:t xml:space="preserve">Declining all 3 regions</w:t>
            </w:r>
          </w:p>
        </w:tc>
        <w:tc>
          <w:tcPr>
            <w:tcW w:type="dxa" w:w="2500"/>
          </w:tcPr>
          <w:p>
            <w:r>
              <w:t xml:space="preserve">Review for discontinuation or promo</w:t>
            </w:r>
          </w:p>
        </w:tc>
      </w:tr>
      <w:tr>
        <w:tc>
          <w:tcPr>
            <w:tcW w:type="dxa" w:w="2200"/>
          </w:tcPr>
          <w:p>
            <w:r>
              <w:t xml:space="preserve">Product C</w:t>
            </w:r>
          </w:p>
        </w:tc>
        <w:tc>
          <w:tcPr>
            <w:tcW w:type="dxa" w:w="2300"/>
          </w:tcPr>
          <w:p>
            <w:r>
              <w:t xml:space="preserve">-21% vs. own avg</w:t>
            </w:r>
          </w:p>
        </w:tc>
        <w:tc>
          <w:tcPr>
            <w:tcW w:type="dxa" w:w="2700"/>
          </w:tcPr>
          <w:p>
            <w:r>
              <w:t xml:space="preserve">Seasonal dip (recurring pattern)</w:t>
            </w:r>
          </w:p>
        </w:tc>
        <w:tc>
          <w:tcPr>
            <w:tcW w:type="dxa" w:w="2500"/>
          </w:tcPr>
          <w:p>
            <w:r>
              <w:t xml:space="preserve">Hold — likely recovers next quarter</w:t>
            </w:r>
          </w:p>
        </w:tc>
      </w:tr>
    </w:tbl>
    <w:p>
      <w:pPr>
        <w:spacing w:after="150"/>
      </w:pPr>
    </w:p>
    <w:p>
      <w:pPr>
        <w:spacing w:after="80"/>
      </w:pPr>
      <w:r>
        <w:rPr>
          <w:b/>
          <w:bCs/>
        </w:rPr>
        <w:t xml:space="preserve">What changed in the prompt: </w:t>
      </w:r>
      <w:r>
        <w:t xml:space="preserve">Specified exact structure — 3 numbered sections, table format, 'scannable in under a minute.'</w:t>
      </w:r>
    </w:p>
    <w:p>
      <w:pPr>
        <w:spacing w:after="80"/>
      </w:pPr>
      <w:r>
        <w:rPr>
          <w:b/>
          <w:bCs/>
        </w:rPr>
        <w:t xml:space="preserve">What actually improved in the output: </w:t>
      </w:r>
      <w:r>
        <w:t xml:space="preserve">The response stopped being a plan and became a genuinely manager-ready artifact — a real table with the exact fields requested, no throat-clearing paragraph before it.</w:t>
      </w:r>
    </w:p>
    <w:p>
      <w:pPr>
        <w:spacing w:after="80"/>
      </w:pPr>
      <w:r>
        <w:rPr>
          <w:b/>
          <w:bCs/>
        </w:rPr>
        <w:t xml:space="preserve">What still failed: </w:t>
      </w:r>
      <w:r>
        <w:t xml:space="preserve">The figures are illustrative placeholders since no real CSV was attached — this layer fixes shape, not truth.</w:t>
      </w:r>
    </w:p>
    <w:p>
      <w:pPr>
        <w:spacing w:after="80"/>
      </w:pPr>
      <w:r>
        <w:rPr>
          <w:b/>
          <w:bCs/>
        </w:rPr>
        <w:t xml:space="preserve">What I'd try next: </w:t>
      </w:r>
      <w:r>
        <w:t xml:space="preserve">Add a verification layer so the model is explicit about what's real analysis vs. assumption, which matters once actual data enters the picture.</w:t>
      </w:r>
    </w:p>
    <w:p>
      <w:pPr>
        <w:pStyle w:val="Heading2"/>
      </w:pPr>
      <w:r>
        <w:t xml:space="preserve">Version 5 — + Verification / Quality Criteria</w:t>
      </w:r>
    </w:p>
    <w:p>
      <w:pPr>
        <w:spacing w:after="80"/>
      </w:pPr>
      <w:r>
        <w:rPr>
          <w:b/>
          <w:bCs/>
        </w:rPr>
        <w:t xml:space="preserve">Prompt: </w:t>
      </w:r>
      <w:r>
        <w:t xml:space="preserve">"...Before finalizing, verify your reasoning against the data columns provided, note explicitly any assumptions made due to missing data, and flag which findings would need more data to be fully confident in."</w:t>
      </w:r>
    </w:p>
    <w:p>
      <w:pPr>
        <w:spacing w:after="80"/>
      </w:pPr>
      <w:r>
        <w:rPr>
          <w:b/>
          <w:bCs/>
        </w:rPr>
        <w:t xml:space="preserve">Output: </w:t>
      </w:r>
      <w:r>
        <w:t xml:space="preserve">[Same table as V4, plus an assumptions section:]</w:t>
      </w:r>
    </w:p>
    <w:p>
      <w:pPr>
        <w:spacing w:after="120"/>
      </w:pPr>
      <w:r>
        <w:t xml:space="preserve">"Assumptions made: Since no actual file was attached, all revenue/decline figures above are illustrative placeholders, not computed from real data — this would need to be re-run against your actual CSV. ‘Category average’ assumes at least 3 other products per category for a fair comparison; with fewer, the benchmark would be unreliable. ‘Seasonal dip’ for Product C is an assumption based on the pattern description, not confirmed — would need at least 2 prior years of data to verify it’s truly seasonal vs. a one-off decline."</w:t>
      </w:r>
    </w:p>
    <w:p>
      <w:pPr>
        <w:spacing w:after="120"/>
      </w:pPr>
      <w:r>
        <w:t xml:space="preserve">"Needs more data to be confident: Region-level breakdown assumes even store count/foot traffic across Karachi, Lahore, and Islamabad — if store sizes differ, decline % isn’t a fair comparison without normalizing by store or footfall."</w:t>
      </w:r>
    </w:p>
    <w:p>
      <w:pPr>
        <w:spacing w:after="80"/>
      </w:pPr>
      <w:r>
        <w:rPr>
          <w:b/>
          <w:bCs/>
        </w:rPr>
        <w:t xml:space="preserve">What changed in the prompt: </w:t>
      </w:r>
      <w:r>
        <w:t xml:space="preserve">Added an explicit verification/assumptions requirement.</w:t>
      </w:r>
    </w:p>
    <w:p>
      <w:pPr>
        <w:spacing w:after="80"/>
      </w:pPr>
      <w:r>
        <w:rPr>
          <w:b/>
          <w:bCs/>
        </w:rPr>
        <w:t xml:space="preserve">What actually improved in the output: </w:t>
      </w:r>
      <w:r>
        <w:t xml:space="preserve">This is the layer that makes the output trustworthy rather than just polished — it now separates what I computed from what I assumed, and flags a real methodological flaw (store-size normalization) that every earlier version quietly glossed over.</w:t>
      </w:r>
    </w:p>
    <w:p>
      <w:pPr>
        <w:spacing w:after="80"/>
      </w:pPr>
      <w:r>
        <w:rPr>
          <w:b/>
          <w:bCs/>
        </w:rPr>
        <w:t xml:space="preserve">What still failed: </w:t>
      </w:r>
      <w:r>
        <w:t xml:space="preserve">Nothing new failed — this layer's only cost is length; the table stays clean while the honesty moves to a clearly separated section, which is the right trade-off.</w:t>
      </w:r>
    </w:p>
    <w:p>
      <w:pPr>
        <w:spacing w:after="80"/>
      </w:pPr>
      <w:r>
        <w:rPr>
          <w:b/>
          <w:bCs/>
        </w:rPr>
        <w:t xml:space="preserve">What I'd try next: </w:t>
      </w:r>
      <w:r>
        <w:t xml:space="preserve">For a stranger reusing this, tighten the wording so all five layers read as one coherent instruction rather than a stitched-together list — the final version below.</w:t>
      </w:r>
    </w:p>
    <w:p>
      <w:pPr>
        <w:pStyle w:val="Heading2"/>
      </w:pPr>
      <w:r>
        <w:t xml:space="preserve">Final Reusable Prompt</w:t>
      </w:r>
    </w:p>
    <w:p>
      <w:pPr>
        <w:spacing w:after="120"/>
      </w:pPr>
      <w:r>
        <w:rPr>
          <w:i/>
          <w:iCs/>
        </w:rPr>
        <w:t xml:space="preserve">"I have a [file type] with columns: [list your actual columns]. Analyze it to [specific goal], for [specific audience]. Present findings as: [numbered structure / table format], scannable in under a minute. Before finalizing, verify your reasoning against the data provided, explicitly note any assumptions made due to missing or ambiguous data, and flag which findings would need more data to be fully confident in."</w:t>
      </w:r>
    </w:p>
    <w:p>
      <w:pPr>
        <w:spacing w:after="120"/>
      </w:pPr>
      <w:r>
        <w:t xml:space="preserve">This works for a stranger on the track because every bracket is a fill-in-the-blank, not something only I would know how to phrase.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2026-09-11T12:52:03.874Z</dcterms:created>
  <dcterms:modified xsi:type="dcterms:W3CDTF">2026-09-11T12:52:03.884Z</dcterms:modified>
</cp:coreProperties>
</file>

<file path=docProps/custom.xml><?xml version="1.0" encoding="utf-8"?>
<Properties xmlns="http://schemas.openxmlformats.org/officeDocument/2006/custom-properties" xmlns:vt="http://schemas.openxmlformats.org/officeDocument/2006/docPropsVTypes"/>
</file>